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0640" w14:textId="40CBEAA5" w:rsidR="00E5292A" w:rsidRPr="006926EF" w:rsidRDefault="00E5292A" w:rsidP="00E5292A">
      <w:pPr>
        <w:pStyle w:val="NormalWeb"/>
        <w:spacing w:after="0" w:afterAutospacing="0"/>
        <w:jc w:val="center"/>
        <w:rPr>
          <w:rFonts w:asciiTheme="minorHAnsi" w:hAnsiTheme="minorHAnsi" w:cstheme="minorHAnsi"/>
          <w:b/>
          <w:bCs/>
          <w:sz w:val="36"/>
          <w:szCs w:val="36"/>
        </w:rPr>
      </w:pPr>
      <w:r w:rsidRPr="006926EF">
        <w:rPr>
          <w:rFonts w:asciiTheme="minorHAnsi" w:hAnsiTheme="minorHAnsi" w:cstheme="minorHAnsi"/>
          <w:b/>
          <w:bCs/>
          <w:sz w:val="36"/>
          <w:szCs w:val="36"/>
        </w:rPr>
        <w:t>Pathways Project Workflow Extended Version</w:t>
      </w:r>
    </w:p>
    <w:p w14:paraId="3E9A8503" w14:textId="2C3A8516" w:rsidR="00E5292A" w:rsidRPr="006926EF" w:rsidRDefault="00E5292A" w:rsidP="00E5292A">
      <w:pPr>
        <w:pStyle w:val="NormalWeb"/>
        <w:jc w:val="center"/>
        <w:rPr>
          <w:rFonts w:asciiTheme="minorHAnsi" w:hAnsiTheme="minorHAnsi" w:cstheme="minorHAnsi"/>
        </w:rPr>
      </w:pPr>
      <w:r w:rsidRPr="006926EF">
        <w:rPr>
          <w:rFonts w:asciiTheme="minorHAnsi" w:hAnsiTheme="minorHAnsi" w:cstheme="minorHAnsi"/>
        </w:rPr>
        <w:t xml:space="preserve">Katie M. Sandlin &amp; </w:t>
      </w:r>
      <w:proofErr w:type="spellStart"/>
      <w:r w:rsidRPr="006926EF">
        <w:rPr>
          <w:rFonts w:asciiTheme="minorHAnsi" w:hAnsiTheme="minorHAnsi" w:cstheme="minorHAnsi"/>
        </w:rPr>
        <w:t>Shallee</w:t>
      </w:r>
      <w:proofErr w:type="spellEnd"/>
      <w:r w:rsidRPr="006926EF">
        <w:rPr>
          <w:rFonts w:asciiTheme="minorHAnsi" w:hAnsiTheme="minorHAnsi" w:cstheme="minorHAnsi"/>
        </w:rPr>
        <w:t xml:space="preserve"> Page</w:t>
      </w:r>
    </w:p>
    <w:p w14:paraId="7C97D2F9" w14:textId="613C7B71" w:rsidR="00E5292A" w:rsidRPr="006926EF" w:rsidRDefault="00E5292A" w:rsidP="00E5292A">
      <w:pPr>
        <w:pStyle w:val="NormalWeb"/>
        <w:rPr>
          <w:rStyle w:val="oypena"/>
          <w:rFonts w:asciiTheme="minorHAnsi" w:hAnsiTheme="minorHAnsi" w:cstheme="minorHAnsi"/>
          <w:b/>
          <w:bCs/>
          <w:i/>
          <w:iCs/>
          <w:color w:val="990F0F"/>
        </w:rPr>
      </w:pPr>
      <w:r w:rsidRPr="006926EF">
        <w:rPr>
          <w:rFonts w:asciiTheme="minorHAnsi" w:hAnsiTheme="minorHAnsi" w:cstheme="minorHAnsi"/>
        </w:rPr>
        <w:t xml:space="preserve">1. </w:t>
      </w:r>
      <w:r w:rsidRPr="006926EF">
        <w:rPr>
          <w:rStyle w:val="oypena"/>
          <w:rFonts w:asciiTheme="minorHAnsi" w:hAnsiTheme="minorHAnsi" w:cstheme="minorHAnsi"/>
          <w:b/>
          <w:bCs/>
          <w:color w:val="990F0F"/>
        </w:rPr>
        <w:t xml:space="preserve">Examine genomic neighborhood surrounding target gene in </w:t>
      </w:r>
      <w:r w:rsidRPr="006926EF">
        <w:rPr>
          <w:rStyle w:val="oypena"/>
          <w:rFonts w:asciiTheme="minorHAnsi" w:hAnsiTheme="minorHAnsi" w:cstheme="minorHAnsi"/>
          <w:b/>
          <w:bCs/>
          <w:i/>
          <w:iCs/>
          <w:color w:val="990F0F"/>
        </w:rPr>
        <w:t>D. melanogaster</w:t>
      </w:r>
    </w:p>
    <w:p w14:paraId="6CFE9A92" w14:textId="77777777" w:rsidR="00E5292A" w:rsidRPr="006926EF" w:rsidRDefault="00E5292A" w:rsidP="00E5292A">
      <w:pPr>
        <w:pStyle w:val="cvgsua"/>
        <w:spacing w:line="270" w:lineRule="atLeast"/>
        <w:ind w:left="720"/>
        <w:rPr>
          <w:rFonts w:asciiTheme="minorHAnsi" w:hAnsiTheme="minorHAnsi" w:cstheme="minorHAnsi"/>
          <w:color w:val="000000"/>
        </w:rPr>
      </w:pPr>
      <w:r w:rsidRPr="006926EF">
        <w:rPr>
          <w:rStyle w:val="oypena"/>
          <w:rFonts w:asciiTheme="minorHAnsi" w:hAnsiTheme="minorHAnsi" w:cstheme="minorHAnsi"/>
          <w:color w:val="000000"/>
        </w:rPr>
        <w:t>Use</w:t>
      </w:r>
      <w:r w:rsidRPr="006926EF">
        <w:rPr>
          <w:rStyle w:val="oypena"/>
          <w:rFonts w:asciiTheme="minorHAnsi" w:hAnsiTheme="minorHAnsi" w:cstheme="minorHAnsi"/>
          <w:color w:val="333333"/>
        </w:rPr>
        <w:t xml:space="preserve"> </w:t>
      </w:r>
      <w:hyperlink r:id="rId7" w:tgtFrame="_blank" w:history="1">
        <w:r w:rsidRPr="006926EF">
          <w:rPr>
            <w:rStyle w:val="Hyperlink"/>
            <w:rFonts w:asciiTheme="minorHAnsi" w:hAnsiTheme="minorHAnsi" w:cstheme="minorHAnsi"/>
            <w:color w:val="990F0F"/>
          </w:rPr>
          <w:t>Genome Browser</w:t>
        </w:r>
      </w:hyperlink>
      <w:r w:rsidRPr="006926EF">
        <w:rPr>
          <w:rStyle w:val="oypena"/>
          <w:rFonts w:asciiTheme="minorHAnsi" w:hAnsiTheme="minorHAnsi" w:cstheme="minorHAnsi"/>
          <w:color w:val="333333"/>
        </w:rPr>
        <w:t xml:space="preserve"> </w:t>
      </w:r>
      <w:r w:rsidRPr="006926EF">
        <w:rPr>
          <w:rStyle w:val="oypena"/>
          <w:rFonts w:asciiTheme="minorHAnsi" w:hAnsiTheme="minorHAnsi" w:cstheme="minorHAnsi"/>
          <w:color w:val="000000"/>
        </w:rPr>
        <w:t xml:space="preserve">to view target gene in </w:t>
      </w:r>
      <w:r w:rsidRPr="006926EF">
        <w:rPr>
          <w:rStyle w:val="oypena"/>
          <w:rFonts w:asciiTheme="minorHAnsi" w:hAnsiTheme="minorHAnsi" w:cstheme="minorHAnsi"/>
          <w:i/>
          <w:iCs/>
          <w:color w:val="000000"/>
        </w:rPr>
        <w:t>D. melanogaster</w:t>
      </w:r>
      <w:r w:rsidRPr="006926EF">
        <w:rPr>
          <w:rStyle w:val="oypena"/>
          <w:rFonts w:asciiTheme="minorHAnsi" w:hAnsiTheme="minorHAnsi" w:cstheme="minorHAnsi"/>
          <w:color w:val="000000"/>
        </w:rPr>
        <w:t xml:space="preserve"> (Assembly: Aug. 2014 (BDGP Release 6 + ISO1 MT/dm6)</w:t>
      </w:r>
    </w:p>
    <w:p w14:paraId="7E7CC620" w14:textId="77777777" w:rsidR="00E5292A" w:rsidRPr="006926EF" w:rsidRDefault="00E5292A" w:rsidP="00E5292A">
      <w:pPr>
        <w:pStyle w:val="cvgsua"/>
        <w:spacing w:line="270" w:lineRule="atLeast"/>
        <w:ind w:left="720"/>
        <w:rPr>
          <w:rFonts w:asciiTheme="minorHAnsi" w:hAnsiTheme="minorHAnsi" w:cstheme="minorHAnsi"/>
          <w:color w:val="000000"/>
        </w:rPr>
      </w:pPr>
      <w:r w:rsidRPr="006926EF">
        <w:rPr>
          <w:rStyle w:val="oypena"/>
          <w:rFonts w:asciiTheme="minorHAnsi" w:hAnsiTheme="minorHAnsi" w:cstheme="minorHAnsi"/>
          <w:color w:val="000000"/>
        </w:rPr>
        <w:t xml:space="preserve">1. Identify orientation (+/- DNA strand) of </w:t>
      </w:r>
      <w:hyperlink r:id="rId8" w:anchor="target-gene" w:tgtFrame="_blank" w:history="1">
        <w:r w:rsidRPr="006926EF">
          <w:rPr>
            <w:rStyle w:val="Hyperlink"/>
            <w:rFonts w:asciiTheme="minorHAnsi" w:hAnsiTheme="minorHAnsi" w:cstheme="minorHAnsi"/>
            <w:color w:val="000000"/>
          </w:rPr>
          <w:t>target gene</w:t>
        </w:r>
      </w:hyperlink>
      <w:r w:rsidRPr="006926EF">
        <w:rPr>
          <w:rStyle w:val="oypena"/>
          <w:rFonts w:asciiTheme="minorHAnsi" w:hAnsiTheme="minorHAnsi" w:cstheme="minorHAnsi"/>
          <w:color w:val="000000"/>
        </w:rPr>
        <w:t xml:space="preserve"> and its nearest </w:t>
      </w:r>
      <w:hyperlink r:id="rId9" w:anchor="genomic-neighborhood" w:tgtFrame="_blank" w:history="1">
        <w:r w:rsidRPr="006926EF">
          <w:rPr>
            <w:rStyle w:val="Hyperlink"/>
            <w:rFonts w:asciiTheme="minorHAnsi" w:hAnsiTheme="minorHAnsi" w:cstheme="minorHAnsi"/>
            <w:color w:val="000000"/>
          </w:rPr>
          <w:t>genomic neighbors</w:t>
        </w:r>
      </w:hyperlink>
      <w:r w:rsidRPr="006926EF">
        <w:rPr>
          <w:rStyle w:val="oypena"/>
          <w:rFonts w:asciiTheme="minorHAnsi" w:hAnsiTheme="minorHAnsi" w:cstheme="minorHAnsi"/>
          <w:color w:val="000000"/>
        </w:rPr>
        <w:t xml:space="preserve"> in </w:t>
      </w:r>
      <w:r w:rsidRPr="006926EF">
        <w:rPr>
          <w:rStyle w:val="oypena"/>
          <w:rFonts w:asciiTheme="minorHAnsi" w:hAnsiTheme="minorHAnsi" w:cstheme="minorHAnsi"/>
          <w:i/>
          <w:iCs/>
          <w:color w:val="000000"/>
        </w:rPr>
        <w:t xml:space="preserve">D. melanogaster </w:t>
      </w:r>
    </w:p>
    <w:p w14:paraId="13C9B9D5" w14:textId="77777777" w:rsidR="00E5292A" w:rsidRPr="006926EF" w:rsidRDefault="00E5292A" w:rsidP="00E5292A">
      <w:pPr>
        <w:pStyle w:val="cvgsua"/>
        <w:spacing w:line="270" w:lineRule="atLeast"/>
        <w:ind w:left="720"/>
        <w:rPr>
          <w:rFonts w:asciiTheme="minorHAnsi" w:hAnsiTheme="minorHAnsi" w:cstheme="minorHAnsi"/>
          <w:color w:val="000000"/>
        </w:rPr>
      </w:pPr>
      <w:r w:rsidRPr="006926EF">
        <w:rPr>
          <w:rStyle w:val="oypena"/>
          <w:rFonts w:asciiTheme="minorHAnsi" w:hAnsiTheme="minorHAnsi" w:cstheme="minorHAnsi"/>
          <w:i/>
          <w:iCs/>
          <w:color w:val="000000"/>
        </w:rPr>
        <w:t xml:space="preserve">2. </w:t>
      </w:r>
      <w:r w:rsidRPr="006926EF">
        <w:rPr>
          <w:rStyle w:val="oypena"/>
          <w:rFonts w:asciiTheme="minorHAnsi" w:hAnsiTheme="minorHAnsi" w:cstheme="minorHAnsi"/>
          <w:color w:val="000000"/>
        </w:rPr>
        <w:t>Once you identify the two neighboring genes on each side of your target gene, the arrows on the target gene will determine upstream (before, 5') or downstream (after, 3')</w:t>
      </w:r>
    </w:p>
    <w:p w14:paraId="6DA9E707" w14:textId="7E4F3A15" w:rsidR="00E5292A" w:rsidRPr="006926EF" w:rsidRDefault="00E5292A" w:rsidP="00E5292A">
      <w:pPr>
        <w:pStyle w:val="cvgsua"/>
        <w:spacing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Annotation Form</w:t>
      </w:r>
      <w:r w:rsidRPr="006926EF">
        <w:rPr>
          <w:rFonts w:asciiTheme="minorHAnsi" w:hAnsiTheme="minorHAnsi" w:cstheme="minorHAnsi"/>
          <w:i/>
          <w:iCs/>
          <w:color w:val="000000"/>
        </w:rPr>
        <w:t xml:space="preserve">: </w:t>
      </w:r>
      <w:r w:rsidRPr="006926EF">
        <w:rPr>
          <w:rStyle w:val="oypena"/>
          <w:rFonts w:asciiTheme="minorHAnsi" w:hAnsiTheme="minorHAnsi" w:cstheme="minorHAnsi"/>
          <w:i/>
          <w:iCs/>
          <w:color w:val="000000"/>
        </w:rPr>
        <w:t xml:space="preserve">Take screenshot, and make a sketch, of the genomic </w:t>
      </w:r>
      <w:proofErr w:type="gramStart"/>
      <w:r w:rsidRPr="006926EF">
        <w:rPr>
          <w:rStyle w:val="oypena"/>
          <w:rFonts w:asciiTheme="minorHAnsi" w:hAnsiTheme="minorHAnsi" w:cstheme="minorHAnsi"/>
          <w:i/>
          <w:iCs/>
          <w:color w:val="000000"/>
        </w:rPr>
        <w:t>neighborhood</w:t>
      </w:r>
      <w:proofErr w:type="gramEnd"/>
    </w:p>
    <w:p w14:paraId="1CB3AEAB" w14:textId="5439009A" w:rsidR="00E5292A" w:rsidRPr="006926EF" w:rsidRDefault="00E5292A" w:rsidP="00E5292A">
      <w:pPr>
        <w:pStyle w:val="NormalWeb"/>
        <w:rPr>
          <w:rFonts w:asciiTheme="minorHAnsi" w:hAnsiTheme="minorHAnsi" w:cstheme="minorHAnsi"/>
        </w:rPr>
      </w:pPr>
      <w:r w:rsidRPr="006926EF">
        <w:rPr>
          <w:rFonts w:asciiTheme="minorHAnsi" w:hAnsiTheme="minorHAnsi" w:cstheme="minorHAnsi"/>
        </w:rPr>
        <w:t xml:space="preserve">2. </w:t>
      </w:r>
      <w:r w:rsidRPr="006926EF">
        <w:rPr>
          <w:rStyle w:val="oypena"/>
          <w:rFonts w:asciiTheme="minorHAnsi" w:hAnsiTheme="minorHAnsi" w:cstheme="minorHAnsi"/>
          <w:b/>
          <w:bCs/>
          <w:color w:val="990F0F"/>
        </w:rPr>
        <w:t>Identify genomic location of ortholog in target species</w:t>
      </w:r>
    </w:p>
    <w:p w14:paraId="6C3211BD" w14:textId="77777777" w:rsidR="00E5292A" w:rsidRPr="006926EF" w:rsidRDefault="00E5292A" w:rsidP="00E5292A">
      <w:pPr>
        <w:spacing w:before="100" w:beforeAutospacing="1" w:after="100" w:afterAutospacing="1" w:line="270" w:lineRule="atLeast"/>
        <w:ind w:left="720"/>
        <w:rPr>
          <w:rFonts w:eastAsia="Times New Roman" w:cstheme="minorHAnsi"/>
          <w:color w:val="000000"/>
          <w:kern w:val="0"/>
          <w14:ligatures w14:val="none"/>
        </w:rPr>
      </w:pPr>
      <w:r w:rsidRPr="006926EF">
        <w:rPr>
          <w:rFonts w:eastAsia="Times New Roman" w:cstheme="minorHAnsi"/>
          <w:color w:val="000000"/>
          <w:kern w:val="0"/>
          <w14:ligatures w14:val="none"/>
        </w:rPr>
        <w:t>Use the</w:t>
      </w:r>
      <w:r w:rsidRPr="006926EF">
        <w:rPr>
          <w:rFonts w:eastAsia="Times New Roman" w:cstheme="minorHAnsi"/>
          <w:color w:val="333333"/>
          <w:kern w:val="0"/>
          <w14:ligatures w14:val="none"/>
        </w:rPr>
        <w:t xml:space="preserve"> </w:t>
      </w:r>
      <w:hyperlink r:id="rId10" w:tgtFrame="_blank" w:history="1">
        <w:r w:rsidRPr="006926EF">
          <w:rPr>
            <w:rFonts w:eastAsia="Times New Roman" w:cstheme="minorHAnsi"/>
            <w:color w:val="990F0F"/>
            <w:kern w:val="0"/>
            <w:u w:val="single"/>
            <w14:ligatures w14:val="none"/>
          </w:rPr>
          <w:t>Genome Browser</w:t>
        </w:r>
      </w:hyperlink>
      <w:r w:rsidRPr="006926EF">
        <w:rPr>
          <w:rFonts w:eastAsia="Times New Roman" w:cstheme="minorHAnsi"/>
          <w:color w:val="333333"/>
          <w:kern w:val="0"/>
          <w14:ligatures w14:val="none"/>
        </w:rPr>
        <w:t xml:space="preserve"> </w:t>
      </w:r>
      <w:r w:rsidRPr="006926EF">
        <w:rPr>
          <w:rFonts w:eastAsia="Times New Roman" w:cstheme="minorHAnsi"/>
          <w:color w:val="000000"/>
          <w:kern w:val="0"/>
          <w14:ligatures w14:val="none"/>
        </w:rPr>
        <w:t xml:space="preserve">to retrieve protein sequence of target gene from </w:t>
      </w:r>
      <w:r w:rsidRPr="006926EF">
        <w:rPr>
          <w:rFonts w:eastAsia="Times New Roman" w:cstheme="minorHAnsi"/>
          <w:i/>
          <w:iCs/>
          <w:color w:val="000000"/>
          <w:kern w:val="0"/>
          <w14:ligatures w14:val="none"/>
        </w:rPr>
        <w:t xml:space="preserve">D. melanogaster </w:t>
      </w:r>
      <w:r w:rsidRPr="006926EF">
        <w:rPr>
          <w:rFonts w:eastAsia="Times New Roman" w:cstheme="minorHAnsi"/>
          <w:color w:val="000000"/>
          <w:kern w:val="0"/>
          <w14:ligatures w14:val="none"/>
        </w:rPr>
        <w:t>(click on an isoform in 'FlyBase Protein-Coding Genes' track; then click on 'Translated Protein from predicted mRNA')</w:t>
      </w:r>
    </w:p>
    <w:p w14:paraId="2FC6C63F" w14:textId="12414E86" w:rsidR="00E5292A" w:rsidRPr="006926EF" w:rsidRDefault="00E5292A" w:rsidP="00E5292A">
      <w:pPr>
        <w:spacing w:before="100" w:beforeAutospacing="1" w:after="100" w:afterAutospacing="1" w:line="270" w:lineRule="atLeast"/>
        <w:ind w:left="720"/>
        <w:rPr>
          <w:rFonts w:eastAsia="Times New Roman" w:cstheme="minorHAnsi"/>
          <w:color w:val="000000"/>
          <w:kern w:val="0"/>
          <w14:ligatures w14:val="none"/>
        </w:rPr>
      </w:pPr>
      <w:r w:rsidRPr="006926EF">
        <w:rPr>
          <w:rFonts w:eastAsia="Times New Roman" w:cstheme="minorHAnsi"/>
          <w:color w:val="000000"/>
          <w:kern w:val="0"/>
          <w14:ligatures w14:val="none"/>
        </w:rPr>
        <w:t xml:space="preserve">1. Use 'Genome BLAST' link of </w:t>
      </w:r>
      <w:hyperlink r:id="rId11" w:tgtFrame="_blank" w:history="1">
        <w:r w:rsidRPr="006926EF">
          <w:rPr>
            <w:rFonts w:eastAsia="Times New Roman" w:cstheme="minorHAnsi"/>
            <w:color w:val="000000"/>
            <w:kern w:val="0"/>
            <w:u w:val="single"/>
            <w14:ligatures w14:val="none"/>
          </w:rPr>
          <w:t>target species genome</w:t>
        </w:r>
      </w:hyperlink>
      <w:r w:rsidRPr="006926EF">
        <w:rPr>
          <w:rFonts w:eastAsia="Times New Roman" w:cstheme="minorHAnsi"/>
          <w:color w:val="000000"/>
          <w:kern w:val="0"/>
          <w14:ligatures w14:val="none"/>
        </w:rPr>
        <w:t xml:space="preserve"> to run </w:t>
      </w:r>
      <w:hyperlink r:id="rId12" w:anchor="tblastn" w:tgtFrame="_blank" w:history="1">
        <w:r w:rsidRPr="006926EF">
          <w:rPr>
            <w:rFonts w:eastAsia="Times New Roman" w:cstheme="minorHAnsi"/>
            <w:i/>
            <w:iCs/>
            <w:color w:val="000000"/>
            <w:kern w:val="0"/>
            <w:u w:val="single"/>
            <w14:ligatures w14:val="none"/>
          </w:rPr>
          <w:t>tblastn</w:t>
        </w:r>
      </w:hyperlink>
      <w:r w:rsidRPr="006926EF">
        <w:rPr>
          <w:rFonts w:eastAsia="Times New Roman" w:cstheme="minorHAnsi"/>
          <w:color w:val="000000"/>
          <w:kern w:val="0"/>
          <w14:ligatures w14:val="none"/>
        </w:rPr>
        <w:t xml:space="preserve"> search of </w:t>
      </w:r>
      <w:r w:rsidRPr="006926EF">
        <w:rPr>
          <w:rFonts w:eastAsia="Times New Roman" w:cstheme="minorHAnsi"/>
          <w:i/>
          <w:iCs/>
          <w:color w:val="000000"/>
          <w:kern w:val="0"/>
          <w14:ligatures w14:val="none"/>
        </w:rPr>
        <w:t>D. melanogaster</w:t>
      </w:r>
      <w:r w:rsidRPr="006926EF">
        <w:rPr>
          <w:rFonts w:eastAsia="Times New Roman" w:cstheme="minorHAnsi"/>
          <w:color w:val="000000"/>
          <w:kern w:val="0"/>
          <w14:ligatures w14:val="none"/>
        </w:rPr>
        <w:t xml:space="preserve"> protein</w:t>
      </w:r>
    </w:p>
    <w:p w14:paraId="77B02D8F" w14:textId="77777777" w:rsidR="00E5292A" w:rsidRPr="006926EF" w:rsidRDefault="00E5292A" w:rsidP="00E5292A">
      <w:pPr>
        <w:numPr>
          <w:ilvl w:val="1"/>
          <w:numId w:val="1"/>
        </w:numPr>
        <w:tabs>
          <w:tab w:val="clear" w:pos="1440"/>
          <w:tab w:val="num" w:pos="2160"/>
        </w:tabs>
        <w:spacing w:before="100" w:beforeAutospacing="1" w:after="100" w:afterAutospacing="1"/>
        <w:ind w:left="2160"/>
        <w:rPr>
          <w:rFonts w:eastAsia="Times New Roman" w:cstheme="minorHAnsi"/>
          <w:kern w:val="0"/>
          <w14:ligatures w14:val="none"/>
        </w:rPr>
      </w:pPr>
      <w:r w:rsidRPr="006926EF">
        <w:rPr>
          <w:rFonts w:eastAsia="Times New Roman" w:cstheme="minorHAnsi"/>
          <w:b/>
          <w:bCs/>
          <w:color w:val="000000"/>
          <w:kern w:val="0"/>
          <w14:ligatures w14:val="none"/>
        </w:rPr>
        <w:t>Query</w:t>
      </w:r>
      <w:r w:rsidRPr="006926EF">
        <w:rPr>
          <w:rFonts w:eastAsia="Times New Roman" w:cstheme="minorHAnsi"/>
          <w:color w:val="000000"/>
          <w:kern w:val="0"/>
          <w14:ligatures w14:val="none"/>
        </w:rPr>
        <w:t xml:space="preserve">: </w:t>
      </w:r>
      <w:r w:rsidRPr="006926EF">
        <w:rPr>
          <w:rFonts w:eastAsia="Times New Roman" w:cstheme="minorHAnsi"/>
          <w:i/>
          <w:iCs/>
          <w:color w:val="000000"/>
          <w:kern w:val="0"/>
          <w14:ligatures w14:val="none"/>
        </w:rPr>
        <w:t>D. melanogaster</w:t>
      </w:r>
      <w:r w:rsidRPr="006926EF">
        <w:rPr>
          <w:rFonts w:eastAsia="Times New Roman" w:cstheme="minorHAnsi"/>
          <w:color w:val="000000"/>
          <w:kern w:val="0"/>
          <w14:ligatures w14:val="none"/>
        </w:rPr>
        <w:t xml:space="preserve"> protein</w:t>
      </w:r>
    </w:p>
    <w:p w14:paraId="3CD0BC83" w14:textId="77777777" w:rsidR="00E5292A" w:rsidRPr="006926EF" w:rsidRDefault="00E5292A" w:rsidP="00E5292A">
      <w:pPr>
        <w:numPr>
          <w:ilvl w:val="1"/>
          <w:numId w:val="1"/>
        </w:numPr>
        <w:tabs>
          <w:tab w:val="clear" w:pos="1440"/>
          <w:tab w:val="num" w:pos="2160"/>
        </w:tabs>
        <w:spacing w:before="100" w:beforeAutospacing="1" w:after="100" w:afterAutospacing="1"/>
        <w:ind w:left="2160"/>
        <w:rPr>
          <w:rFonts w:eastAsia="Times New Roman" w:cstheme="minorHAnsi"/>
          <w:kern w:val="0"/>
          <w14:ligatures w14:val="none"/>
        </w:rPr>
      </w:pPr>
      <w:r w:rsidRPr="006926EF">
        <w:rPr>
          <w:rFonts w:eastAsia="Times New Roman" w:cstheme="minorHAnsi"/>
          <w:b/>
          <w:bCs/>
          <w:color w:val="000000"/>
          <w:kern w:val="0"/>
          <w14:ligatures w14:val="none"/>
        </w:rPr>
        <w:t>Database</w:t>
      </w:r>
      <w:r w:rsidRPr="006926EF">
        <w:rPr>
          <w:rFonts w:eastAsia="Times New Roman" w:cstheme="minorHAnsi"/>
          <w:color w:val="000000"/>
          <w:kern w:val="0"/>
          <w14:ligatures w14:val="none"/>
        </w:rPr>
        <w:t xml:space="preserve">: target species' whole genome </w:t>
      </w:r>
      <w:hyperlink r:id="rId13" w:anchor="assembly" w:tgtFrame="_blank" w:history="1">
        <w:r w:rsidRPr="006926EF">
          <w:rPr>
            <w:rFonts w:eastAsia="Times New Roman" w:cstheme="minorHAnsi"/>
            <w:color w:val="000000"/>
            <w:kern w:val="0"/>
            <w:u w:val="single"/>
            <w14:ligatures w14:val="none"/>
          </w:rPr>
          <w:t>assembly</w:t>
        </w:r>
      </w:hyperlink>
    </w:p>
    <w:p w14:paraId="2EDCC748" w14:textId="77777777" w:rsidR="00E5292A" w:rsidRPr="006926EF" w:rsidRDefault="00E5292A" w:rsidP="00E5292A">
      <w:pPr>
        <w:spacing w:before="100" w:beforeAutospacing="1" w:after="100" w:afterAutospacing="1" w:line="270" w:lineRule="atLeast"/>
        <w:ind w:left="720"/>
        <w:rPr>
          <w:rFonts w:eastAsia="Times New Roman" w:cstheme="minorHAnsi"/>
          <w:color w:val="000000"/>
          <w:kern w:val="0"/>
          <w14:ligatures w14:val="none"/>
        </w:rPr>
      </w:pPr>
      <w:r w:rsidRPr="006926EF">
        <w:rPr>
          <w:rFonts w:eastAsia="Times New Roman" w:cstheme="minorHAnsi"/>
          <w:color w:val="000000"/>
          <w:kern w:val="0"/>
          <w14:ligatures w14:val="none"/>
        </w:rPr>
        <w:t xml:space="preserve">2. Identify best </w:t>
      </w:r>
      <w:hyperlink r:id="rId14" w:anchor="collinear" w:tgtFrame="_blank" w:history="1">
        <w:r w:rsidRPr="006926EF">
          <w:rPr>
            <w:rFonts w:eastAsia="Times New Roman" w:cstheme="minorHAnsi"/>
            <w:color w:val="000000"/>
            <w:kern w:val="0"/>
            <w:u w:val="single"/>
            <w14:ligatures w14:val="none"/>
          </w:rPr>
          <w:t>collinear</w:t>
        </w:r>
      </w:hyperlink>
      <w:r w:rsidRPr="006926EF">
        <w:rPr>
          <w:rFonts w:eastAsia="Times New Roman" w:cstheme="minorHAnsi"/>
          <w:color w:val="000000"/>
          <w:kern w:val="0"/>
          <w14:ligatures w14:val="none"/>
        </w:rPr>
        <w:t xml:space="preserve"> set of protein alignments in target species-coordinates, scaffold name &amp; accession</w:t>
      </w:r>
    </w:p>
    <w:p w14:paraId="2D6A3A12" w14:textId="77777777" w:rsidR="00E5292A" w:rsidRPr="006926EF" w:rsidRDefault="00E5292A" w:rsidP="004873AC">
      <w:pPr>
        <w:spacing w:before="100" w:beforeAutospacing="1" w:line="240" w:lineRule="atLeast"/>
        <w:ind w:left="720"/>
        <w:rPr>
          <w:rFonts w:eastAsia="Times New Roman" w:cstheme="minorHAnsi"/>
          <w:i/>
          <w:iCs/>
          <w:color w:val="000000"/>
          <w:kern w:val="0"/>
          <w14:ligatures w14:val="none"/>
        </w:rPr>
      </w:pPr>
      <w:r w:rsidRPr="006926EF">
        <w:rPr>
          <w:rFonts w:eastAsia="Times New Roman" w:cstheme="minorHAnsi"/>
          <w:i/>
          <w:iCs/>
          <w:color w:val="000000"/>
          <w:kern w:val="0"/>
          <w14:ligatures w14:val="none"/>
        </w:rPr>
        <w:t>Annotation Form</w:t>
      </w:r>
    </w:p>
    <w:p w14:paraId="5F42826E" w14:textId="77777777" w:rsidR="00E5292A" w:rsidRPr="006926EF" w:rsidRDefault="00E5292A" w:rsidP="004873AC">
      <w:pPr>
        <w:numPr>
          <w:ilvl w:val="0"/>
          <w:numId w:val="2"/>
        </w:numPr>
        <w:spacing w:before="100" w:beforeAutospacing="1" w:after="100" w:afterAutospacing="1"/>
        <w:rPr>
          <w:rFonts w:eastAsia="Times New Roman" w:cstheme="minorHAnsi"/>
          <w:i/>
          <w:iCs/>
          <w:kern w:val="0"/>
          <w14:ligatures w14:val="none"/>
        </w:rPr>
      </w:pPr>
      <w:r w:rsidRPr="006926EF">
        <w:rPr>
          <w:rFonts w:eastAsia="Times New Roman" w:cstheme="minorHAnsi"/>
          <w:i/>
          <w:iCs/>
          <w:color w:val="000000"/>
          <w:kern w:val="0"/>
          <w14:ligatures w14:val="none"/>
        </w:rPr>
        <w:t xml:space="preserve">Number of isoforms your target gene has in D. </w:t>
      </w:r>
      <w:proofErr w:type="gramStart"/>
      <w:r w:rsidRPr="006926EF">
        <w:rPr>
          <w:rFonts w:eastAsia="Times New Roman" w:cstheme="minorHAnsi"/>
          <w:i/>
          <w:iCs/>
          <w:color w:val="000000"/>
          <w:kern w:val="0"/>
          <w14:ligatures w14:val="none"/>
        </w:rPr>
        <w:t>melanogaster</w:t>
      </w:r>
      <w:proofErr w:type="gramEnd"/>
    </w:p>
    <w:p w14:paraId="15929127" w14:textId="77777777" w:rsidR="00E5292A" w:rsidRPr="006926EF" w:rsidRDefault="00E5292A" w:rsidP="004873AC">
      <w:pPr>
        <w:numPr>
          <w:ilvl w:val="0"/>
          <w:numId w:val="2"/>
        </w:numPr>
        <w:spacing w:before="100" w:beforeAutospacing="1" w:after="100" w:afterAutospacing="1"/>
        <w:rPr>
          <w:rFonts w:eastAsia="Times New Roman" w:cstheme="minorHAnsi"/>
          <w:i/>
          <w:iCs/>
          <w:kern w:val="0"/>
          <w14:ligatures w14:val="none"/>
        </w:rPr>
      </w:pPr>
      <w:r w:rsidRPr="006926EF">
        <w:rPr>
          <w:rFonts w:eastAsia="Times New Roman" w:cstheme="minorHAnsi"/>
          <w:i/>
          <w:iCs/>
          <w:color w:val="000000"/>
          <w:kern w:val="0"/>
          <w14:ligatures w14:val="none"/>
        </w:rPr>
        <w:t xml:space="preserve">Take screenshot of the "Descriptions" panel for the results of your tblastn search and summarize your </w:t>
      </w:r>
      <w:proofErr w:type="gramStart"/>
      <w:r w:rsidRPr="006926EF">
        <w:rPr>
          <w:rFonts w:eastAsia="Times New Roman" w:cstheme="minorHAnsi"/>
          <w:i/>
          <w:iCs/>
          <w:color w:val="000000"/>
          <w:kern w:val="0"/>
          <w14:ligatures w14:val="none"/>
        </w:rPr>
        <w:t>findings</w:t>
      </w:r>
      <w:proofErr w:type="gramEnd"/>
    </w:p>
    <w:p w14:paraId="32D73AD1" w14:textId="77777777" w:rsidR="00E5292A" w:rsidRPr="006926EF" w:rsidRDefault="00E5292A" w:rsidP="004873AC">
      <w:pPr>
        <w:numPr>
          <w:ilvl w:val="0"/>
          <w:numId w:val="2"/>
        </w:numPr>
        <w:spacing w:before="100" w:beforeAutospacing="1" w:after="100" w:afterAutospacing="1"/>
        <w:rPr>
          <w:rFonts w:eastAsia="Times New Roman" w:cstheme="minorHAnsi"/>
          <w:i/>
          <w:iCs/>
          <w:kern w:val="0"/>
          <w14:ligatures w14:val="none"/>
        </w:rPr>
      </w:pPr>
      <w:r w:rsidRPr="006926EF">
        <w:rPr>
          <w:rFonts w:eastAsia="Times New Roman" w:cstheme="minorHAnsi"/>
          <w:i/>
          <w:iCs/>
          <w:color w:val="000000"/>
          <w:kern w:val="0"/>
          <w14:ligatures w14:val="none"/>
        </w:rPr>
        <w:t>Complete TABLE 1 with search results for the best scaffold match</w:t>
      </w:r>
    </w:p>
    <w:p w14:paraId="7EAA2411" w14:textId="0DF9B590" w:rsidR="00236D53" w:rsidRPr="006926EF" w:rsidRDefault="00E5292A">
      <w:pPr>
        <w:rPr>
          <w:rStyle w:val="oypena"/>
          <w:rFonts w:cstheme="minorHAnsi"/>
          <w:b/>
          <w:bCs/>
          <w:color w:val="990F0F"/>
        </w:rPr>
      </w:pPr>
      <w:r w:rsidRPr="006926EF">
        <w:rPr>
          <w:rFonts w:cstheme="minorHAnsi"/>
        </w:rPr>
        <w:t xml:space="preserve">3. </w:t>
      </w:r>
      <w:r w:rsidRPr="006926EF">
        <w:rPr>
          <w:rStyle w:val="oypena"/>
          <w:rFonts w:cstheme="minorHAnsi"/>
          <w:b/>
          <w:bCs/>
          <w:color w:val="990F0F"/>
        </w:rPr>
        <w:t>Examine genomic neighborhood of putative ortholog in target species</w:t>
      </w:r>
    </w:p>
    <w:p w14:paraId="7F3ABBE2" w14:textId="77777777" w:rsidR="00E5292A" w:rsidRPr="006926EF" w:rsidRDefault="00E5292A">
      <w:pPr>
        <w:rPr>
          <w:rStyle w:val="oypena"/>
          <w:rFonts w:cstheme="minorHAnsi"/>
          <w:b/>
          <w:bCs/>
          <w:color w:val="990F0F"/>
        </w:rPr>
      </w:pPr>
    </w:p>
    <w:p w14:paraId="36CEB49E" w14:textId="221E415F" w:rsidR="00E5292A" w:rsidRPr="006926EF" w:rsidRDefault="00E5292A" w:rsidP="00E5292A">
      <w:pPr>
        <w:ind w:left="720"/>
        <w:rPr>
          <w:rStyle w:val="oypena"/>
          <w:rFonts w:cstheme="minorHAnsi"/>
          <w:color w:val="000000"/>
        </w:rPr>
      </w:pPr>
      <w:r w:rsidRPr="006926EF">
        <w:rPr>
          <w:rStyle w:val="oypena"/>
          <w:rFonts w:cstheme="minorHAnsi"/>
          <w:color w:val="000000"/>
        </w:rPr>
        <w:t>1. Use target species'</w:t>
      </w:r>
      <w:r w:rsidRPr="006926EF">
        <w:rPr>
          <w:rStyle w:val="oypena"/>
          <w:rFonts w:cstheme="minorHAnsi"/>
          <w:color w:val="333333"/>
        </w:rPr>
        <w:t xml:space="preserve"> </w:t>
      </w:r>
      <w:hyperlink r:id="rId15" w:tgtFrame="_blank" w:history="1">
        <w:r w:rsidRPr="006926EF">
          <w:rPr>
            <w:rStyle w:val="Hyperlink"/>
            <w:rFonts w:cstheme="minorHAnsi"/>
            <w:color w:val="990F0F"/>
          </w:rPr>
          <w:t>Genome Browser</w:t>
        </w:r>
      </w:hyperlink>
      <w:r w:rsidRPr="006926EF">
        <w:rPr>
          <w:rStyle w:val="oypena"/>
          <w:rFonts w:cstheme="minorHAnsi"/>
          <w:color w:val="333333"/>
        </w:rPr>
        <w:t xml:space="preserve"> </w:t>
      </w:r>
      <w:r w:rsidRPr="006926EF">
        <w:rPr>
          <w:rStyle w:val="oypena"/>
          <w:rFonts w:cstheme="minorHAnsi"/>
          <w:color w:val="000000"/>
        </w:rPr>
        <w:t>to navigate to the collinear set of alignments identified in Part 2</w:t>
      </w:r>
    </w:p>
    <w:p w14:paraId="39C4EF58" w14:textId="402C7347" w:rsidR="00E5292A" w:rsidRPr="006926EF" w:rsidRDefault="00E5292A" w:rsidP="00E5292A">
      <w:pPr>
        <w:spacing w:before="100" w:beforeAutospacing="1" w:after="100" w:afterAutospacing="1" w:line="270" w:lineRule="atLeast"/>
        <w:ind w:left="720"/>
        <w:rPr>
          <w:rFonts w:eastAsia="Times New Roman" w:cstheme="minorHAnsi"/>
          <w:color w:val="000000"/>
          <w:kern w:val="0"/>
          <w14:ligatures w14:val="none"/>
        </w:rPr>
      </w:pPr>
      <w:r w:rsidRPr="006926EF">
        <w:rPr>
          <w:rFonts w:eastAsia="Times New Roman" w:cstheme="minorHAnsi"/>
          <w:color w:val="000000"/>
          <w:kern w:val="0"/>
          <w14:ligatures w14:val="none"/>
        </w:rPr>
        <w:lastRenderedPageBreak/>
        <w:t xml:space="preserve">2. Use synteny to verify ortholog assignment </w:t>
      </w:r>
    </w:p>
    <w:p w14:paraId="625FFEFD" w14:textId="3BAFFCBE" w:rsidR="00E5292A" w:rsidRPr="006926EF" w:rsidRDefault="00E5292A" w:rsidP="00E5292A">
      <w:pPr>
        <w:numPr>
          <w:ilvl w:val="1"/>
          <w:numId w:val="3"/>
        </w:numPr>
        <w:tabs>
          <w:tab w:val="clear" w:pos="1440"/>
          <w:tab w:val="num" w:pos="2160"/>
        </w:tabs>
        <w:spacing w:before="100" w:beforeAutospacing="1" w:after="100" w:afterAutospacing="1"/>
        <w:ind w:left="2160"/>
        <w:rPr>
          <w:rFonts w:eastAsia="Times New Roman" w:cstheme="minorHAnsi"/>
          <w:kern w:val="0"/>
          <w14:ligatures w14:val="none"/>
        </w:rPr>
      </w:pPr>
      <w:r w:rsidRPr="006926EF">
        <w:rPr>
          <w:rFonts w:eastAsia="Times New Roman" w:cstheme="minorHAnsi"/>
          <w:color w:val="000000"/>
          <w:kern w:val="0"/>
          <w14:ligatures w14:val="none"/>
        </w:rPr>
        <w:t>Run</w:t>
      </w:r>
      <w:r w:rsidRPr="006926EF">
        <w:rPr>
          <w:rFonts w:eastAsia="Times New Roman" w:cstheme="minorHAnsi"/>
          <w:color w:val="333333"/>
          <w:kern w:val="0"/>
          <w14:ligatures w14:val="none"/>
        </w:rPr>
        <w:t xml:space="preserve"> </w:t>
      </w:r>
      <w:hyperlink r:id="rId16" w:tgtFrame="_blank" w:history="1">
        <w:r w:rsidRPr="006926EF">
          <w:rPr>
            <w:rFonts w:eastAsia="Times New Roman" w:cstheme="minorHAnsi"/>
            <w:i/>
            <w:iCs/>
            <w:color w:val="990F0F"/>
            <w:kern w:val="0"/>
            <w:u w:val="single"/>
            <w14:ligatures w14:val="none"/>
          </w:rPr>
          <w:t>blastp</w:t>
        </w:r>
      </w:hyperlink>
      <w:r w:rsidRPr="006926EF">
        <w:rPr>
          <w:rFonts w:eastAsia="Times New Roman" w:cstheme="minorHAnsi"/>
          <w:color w:val="333333"/>
          <w:kern w:val="0"/>
          <w14:ligatures w14:val="none"/>
        </w:rPr>
        <w:t xml:space="preserve"> </w:t>
      </w:r>
      <w:r w:rsidRPr="006926EF">
        <w:rPr>
          <w:rFonts w:eastAsia="Times New Roman" w:cstheme="minorHAnsi"/>
          <w:color w:val="000000"/>
          <w:kern w:val="0"/>
          <w14:ligatures w14:val="none"/>
        </w:rPr>
        <w:t>search for target gene AND its two upstream and two downstream genes on either side</w:t>
      </w:r>
    </w:p>
    <w:p w14:paraId="17C62720" w14:textId="77777777" w:rsidR="00E5292A" w:rsidRPr="006926EF" w:rsidRDefault="00E5292A" w:rsidP="00E5292A">
      <w:pPr>
        <w:numPr>
          <w:ilvl w:val="3"/>
          <w:numId w:val="3"/>
        </w:numPr>
        <w:tabs>
          <w:tab w:val="clear" w:pos="2880"/>
          <w:tab w:val="num" w:pos="3600"/>
        </w:tabs>
        <w:spacing w:before="100" w:beforeAutospacing="1" w:after="100" w:afterAutospacing="1"/>
        <w:ind w:left="3600"/>
        <w:rPr>
          <w:rFonts w:eastAsia="Times New Roman" w:cstheme="minorHAnsi"/>
          <w:kern w:val="0"/>
          <w14:ligatures w14:val="none"/>
        </w:rPr>
      </w:pPr>
      <w:r w:rsidRPr="006926EF">
        <w:rPr>
          <w:rFonts w:eastAsia="Times New Roman" w:cstheme="minorHAnsi"/>
          <w:b/>
          <w:bCs/>
          <w:color w:val="000000"/>
          <w:kern w:val="0"/>
          <w14:ligatures w14:val="none"/>
        </w:rPr>
        <w:t>Query</w:t>
      </w:r>
      <w:r w:rsidRPr="006926EF">
        <w:rPr>
          <w:rFonts w:eastAsia="Times New Roman" w:cstheme="minorHAnsi"/>
          <w:color w:val="000000"/>
          <w:kern w:val="0"/>
          <w14:ligatures w14:val="none"/>
        </w:rPr>
        <w:t xml:space="preserve">: accession of each protein in target species (click on isoform in 'NCBI RefSeq Genes' track; then, in the GenBank Record window, scroll down to the 'CDS' </w:t>
      </w:r>
      <w:proofErr w:type="gramStart"/>
      <w:r w:rsidRPr="006926EF">
        <w:rPr>
          <w:rFonts w:eastAsia="Times New Roman" w:cstheme="minorHAnsi"/>
          <w:color w:val="000000"/>
          <w:kern w:val="0"/>
          <w14:ligatures w14:val="none"/>
        </w:rPr>
        <w:t>section</w:t>
      </w:r>
      <w:proofErr w:type="gramEnd"/>
      <w:r w:rsidRPr="006926EF">
        <w:rPr>
          <w:rFonts w:eastAsia="Times New Roman" w:cstheme="minorHAnsi"/>
          <w:color w:val="000000"/>
          <w:kern w:val="0"/>
          <w14:ligatures w14:val="none"/>
        </w:rPr>
        <w:t xml:space="preserve"> and copy accession number for the translated protein sequence labeled '</w:t>
      </w:r>
      <w:proofErr w:type="spellStart"/>
      <w:r w:rsidRPr="006926EF">
        <w:rPr>
          <w:rFonts w:eastAsia="Times New Roman" w:cstheme="minorHAnsi"/>
          <w:color w:val="000000"/>
          <w:kern w:val="0"/>
          <w14:ligatures w14:val="none"/>
        </w:rPr>
        <w:t>protein_id</w:t>
      </w:r>
      <w:proofErr w:type="spellEnd"/>
      <w:r w:rsidRPr="006926EF">
        <w:rPr>
          <w:rFonts w:eastAsia="Times New Roman" w:cstheme="minorHAnsi"/>
          <w:color w:val="000000"/>
          <w:kern w:val="0"/>
          <w14:ligatures w14:val="none"/>
        </w:rPr>
        <w:t>'</w:t>
      </w:r>
    </w:p>
    <w:p w14:paraId="27D7A9BA" w14:textId="77777777" w:rsidR="00E5292A" w:rsidRPr="006926EF" w:rsidRDefault="00E5292A" w:rsidP="00E5292A">
      <w:pPr>
        <w:numPr>
          <w:ilvl w:val="3"/>
          <w:numId w:val="3"/>
        </w:numPr>
        <w:tabs>
          <w:tab w:val="clear" w:pos="2880"/>
          <w:tab w:val="num" w:pos="3600"/>
        </w:tabs>
        <w:spacing w:before="100" w:beforeAutospacing="1" w:after="100" w:afterAutospacing="1"/>
        <w:ind w:left="3600"/>
        <w:rPr>
          <w:rFonts w:eastAsia="Times New Roman" w:cstheme="minorHAnsi"/>
          <w:kern w:val="0"/>
          <w14:ligatures w14:val="none"/>
        </w:rPr>
      </w:pPr>
      <w:r w:rsidRPr="006926EF">
        <w:rPr>
          <w:rFonts w:eastAsia="Times New Roman" w:cstheme="minorHAnsi"/>
          <w:b/>
          <w:bCs/>
          <w:color w:val="000000"/>
          <w:kern w:val="0"/>
          <w14:ligatures w14:val="none"/>
        </w:rPr>
        <w:t>Database</w:t>
      </w:r>
      <w:r w:rsidRPr="006926EF">
        <w:rPr>
          <w:rFonts w:eastAsia="Times New Roman" w:cstheme="minorHAnsi"/>
          <w:color w:val="000000"/>
          <w:kern w:val="0"/>
          <w14:ligatures w14:val="none"/>
        </w:rPr>
        <w:t xml:space="preserve">: </w:t>
      </w:r>
      <w:proofErr w:type="spellStart"/>
      <w:r w:rsidRPr="006926EF">
        <w:rPr>
          <w:rFonts w:eastAsia="Times New Roman" w:cstheme="minorHAnsi"/>
          <w:color w:val="000000"/>
          <w:kern w:val="0"/>
          <w14:ligatures w14:val="none"/>
        </w:rPr>
        <w:t>refseq_protein</w:t>
      </w:r>
      <w:proofErr w:type="spellEnd"/>
      <w:r w:rsidRPr="006926EF">
        <w:rPr>
          <w:rFonts w:eastAsia="Times New Roman" w:cstheme="minorHAnsi"/>
          <w:color w:val="000000"/>
          <w:kern w:val="0"/>
          <w14:ligatures w14:val="none"/>
        </w:rPr>
        <w:t xml:space="preserve"> | Organism: </w:t>
      </w:r>
      <w:r w:rsidRPr="006926EF">
        <w:rPr>
          <w:rFonts w:eastAsia="Times New Roman" w:cstheme="minorHAnsi"/>
          <w:i/>
          <w:iCs/>
          <w:color w:val="000000"/>
          <w:kern w:val="0"/>
          <w14:ligatures w14:val="none"/>
        </w:rPr>
        <w:t>Drosophila melanogaster</w:t>
      </w:r>
      <w:r w:rsidRPr="006926EF">
        <w:rPr>
          <w:rFonts w:eastAsia="Times New Roman" w:cstheme="minorHAnsi"/>
          <w:color w:val="000000"/>
          <w:kern w:val="0"/>
          <w14:ligatures w14:val="none"/>
        </w:rPr>
        <w:t xml:space="preserve"> (</w:t>
      </w:r>
      <w:proofErr w:type="spellStart"/>
      <w:r w:rsidRPr="006926EF">
        <w:rPr>
          <w:rFonts w:eastAsia="Times New Roman" w:cstheme="minorHAnsi"/>
          <w:color w:val="000000"/>
          <w:kern w:val="0"/>
          <w14:ligatures w14:val="none"/>
        </w:rPr>
        <w:t>taxid</w:t>
      </w:r>
      <w:proofErr w:type="spellEnd"/>
      <w:r w:rsidRPr="006926EF">
        <w:rPr>
          <w:rFonts w:eastAsia="Times New Roman" w:cstheme="minorHAnsi"/>
          <w:color w:val="000000"/>
          <w:kern w:val="0"/>
          <w14:ligatures w14:val="none"/>
        </w:rPr>
        <w:t>: 7227)</w:t>
      </w:r>
    </w:p>
    <w:p w14:paraId="310C633C" w14:textId="21A54487" w:rsidR="00E5292A" w:rsidRPr="006926EF" w:rsidRDefault="00E5292A" w:rsidP="004873AC">
      <w:pPr>
        <w:pStyle w:val="cvgsua"/>
        <w:spacing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Annotation Form</w:t>
      </w:r>
      <w:r w:rsidRPr="006926EF">
        <w:rPr>
          <w:rFonts w:asciiTheme="minorHAnsi" w:hAnsiTheme="minorHAnsi" w:cstheme="minorHAnsi"/>
          <w:i/>
          <w:iCs/>
          <w:color w:val="000000"/>
        </w:rPr>
        <w:t xml:space="preserve">: </w:t>
      </w:r>
      <w:r w:rsidRPr="006926EF">
        <w:rPr>
          <w:rStyle w:val="oypena"/>
          <w:rFonts w:asciiTheme="minorHAnsi" w:hAnsiTheme="minorHAnsi" w:cstheme="minorHAnsi"/>
          <w:i/>
          <w:iCs/>
          <w:color w:val="000000"/>
        </w:rPr>
        <w:t xml:space="preserve">Complete TABLE 2 with the search results for the best blastp hits, take screenshot, and make a sketch, of the genomic </w:t>
      </w:r>
      <w:proofErr w:type="gramStart"/>
      <w:r w:rsidRPr="006926EF">
        <w:rPr>
          <w:rStyle w:val="oypena"/>
          <w:rFonts w:asciiTheme="minorHAnsi" w:hAnsiTheme="minorHAnsi" w:cstheme="minorHAnsi"/>
          <w:i/>
          <w:iCs/>
          <w:color w:val="000000"/>
        </w:rPr>
        <w:t>neighborhood</w:t>
      </w:r>
      <w:proofErr w:type="gramEnd"/>
    </w:p>
    <w:p w14:paraId="088EA047" w14:textId="77243E6F" w:rsidR="00E5292A" w:rsidRPr="006926EF" w:rsidRDefault="00E5292A" w:rsidP="00E5292A">
      <w:pPr>
        <w:rPr>
          <w:rStyle w:val="oypena"/>
          <w:rFonts w:cstheme="minorHAnsi"/>
          <w:b/>
          <w:bCs/>
          <w:i/>
          <w:iCs/>
          <w:color w:val="990F0F"/>
        </w:rPr>
      </w:pPr>
      <w:r w:rsidRPr="006926EF">
        <w:rPr>
          <w:rFonts w:cstheme="minorHAnsi"/>
        </w:rPr>
        <w:t xml:space="preserve">4. </w:t>
      </w:r>
      <w:r w:rsidRPr="006926EF">
        <w:rPr>
          <w:rStyle w:val="oypena"/>
          <w:rFonts w:cstheme="minorHAnsi"/>
          <w:b/>
          <w:bCs/>
          <w:color w:val="990F0F"/>
        </w:rPr>
        <w:t xml:space="preserve">Determine structure of target gene in </w:t>
      </w:r>
      <w:r w:rsidRPr="006926EF">
        <w:rPr>
          <w:rStyle w:val="oypena"/>
          <w:rFonts w:cstheme="minorHAnsi"/>
          <w:b/>
          <w:bCs/>
          <w:i/>
          <w:iCs/>
          <w:color w:val="990F0F"/>
        </w:rPr>
        <w:t>D. melanogaster</w:t>
      </w:r>
    </w:p>
    <w:p w14:paraId="69349A0A" w14:textId="77777777" w:rsidR="00E5292A" w:rsidRPr="006926EF" w:rsidRDefault="00E5292A" w:rsidP="00E5292A">
      <w:pPr>
        <w:ind w:left="720"/>
        <w:rPr>
          <w:rFonts w:cstheme="minorHAnsi"/>
        </w:rPr>
      </w:pPr>
    </w:p>
    <w:p w14:paraId="65583CFE" w14:textId="7EFAD09A" w:rsidR="00E5292A" w:rsidRPr="006926EF" w:rsidRDefault="00E5292A" w:rsidP="00E5292A">
      <w:pPr>
        <w:ind w:left="720"/>
        <w:rPr>
          <w:rStyle w:val="oypena"/>
          <w:rFonts w:cstheme="minorHAnsi"/>
          <w:i/>
          <w:iCs/>
          <w:color w:val="000000"/>
        </w:rPr>
      </w:pPr>
      <w:r w:rsidRPr="006926EF">
        <w:rPr>
          <w:rStyle w:val="oypena"/>
          <w:rFonts w:cstheme="minorHAnsi"/>
          <w:color w:val="000000"/>
        </w:rPr>
        <w:t xml:space="preserve">Use the </w:t>
      </w:r>
      <w:hyperlink r:id="rId17" w:tgtFrame="_blank" w:history="1">
        <w:r w:rsidRPr="006926EF">
          <w:rPr>
            <w:rStyle w:val="Hyperlink"/>
            <w:rFonts w:cstheme="minorHAnsi"/>
            <w:color w:val="990F0F"/>
          </w:rPr>
          <w:t>Gene Record Finder</w:t>
        </w:r>
      </w:hyperlink>
      <w:r w:rsidRPr="006926EF">
        <w:rPr>
          <w:rStyle w:val="oypena"/>
          <w:rFonts w:cstheme="minorHAnsi"/>
          <w:color w:val="333333"/>
        </w:rPr>
        <w:t xml:space="preserve"> </w:t>
      </w:r>
      <w:r w:rsidRPr="006926EF">
        <w:rPr>
          <w:rStyle w:val="oypena"/>
          <w:rFonts w:cstheme="minorHAnsi"/>
          <w:color w:val="000000"/>
        </w:rPr>
        <w:t xml:space="preserve">to identify the gene structure of </w:t>
      </w:r>
      <w:proofErr w:type="spellStart"/>
      <w:r w:rsidRPr="006926EF">
        <w:rPr>
          <w:rStyle w:val="oypena"/>
          <w:rFonts w:cstheme="minorHAnsi"/>
          <w:color w:val="000000"/>
        </w:rPr>
        <w:t>th</w:t>
      </w:r>
      <w:r w:rsidRPr="006926EF">
        <w:rPr>
          <w:rStyle w:val="ql-cursor"/>
          <w:rFonts w:cstheme="minorHAnsi"/>
          <w:color w:val="000000"/>
        </w:rPr>
        <w:t>﻿</w:t>
      </w:r>
      <w:r w:rsidRPr="006926EF">
        <w:rPr>
          <w:rStyle w:val="oypena"/>
          <w:rFonts w:cstheme="minorHAnsi"/>
          <w:color w:val="000000"/>
        </w:rPr>
        <w:t>e</w:t>
      </w:r>
      <w:proofErr w:type="spellEnd"/>
      <w:r w:rsidRPr="006926EF">
        <w:rPr>
          <w:rStyle w:val="oypena"/>
          <w:rFonts w:cstheme="minorHAnsi"/>
          <w:color w:val="000000"/>
        </w:rPr>
        <w:t xml:space="preserve"> target gene in </w:t>
      </w:r>
      <w:r w:rsidRPr="006926EF">
        <w:rPr>
          <w:rStyle w:val="oypena"/>
          <w:rFonts w:cstheme="minorHAnsi"/>
          <w:i/>
          <w:iCs/>
          <w:color w:val="000000"/>
        </w:rPr>
        <w:t xml:space="preserve">D. </w:t>
      </w:r>
      <w:proofErr w:type="gramStart"/>
      <w:r w:rsidRPr="006926EF">
        <w:rPr>
          <w:rStyle w:val="oypena"/>
          <w:rFonts w:cstheme="minorHAnsi"/>
          <w:i/>
          <w:iCs/>
          <w:color w:val="000000"/>
        </w:rPr>
        <w:t>melanogaster</w:t>
      </w:r>
      <w:proofErr w:type="gramEnd"/>
    </w:p>
    <w:p w14:paraId="01EDB15F" w14:textId="0A0F108E" w:rsidR="00E5292A" w:rsidRPr="006926EF" w:rsidRDefault="00E5292A" w:rsidP="00E5292A">
      <w:pPr>
        <w:pStyle w:val="cvgsua"/>
        <w:spacing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Annotation Form</w:t>
      </w:r>
      <w:r w:rsidRPr="006926EF">
        <w:rPr>
          <w:rFonts w:asciiTheme="minorHAnsi" w:hAnsiTheme="minorHAnsi" w:cstheme="minorHAnsi"/>
          <w:i/>
          <w:iCs/>
          <w:color w:val="000000"/>
        </w:rPr>
        <w:t xml:space="preserve">: </w:t>
      </w:r>
      <w:r w:rsidRPr="006926EF">
        <w:rPr>
          <w:rStyle w:val="oypena"/>
          <w:rFonts w:asciiTheme="minorHAnsi" w:hAnsiTheme="minorHAnsi" w:cstheme="minorHAnsi"/>
          <w:i/>
          <w:iCs/>
          <w:color w:val="000000"/>
        </w:rPr>
        <w:t>Take screenshot of Gene Record Finder showing mRNA details and CDS usage map. How many isoforms and unique coding exons does the target gene have in D. melanogaster? If there's more than one isoform, how many are unique?</w:t>
      </w:r>
    </w:p>
    <w:p w14:paraId="06DC3CD5" w14:textId="08183FF2" w:rsidR="00E5292A" w:rsidRPr="006926EF" w:rsidRDefault="00E5292A" w:rsidP="00E5292A">
      <w:pPr>
        <w:rPr>
          <w:rStyle w:val="oypena"/>
          <w:rFonts w:cstheme="minorHAnsi"/>
          <w:b/>
          <w:bCs/>
          <w:color w:val="990F0F"/>
        </w:rPr>
      </w:pPr>
      <w:r w:rsidRPr="006926EF">
        <w:rPr>
          <w:rFonts w:cstheme="minorHAnsi"/>
        </w:rPr>
        <w:t xml:space="preserve">5. </w:t>
      </w:r>
      <w:r w:rsidRPr="006926EF">
        <w:rPr>
          <w:rStyle w:val="oypena"/>
          <w:rFonts w:cstheme="minorHAnsi"/>
          <w:b/>
          <w:bCs/>
          <w:color w:val="990F0F"/>
        </w:rPr>
        <w:t>Determine approximate location of coding exons in target species</w:t>
      </w:r>
    </w:p>
    <w:p w14:paraId="44E6C2EE" w14:textId="77777777" w:rsidR="00E5292A" w:rsidRPr="006926EF" w:rsidRDefault="00E5292A" w:rsidP="00E5292A">
      <w:pPr>
        <w:rPr>
          <w:rStyle w:val="oypena"/>
          <w:rFonts w:cstheme="minorHAnsi"/>
          <w:b/>
          <w:bCs/>
          <w:color w:val="990F0F"/>
        </w:rPr>
      </w:pPr>
    </w:p>
    <w:p w14:paraId="66760216" w14:textId="7D7EB4A9" w:rsidR="00E5292A" w:rsidRPr="006926EF" w:rsidRDefault="00E5292A" w:rsidP="00E5292A">
      <w:pPr>
        <w:ind w:left="720"/>
        <w:rPr>
          <w:rStyle w:val="oypena"/>
          <w:rFonts w:cstheme="minorHAnsi"/>
          <w:color w:val="333333"/>
        </w:rPr>
      </w:pPr>
      <w:r w:rsidRPr="006926EF">
        <w:rPr>
          <w:rStyle w:val="oypena"/>
          <w:rFonts w:cstheme="minorHAnsi"/>
          <w:color w:val="000000"/>
        </w:rPr>
        <w:t xml:space="preserve">1. Obtain the protein sequence of each CDS of the target gene in </w:t>
      </w:r>
      <w:r w:rsidRPr="006926EF">
        <w:rPr>
          <w:rStyle w:val="oypena"/>
          <w:rFonts w:cstheme="minorHAnsi"/>
          <w:i/>
          <w:iCs/>
          <w:color w:val="000000"/>
        </w:rPr>
        <w:t>D. melanogaster</w:t>
      </w:r>
      <w:r w:rsidRPr="006926EF">
        <w:rPr>
          <w:rStyle w:val="oypena"/>
          <w:rFonts w:cstheme="minorHAnsi"/>
          <w:color w:val="000000"/>
        </w:rPr>
        <w:t xml:space="preserve"> using the</w:t>
      </w:r>
      <w:r w:rsidRPr="006926EF">
        <w:rPr>
          <w:rStyle w:val="oypena"/>
          <w:rFonts w:cstheme="minorHAnsi"/>
          <w:b/>
          <w:bCs/>
          <w:color w:val="333333"/>
        </w:rPr>
        <w:t xml:space="preserve"> </w:t>
      </w:r>
      <w:hyperlink r:id="rId18" w:tgtFrame="_blank" w:history="1">
        <w:r w:rsidRPr="006926EF">
          <w:rPr>
            <w:rStyle w:val="Hyperlink"/>
            <w:rFonts w:cstheme="minorHAnsi"/>
            <w:color w:val="990F0F"/>
          </w:rPr>
          <w:t>Gene Record Finder</w:t>
        </w:r>
      </w:hyperlink>
      <w:r w:rsidRPr="006926EF">
        <w:rPr>
          <w:rStyle w:val="oypena"/>
          <w:rFonts w:cstheme="minorHAnsi"/>
          <w:b/>
          <w:bCs/>
          <w:color w:val="333333"/>
        </w:rPr>
        <w:t xml:space="preserve"> </w:t>
      </w:r>
      <w:r w:rsidRPr="006926EF">
        <w:rPr>
          <w:rStyle w:val="oypena"/>
          <w:rFonts w:cstheme="minorHAnsi"/>
          <w:color w:val="333333"/>
        </w:rPr>
        <w:t>(in Polypeptide Details tab, click on each CDS and then copy/paste the entire sequence from the pop-up window)</w:t>
      </w:r>
    </w:p>
    <w:p w14:paraId="1F24A0D3" w14:textId="5CFD17B6" w:rsidR="00E5292A" w:rsidRPr="006926EF" w:rsidRDefault="00E5292A" w:rsidP="00E5292A">
      <w:pPr>
        <w:spacing w:before="100" w:beforeAutospacing="1" w:after="100" w:afterAutospacing="1" w:line="270" w:lineRule="atLeast"/>
        <w:ind w:left="720"/>
        <w:rPr>
          <w:rFonts w:eastAsia="Times New Roman" w:cstheme="minorHAnsi"/>
          <w:color w:val="000000"/>
          <w:kern w:val="0"/>
          <w14:ligatures w14:val="none"/>
        </w:rPr>
      </w:pPr>
      <w:r w:rsidRPr="006926EF">
        <w:rPr>
          <w:rFonts w:eastAsia="Times New Roman" w:cstheme="minorHAnsi"/>
          <w:color w:val="000000"/>
          <w:kern w:val="0"/>
          <w14:ligatures w14:val="none"/>
        </w:rPr>
        <w:t>2. Run</w:t>
      </w:r>
      <w:r w:rsidRPr="006926EF">
        <w:rPr>
          <w:rFonts w:eastAsia="Times New Roman" w:cstheme="minorHAnsi"/>
          <w:color w:val="333333"/>
          <w:kern w:val="0"/>
          <w14:ligatures w14:val="none"/>
        </w:rPr>
        <w:t xml:space="preserve"> </w:t>
      </w:r>
      <w:hyperlink r:id="rId19" w:tgtFrame="_blank" w:history="1">
        <w:r w:rsidRPr="006926EF">
          <w:rPr>
            <w:rFonts w:eastAsia="Times New Roman" w:cstheme="minorHAnsi"/>
            <w:i/>
            <w:iCs/>
            <w:color w:val="990F0F"/>
            <w:kern w:val="0"/>
            <w:u w:val="single"/>
            <w14:ligatures w14:val="none"/>
          </w:rPr>
          <w:t>tblastn</w:t>
        </w:r>
      </w:hyperlink>
      <w:r w:rsidRPr="006926EF">
        <w:rPr>
          <w:rFonts w:eastAsia="Times New Roman" w:cstheme="minorHAnsi"/>
          <w:color w:val="333333"/>
          <w:kern w:val="0"/>
          <w14:ligatures w14:val="none"/>
        </w:rPr>
        <w:t xml:space="preserve"> </w:t>
      </w:r>
      <w:r w:rsidRPr="006926EF">
        <w:rPr>
          <w:rFonts w:eastAsia="Times New Roman" w:cstheme="minorHAnsi"/>
          <w:color w:val="000000"/>
          <w:kern w:val="0"/>
          <w14:ligatures w14:val="none"/>
        </w:rPr>
        <w:t xml:space="preserve">search (check the box to align two or more sequences) for each CDS of the target gene </w:t>
      </w:r>
    </w:p>
    <w:p w14:paraId="5B3A71AD" w14:textId="77777777" w:rsidR="00E5292A" w:rsidRPr="006926EF" w:rsidRDefault="00E5292A" w:rsidP="00E5292A">
      <w:pPr>
        <w:numPr>
          <w:ilvl w:val="1"/>
          <w:numId w:val="4"/>
        </w:numPr>
        <w:tabs>
          <w:tab w:val="clear" w:pos="1440"/>
          <w:tab w:val="num" w:pos="2160"/>
        </w:tabs>
        <w:spacing w:before="100" w:beforeAutospacing="1" w:after="100" w:afterAutospacing="1"/>
        <w:ind w:left="2160"/>
        <w:rPr>
          <w:rFonts w:eastAsia="Times New Roman" w:cstheme="minorHAnsi"/>
          <w:kern w:val="0"/>
          <w14:ligatures w14:val="none"/>
        </w:rPr>
      </w:pPr>
      <w:r w:rsidRPr="006926EF">
        <w:rPr>
          <w:rFonts w:eastAsia="Times New Roman" w:cstheme="minorHAnsi"/>
          <w:b/>
          <w:bCs/>
          <w:color w:val="000000"/>
          <w:kern w:val="0"/>
          <w14:ligatures w14:val="none"/>
        </w:rPr>
        <w:t>Query</w:t>
      </w:r>
      <w:r w:rsidRPr="006926EF">
        <w:rPr>
          <w:rFonts w:eastAsia="Times New Roman" w:cstheme="minorHAnsi"/>
          <w:color w:val="000000"/>
          <w:kern w:val="0"/>
          <w14:ligatures w14:val="none"/>
        </w:rPr>
        <w:t xml:space="preserve">: each individual CDS of target gene in </w:t>
      </w:r>
      <w:r w:rsidRPr="006926EF">
        <w:rPr>
          <w:rFonts w:eastAsia="Times New Roman" w:cstheme="minorHAnsi"/>
          <w:i/>
          <w:iCs/>
          <w:color w:val="000000"/>
          <w:kern w:val="0"/>
          <w14:ligatures w14:val="none"/>
        </w:rPr>
        <w:t>D. melanogaster</w:t>
      </w:r>
    </w:p>
    <w:p w14:paraId="6C27EE6F" w14:textId="77777777" w:rsidR="00E5292A" w:rsidRPr="006926EF" w:rsidRDefault="00E5292A" w:rsidP="00E5292A">
      <w:pPr>
        <w:numPr>
          <w:ilvl w:val="1"/>
          <w:numId w:val="4"/>
        </w:numPr>
        <w:tabs>
          <w:tab w:val="clear" w:pos="1440"/>
          <w:tab w:val="num" w:pos="2160"/>
        </w:tabs>
        <w:spacing w:before="100" w:beforeAutospacing="1" w:after="100" w:afterAutospacing="1"/>
        <w:ind w:left="2160"/>
        <w:rPr>
          <w:rFonts w:eastAsia="Times New Roman" w:cstheme="minorHAnsi"/>
          <w:kern w:val="0"/>
          <w14:ligatures w14:val="none"/>
        </w:rPr>
      </w:pPr>
      <w:r w:rsidRPr="006926EF">
        <w:rPr>
          <w:rFonts w:eastAsia="Times New Roman" w:cstheme="minorHAnsi"/>
          <w:b/>
          <w:bCs/>
          <w:color w:val="000000"/>
          <w:kern w:val="0"/>
          <w14:ligatures w14:val="none"/>
        </w:rPr>
        <w:t>Database</w:t>
      </w:r>
      <w:r w:rsidRPr="006926EF">
        <w:rPr>
          <w:rFonts w:eastAsia="Times New Roman" w:cstheme="minorHAnsi"/>
          <w:color w:val="000000"/>
          <w:kern w:val="0"/>
          <w14:ligatures w14:val="none"/>
        </w:rPr>
        <w:t>: accession number of scaffold containing ortholog in target species (identified in Part 2) and narrow region of scaffold to search via "Subject subrange"</w:t>
      </w:r>
    </w:p>
    <w:p w14:paraId="44C6D27A" w14:textId="003C072C" w:rsidR="00E5292A" w:rsidRPr="006926EF" w:rsidRDefault="00E5292A" w:rsidP="00E5292A">
      <w:pPr>
        <w:numPr>
          <w:ilvl w:val="1"/>
          <w:numId w:val="4"/>
        </w:numPr>
        <w:tabs>
          <w:tab w:val="clear" w:pos="1440"/>
          <w:tab w:val="num" w:pos="2160"/>
        </w:tabs>
        <w:spacing w:before="100" w:beforeAutospacing="1" w:after="100" w:afterAutospacing="1"/>
        <w:ind w:left="2160"/>
        <w:rPr>
          <w:rStyle w:val="oypena"/>
          <w:rFonts w:eastAsia="Times New Roman" w:cstheme="minorHAnsi"/>
          <w:kern w:val="0"/>
          <w14:ligatures w14:val="none"/>
        </w:rPr>
      </w:pPr>
      <w:r w:rsidRPr="006926EF">
        <w:rPr>
          <w:rFonts w:eastAsia="Times New Roman" w:cstheme="minorHAnsi"/>
          <w:b/>
          <w:bCs/>
          <w:color w:val="000000"/>
          <w:kern w:val="0"/>
          <w14:ligatures w14:val="none"/>
        </w:rPr>
        <w:t>Algorithm parameters</w:t>
      </w:r>
      <w:r w:rsidRPr="006926EF">
        <w:rPr>
          <w:rFonts w:eastAsia="Times New Roman" w:cstheme="minorHAnsi"/>
          <w:color w:val="000000"/>
          <w:kern w:val="0"/>
          <w14:ligatures w14:val="none"/>
        </w:rPr>
        <w:t xml:space="preserve">: "Compositional adjustments"- No adjustment and uncheck box for filtering "Low complexity </w:t>
      </w:r>
      <w:proofErr w:type="gramStart"/>
      <w:r w:rsidRPr="006926EF">
        <w:rPr>
          <w:rFonts w:eastAsia="Times New Roman" w:cstheme="minorHAnsi"/>
          <w:color w:val="000000"/>
          <w:kern w:val="0"/>
          <w14:ligatures w14:val="none"/>
        </w:rPr>
        <w:t>regions</w:t>
      </w:r>
      <w:proofErr w:type="gramEnd"/>
      <w:r w:rsidRPr="006926EF">
        <w:rPr>
          <w:rFonts w:eastAsia="Times New Roman" w:cstheme="minorHAnsi"/>
          <w:color w:val="000000"/>
          <w:kern w:val="0"/>
          <w14:ligatures w14:val="none"/>
        </w:rPr>
        <w:t>"</w:t>
      </w:r>
    </w:p>
    <w:p w14:paraId="47064E69" w14:textId="4641E04A" w:rsidR="004873AC" w:rsidRPr="006926EF" w:rsidRDefault="00E5292A" w:rsidP="003353A6">
      <w:pPr>
        <w:pStyle w:val="cvgsua"/>
        <w:spacing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Annotation Form:</w:t>
      </w:r>
      <w:r w:rsidRPr="006926EF">
        <w:rPr>
          <w:rFonts w:asciiTheme="minorHAnsi" w:hAnsiTheme="minorHAnsi" w:cstheme="minorHAnsi"/>
          <w:i/>
          <w:iCs/>
          <w:color w:val="000000"/>
        </w:rPr>
        <w:t xml:space="preserve"> </w:t>
      </w:r>
      <w:r w:rsidRPr="006926EF">
        <w:rPr>
          <w:rStyle w:val="oypena"/>
          <w:rFonts w:asciiTheme="minorHAnsi" w:hAnsiTheme="minorHAnsi" w:cstheme="minorHAnsi"/>
          <w:i/>
          <w:iCs/>
          <w:color w:val="000000"/>
        </w:rPr>
        <w:t>Summarize tblastn CDS-by-CDS search results in TABLE 4. How many isoforms and unique coding exons does the target gene have in your target species? If there's more than one isoform, how many are unique? Explain any differences between D. melanogaster and your target species.</w:t>
      </w:r>
    </w:p>
    <w:p w14:paraId="610A90AF" w14:textId="726B8BCA" w:rsidR="004873AC" w:rsidRPr="006926EF" w:rsidRDefault="00E5292A" w:rsidP="00E5292A">
      <w:pPr>
        <w:rPr>
          <w:rStyle w:val="oypena"/>
          <w:rFonts w:cstheme="minorHAnsi"/>
          <w:b/>
          <w:bCs/>
          <w:color w:val="990F0F"/>
        </w:rPr>
      </w:pPr>
      <w:r w:rsidRPr="006926EF">
        <w:rPr>
          <w:rFonts w:cstheme="minorHAnsi"/>
        </w:rPr>
        <w:lastRenderedPageBreak/>
        <w:t xml:space="preserve">6. </w:t>
      </w:r>
      <w:r w:rsidRPr="006926EF">
        <w:rPr>
          <w:rStyle w:val="oypena"/>
          <w:rFonts w:cstheme="minorHAnsi"/>
          <w:b/>
          <w:bCs/>
          <w:color w:val="990F0F"/>
        </w:rPr>
        <w:t>Refine coordinates of coding exons</w:t>
      </w:r>
    </w:p>
    <w:p w14:paraId="4F636E8E" w14:textId="41825895" w:rsidR="004873AC" w:rsidRPr="006926EF" w:rsidRDefault="004873AC" w:rsidP="004873AC">
      <w:pPr>
        <w:pStyle w:val="cvgsua"/>
        <w:spacing w:line="270" w:lineRule="atLeast"/>
        <w:ind w:left="720"/>
        <w:rPr>
          <w:rFonts w:asciiTheme="minorHAnsi" w:hAnsiTheme="minorHAnsi" w:cstheme="minorHAnsi"/>
          <w:color w:val="000000"/>
        </w:rPr>
      </w:pPr>
      <w:r w:rsidRPr="006926EF">
        <w:rPr>
          <w:rStyle w:val="oypena"/>
          <w:rFonts w:asciiTheme="minorHAnsi" w:hAnsiTheme="minorHAnsi" w:cstheme="minorHAnsi"/>
          <w:color w:val="000000"/>
        </w:rPr>
        <w:t>Use the</w:t>
      </w:r>
      <w:r w:rsidRPr="006926EF">
        <w:rPr>
          <w:rStyle w:val="oypena"/>
          <w:rFonts w:asciiTheme="minorHAnsi" w:hAnsiTheme="minorHAnsi" w:cstheme="minorHAnsi"/>
          <w:color w:val="333333"/>
        </w:rPr>
        <w:t xml:space="preserve"> </w:t>
      </w:r>
      <w:hyperlink r:id="rId20" w:tgtFrame="_blank" w:history="1">
        <w:r w:rsidRPr="006926EF">
          <w:rPr>
            <w:rStyle w:val="Hyperlink"/>
            <w:rFonts w:asciiTheme="minorHAnsi" w:hAnsiTheme="minorHAnsi" w:cstheme="minorHAnsi"/>
            <w:color w:val="990F0F"/>
          </w:rPr>
          <w:t>Genome Browser</w:t>
        </w:r>
      </w:hyperlink>
      <w:r w:rsidRPr="006926EF">
        <w:rPr>
          <w:rStyle w:val="oypena"/>
          <w:rFonts w:asciiTheme="minorHAnsi" w:hAnsiTheme="minorHAnsi" w:cstheme="minorHAnsi"/>
          <w:color w:val="333333"/>
        </w:rPr>
        <w:t xml:space="preserve"> </w:t>
      </w:r>
      <w:r w:rsidRPr="006926EF">
        <w:rPr>
          <w:rStyle w:val="oypena"/>
          <w:rFonts w:asciiTheme="minorHAnsi" w:hAnsiTheme="minorHAnsi" w:cstheme="minorHAnsi"/>
          <w:color w:val="000000"/>
        </w:rPr>
        <w:t xml:space="preserve">to: </w:t>
      </w:r>
    </w:p>
    <w:p w14:paraId="34952404" w14:textId="77777777" w:rsidR="004873AC" w:rsidRPr="006926EF" w:rsidRDefault="004873AC" w:rsidP="004873AC">
      <w:pPr>
        <w:pStyle w:val="cvgsua"/>
        <w:spacing w:line="270" w:lineRule="atLeast"/>
        <w:ind w:left="1440"/>
        <w:rPr>
          <w:rFonts w:asciiTheme="minorHAnsi" w:hAnsiTheme="minorHAnsi" w:cstheme="minorHAnsi"/>
          <w:color w:val="000000"/>
        </w:rPr>
      </w:pPr>
      <w:r w:rsidRPr="006926EF">
        <w:rPr>
          <w:rStyle w:val="oypena"/>
          <w:rFonts w:asciiTheme="minorHAnsi" w:hAnsiTheme="minorHAnsi" w:cstheme="minorHAnsi"/>
          <w:color w:val="000000"/>
        </w:rPr>
        <w:t>1. Verify start and stop codon coordinates identified in Part 5</w:t>
      </w:r>
    </w:p>
    <w:p w14:paraId="58936C8B" w14:textId="77777777" w:rsidR="004873AC" w:rsidRPr="006926EF" w:rsidRDefault="004873AC" w:rsidP="004873AC">
      <w:pPr>
        <w:pStyle w:val="cvgsua"/>
        <w:spacing w:line="270" w:lineRule="atLeast"/>
        <w:ind w:left="1440"/>
        <w:rPr>
          <w:rFonts w:asciiTheme="minorHAnsi" w:hAnsiTheme="minorHAnsi" w:cstheme="minorHAnsi"/>
          <w:color w:val="000000"/>
        </w:rPr>
      </w:pPr>
      <w:r w:rsidRPr="006926EF">
        <w:rPr>
          <w:rStyle w:val="oypena"/>
          <w:rFonts w:asciiTheme="minorHAnsi" w:hAnsiTheme="minorHAnsi" w:cstheme="minorHAnsi"/>
          <w:color w:val="000000"/>
        </w:rPr>
        <w:t xml:space="preserve">2. Determine phases of donor and acceptor splice sites using Frame identified in </w:t>
      </w:r>
      <w:r w:rsidRPr="006926EF">
        <w:rPr>
          <w:rStyle w:val="oypena"/>
          <w:rFonts w:asciiTheme="minorHAnsi" w:hAnsiTheme="minorHAnsi" w:cstheme="minorHAnsi"/>
          <w:i/>
          <w:iCs/>
          <w:color w:val="000000"/>
        </w:rPr>
        <w:t>tblastn</w:t>
      </w:r>
      <w:r w:rsidRPr="006926EF">
        <w:rPr>
          <w:rStyle w:val="oypena"/>
          <w:rFonts w:asciiTheme="minorHAnsi" w:hAnsiTheme="minorHAnsi" w:cstheme="minorHAnsi"/>
          <w:color w:val="000000"/>
        </w:rPr>
        <w:t xml:space="preserve"> CDS-by-CDS search in Part 5; donor is typically a "GT" and acceptor is typically </w:t>
      </w:r>
      <w:proofErr w:type="gramStart"/>
      <w:r w:rsidRPr="006926EF">
        <w:rPr>
          <w:rStyle w:val="oypena"/>
          <w:rFonts w:asciiTheme="minorHAnsi" w:hAnsiTheme="minorHAnsi" w:cstheme="minorHAnsi"/>
          <w:color w:val="000000"/>
        </w:rPr>
        <w:t>a</w:t>
      </w:r>
      <w:proofErr w:type="gramEnd"/>
      <w:r w:rsidRPr="006926EF">
        <w:rPr>
          <w:rStyle w:val="oypena"/>
          <w:rFonts w:asciiTheme="minorHAnsi" w:hAnsiTheme="minorHAnsi" w:cstheme="minorHAnsi"/>
          <w:color w:val="000000"/>
        </w:rPr>
        <w:t xml:space="preserve"> "AG" (Georgia Tech is in Atlanta Georgia)</w:t>
      </w:r>
    </w:p>
    <w:p w14:paraId="33D83E61" w14:textId="75148D21" w:rsidR="004873AC" w:rsidRPr="006926EF" w:rsidRDefault="004873AC" w:rsidP="004873AC">
      <w:pPr>
        <w:pStyle w:val="cvgsua"/>
        <w:spacing w:line="270" w:lineRule="atLeast"/>
        <w:ind w:left="1440"/>
        <w:rPr>
          <w:rFonts w:asciiTheme="minorHAnsi" w:hAnsiTheme="minorHAnsi" w:cstheme="minorHAnsi"/>
          <w:color w:val="000000"/>
        </w:rPr>
      </w:pPr>
      <w:r w:rsidRPr="006926EF">
        <w:rPr>
          <w:rStyle w:val="oypena"/>
          <w:rFonts w:asciiTheme="minorHAnsi" w:hAnsiTheme="minorHAnsi" w:cstheme="minorHAnsi"/>
          <w:color w:val="000000"/>
        </w:rPr>
        <w:t>3. Use splice junction predictions to verify coordinates of each intron</w:t>
      </w:r>
    </w:p>
    <w:p w14:paraId="331671F4" w14:textId="018B0493" w:rsidR="004873AC" w:rsidRPr="006926EF" w:rsidRDefault="004873AC" w:rsidP="004873AC">
      <w:pPr>
        <w:pStyle w:val="cvgsua"/>
        <w:spacing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Annotation Form</w:t>
      </w:r>
      <w:r w:rsidRPr="006926EF">
        <w:rPr>
          <w:rFonts w:asciiTheme="minorHAnsi" w:hAnsiTheme="minorHAnsi" w:cstheme="minorHAnsi"/>
          <w:i/>
          <w:iCs/>
          <w:color w:val="000000"/>
        </w:rPr>
        <w:t xml:space="preserve">: </w:t>
      </w:r>
      <w:r w:rsidRPr="006926EF">
        <w:rPr>
          <w:rStyle w:val="oypena"/>
          <w:rFonts w:asciiTheme="minorHAnsi" w:hAnsiTheme="minorHAnsi" w:cstheme="minorHAnsi"/>
          <w:i/>
          <w:iCs/>
          <w:color w:val="000000"/>
        </w:rPr>
        <w:t>Complete TABLE 5 with the refined coordinates of your gene model for each unique isoform</w:t>
      </w:r>
    </w:p>
    <w:p w14:paraId="5C8F5545" w14:textId="5B5F799A" w:rsidR="004873AC" w:rsidRPr="006926EF" w:rsidRDefault="004873AC" w:rsidP="00E5292A">
      <w:pPr>
        <w:rPr>
          <w:rStyle w:val="oypena"/>
          <w:rFonts w:cstheme="minorHAnsi"/>
          <w:b/>
          <w:bCs/>
          <w:color w:val="990F0F"/>
        </w:rPr>
      </w:pPr>
      <w:r w:rsidRPr="006926EF">
        <w:rPr>
          <w:rFonts w:cstheme="minorHAnsi"/>
        </w:rPr>
        <w:t xml:space="preserve">7. </w:t>
      </w:r>
      <w:r w:rsidRPr="006926EF">
        <w:rPr>
          <w:rStyle w:val="oypena"/>
          <w:rFonts w:cstheme="minorHAnsi"/>
          <w:b/>
          <w:bCs/>
          <w:color w:val="990F0F"/>
        </w:rPr>
        <w:t>Verify and submit gene model</w:t>
      </w:r>
    </w:p>
    <w:p w14:paraId="2A9E238D" w14:textId="77777777" w:rsidR="004873AC" w:rsidRPr="006926EF" w:rsidRDefault="004873AC" w:rsidP="00E5292A">
      <w:pPr>
        <w:rPr>
          <w:rStyle w:val="oypena"/>
          <w:rFonts w:cstheme="minorHAnsi"/>
          <w:b/>
          <w:bCs/>
          <w:color w:val="990F0F"/>
        </w:rPr>
      </w:pPr>
    </w:p>
    <w:p w14:paraId="5350F101" w14:textId="6C4288BF" w:rsidR="004873AC" w:rsidRPr="006926EF" w:rsidRDefault="004873AC" w:rsidP="004873AC">
      <w:pPr>
        <w:ind w:left="720"/>
        <w:rPr>
          <w:rStyle w:val="oypena"/>
          <w:rFonts w:cstheme="minorHAnsi"/>
          <w:color w:val="000000"/>
        </w:rPr>
      </w:pPr>
      <w:r w:rsidRPr="006926EF">
        <w:rPr>
          <w:rStyle w:val="oypena"/>
          <w:rFonts w:cstheme="minorHAnsi"/>
          <w:color w:val="000000"/>
        </w:rPr>
        <w:t xml:space="preserve">Use the </w:t>
      </w:r>
      <w:hyperlink r:id="rId21" w:tgtFrame="_blank" w:history="1">
        <w:r w:rsidRPr="006926EF">
          <w:rPr>
            <w:rStyle w:val="Hyperlink"/>
            <w:rFonts w:cstheme="minorHAnsi"/>
            <w:color w:val="990F0F"/>
          </w:rPr>
          <w:t>Gene Model Checker</w:t>
        </w:r>
      </w:hyperlink>
      <w:r w:rsidRPr="006926EF">
        <w:rPr>
          <w:rStyle w:val="oypena"/>
          <w:rFonts w:cstheme="minorHAnsi"/>
          <w:color w:val="333333"/>
        </w:rPr>
        <w:t xml:space="preserve"> </w:t>
      </w:r>
      <w:r w:rsidRPr="006926EF">
        <w:rPr>
          <w:rStyle w:val="oypena"/>
          <w:rFonts w:cstheme="minorHAnsi"/>
          <w:color w:val="000000"/>
        </w:rPr>
        <w:t xml:space="preserve">to verify that your proposed gene model satisfies the basic biological constraints (e.g., begins with a start codon, has compatible splice sites, and </w:t>
      </w:r>
      <w:proofErr w:type="spellStart"/>
      <w:r w:rsidRPr="006926EF">
        <w:rPr>
          <w:rStyle w:val="oypena"/>
          <w:rFonts w:cstheme="minorHAnsi"/>
          <w:color w:val="000000"/>
        </w:rPr>
        <w:t>en</w:t>
      </w:r>
      <w:r w:rsidRPr="006926EF">
        <w:rPr>
          <w:rStyle w:val="ql-cursor"/>
          <w:rFonts w:cstheme="minorHAnsi"/>
          <w:color w:val="000000"/>
        </w:rPr>
        <w:t>﻿</w:t>
      </w:r>
      <w:r w:rsidRPr="006926EF">
        <w:rPr>
          <w:rStyle w:val="oypena"/>
          <w:rFonts w:cstheme="minorHAnsi"/>
          <w:color w:val="000000"/>
        </w:rPr>
        <w:t>ds</w:t>
      </w:r>
      <w:proofErr w:type="spellEnd"/>
      <w:r w:rsidRPr="006926EF">
        <w:rPr>
          <w:rStyle w:val="oypena"/>
          <w:rFonts w:cstheme="minorHAnsi"/>
          <w:color w:val="000000"/>
        </w:rPr>
        <w:t xml:space="preserve"> with a stop codon)</w:t>
      </w:r>
    </w:p>
    <w:p w14:paraId="01345400" w14:textId="77777777" w:rsidR="004873AC" w:rsidRPr="006926EF" w:rsidRDefault="004873AC" w:rsidP="004873AC">
      <w:pPr>
        <w:ind w:left="720"/>
        <w:rPr>
          <w:rStyle w:val="oypena"/>
          <w:rFonts w:cstheme="minorHAnsi"/>
          <w:color w:val="000000"/>
        </w:rPr>
      </w:pPr>
    </w:p>
    <w:p w14:paraId="646AD7C2" w14:textId="77777777" w:rsidR="004873AC" w:rsidRPr="006926EF" w:rsidRDefault="004873AC" w:rsidP="004873AC">
      <w:pPr>
        <w:pStyle w:val="cvgsua"/>
        <w:spacing w:before="0" w:beforeAutospacing="0" w:after="0" w:afterAutospacing="0"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Annotation Form</w:t>
      </w:r>
    </w:p>
    <w:p w14:paraId="71E40DFB" w14:textId="2877DFC6" w:rsidR="004873AC" w:rsidRPr="006926EF" w:rsidRDefault="004873AC" w:rsidP="004873AC">
      <w:pPr>
        <w:pStyle w:val="cvgsua"/>
        <w:numPr>
          <w:ilvl w:val="0"/>
          <w:numId w:val="6"/>
        </w:numPr>
        <w:spacing w:before="0" w:beforeAutospacing="0" w:after="0" w:afterAutospacing="0" w:line="240" w:lineRule="atLeast"/>
        <w:rPr>
          <w:rFonts w:asciiTheme="minorHAnsi" w:hAnsiTheme="minorHAnsi" w:cstheme="minorHAnsi"/>
          <w:i/>
          <w:iCs/>
          <w:color w:val="000000"/>
        </w:rPr>
      </w:pPr>
      <w:r w:rsidRPr="006926EF">
        <w:rPr>
          <w:rStyle w:val="oypena"/>
          <w:rFonts w:asciiTheme="minorHAnsi" w:hAnsiTheme="minorHAnsi" w:cstheme="minorHAnsi"/>
          <w:i/>
          <w:iCs/>
          <w:color w:val="000000"/>
        </w:rPr>
        <w:t xml:space="preserve">Take screenshot of "Configure Gene Model" </w:t>
      </w:r>
      <w:proofErr w:type="gramStart"/>
      <w:r w:rsidRPr="006926EF">
        <w:rPr>
          <w:rStyle w:val="oypena"/>
          <w:rFonts w:asciiTheme="minorHAnsi" w:hAnsiTheme="minorHAnsi" w:cstheme="minorHAnsi"/>
          <w:i/>
          <w:iCs/>
          <w:color w:val="000000"/>
        </w:rPr>
        <w:t>section</w:t>
      </w:r>
      <w:proofErr w:type="gramEnd"/>
    </w:p>
    <w:p w14:paraId="54F95496" w14:textId="48DF47F2" w:rsidR="004873AC" w:rsidRPr="006926EF" w:rsidRDefault="004873AC" w:rsidP="004873AC">
      <w:pPr>
        <w:pStyle w:val="cvgsua"/>
        <w:numPr>
          <w:ilvl w:val="0"/>
          <w:numId w:val="6"/>
        </w:numPr>
        <w:spacing w:before="0" w:beforeAutospacing="0" w:after="0" w:afterAutospacing="0" w:line="240" w:lineRule="atLeast"/>
        <w:rPr>
          <w:rFonts w:asciiTheme="minorHAnsi" w:hAnsiTheme="minorHAnsi" w:cstheme="minorHAnsi"/>
          <w:i/>
          <w:iCs/>
          <w:color w:val="000000"/>
        </w:rPr>
      </w:pPr>
      <w:r w:rsidRPr="006926EF">
        <w:rPr>
          <w:rStyle w:val="oypena"/>
          <w:rFonts w:asciiTheme="minorHAnsi" w:hAnsiTheme="minorHAnsi" w:cstheme="minorHAnsi"/>
          <w:i/>
          <w:iCs/>
          <w:color w:val="000000"/>
        </w:rPr>
        <w:t xml:space="preserve">Take screenshots and describe anomalies of the dot plot and protein </w:t>
      </w:r>
      <w:proofErr w:type="gramStart"/>
      <w:r w:rsidRPr="006926EF">
        <w:rPr>
          <w:rStyle w:val="oypena"/>
          <w:rFonts w:asciiTheme="minorHAnsi" w:hAnsiTheme="minorHAnsi" w:cstheme="minorHAnsi"/>
          <w:i/>
          <w:iCs/>
          <w:color w:val="000000"/>
        </w:rPr>
        <w:t>alignment</w:t>
      </w:r>
      <w:proofErr w:type="gramEnd"/>
    </w:p>
    <w:p w14:paraId="7C2EE8D0" w14:textId="38D7F2CB" w:rsidR="004873AC" w:rsidRPr="006926EF" w:rsidRDefault="004873AC" w:rsidP="004873AC">
      <w:pPr>
        <w:pStyle w:val="cvgsua"/>
        <w:numPr>
          <w:ilvl w:val="0"/>
          <w:numId w:val="6"/>
        </w:numPr>
        <w:spacing w:before="0" w:beforeAutospacing="0" w:after="0" w:afterAutospacing="0" w:line="240" w:lineRule="atLeast"/>
        <w:rPr>
          <w:rFonts w:asciiTheme="minorHAnsi" w:hAnsiTheme="minorHAnsi" w:cstheme="minorHAnsi"/>
          <w:i/>
          <w:iCs/>
          <w:color w:val="000000"/>
        </w:rPr>
      </w:pPr>
      <w:r w:rsidRPr="006926EF">
        <w:rPr>
          <w:rStyle w:val="oypena"/>
          <w:rFonts w:asciiTheme="minorHAnsi" w:hAnsiTheme="minorHAnsi" w:cstheme="minorHAnsi"/>
          <w:i/>
          <w:iCs/>
          <w:color w:val="000000"/>
        </w:rPr>
        <w:t xml:space="preserve">Take screenshot of your gene model as shown on the Genome Browser, including the following tracks (in addition to "default" tracks): RNA-Seq tracks for at least one transcript prediction track (e.g., </w:t>
      </w:r>
      <w:proofErr w:type="spellStart"/>
      <w:r w:rsidRPr="006926EF">
        <w:rPr>
          <w:rStyle w:val="oypena"/>
          <w:rFonts w:asciiTheme="minorHAnsi" w:hAnsiTheme="minorHAnsi" w:cstheme="minorHAnsi"/>
          <w:i/>
          <w:iCs/>
          <w:color w:val="000000"/>
        </w:rPr>
        <w:t>TransDecoder</w:t>
      </w:r>
      <w:proofErr w:type="spellEnd"/>
      <w:r w:rsidRPr="006926EF">
        <w:rPr>
          <w:rStyle w:val="oypena"/>
          <w:rFonts w:asciiTheme="minorHAnsi" w:hAnsiTheme="minorHAnsi" w:cstheme="minorHAnsi"/>
          <w:i/>
          <w:iCs/>
          <w:color w:val="000000"/>
        </w:rPr>
        <w:t xml:space="preserve"> Transcripts) and at least one splice-site prediction track (e.g., Combined Splice Junctions), and a comparative genomics track for Drosophila melanogaster (e.g., Drosophila Chain/Net)</w:t>
      </w:r>
    </w:p>
    <w:p w14:paraId="5A3C3CA7" w14:textId="77777777" w:rsidR="004873AC" w:rsidRPr="006926EF" w:rsidRDefault="004873AC" w:rsidP="004873AC">
      <w:pPr>
        <w:pStyle w:val="cvgsua"/>
        <w:numPr>
          <w:ilvl w:val="0"/>
          <w:numId w:val="6"/>
        </w:numPr>
        <w:spacing w:before="0" w:beforeAutospacing="0" w:after="0" w:afterAutospacing="0" w:line="240" w:lineRule="atLeast"/>
        <w:rPr>
          <w:rFonts w:asciiTheme="minorHAnsi" w:hAnsiTheme="minorHAnsi" w:cstheme="minorHAnsi"/>
          <w:i/>
          <w:iCs/>
          <w:color w:val="000000"/>
        </w:rPr>
      </w:pPr>
      <w:r w:rsidRPr="006926EF">
        <w:rPr>
          <w:rStyle w:val="oypena"/>
          <w:rFonts w:asciiTheme="minorHAnsi" w:hAnsiTheme="minorHAnsi" w:cstheme="minorHAnsi"/>
          <w:i/>
          <w:iCs/>
          <w:color w:val="000000"/>
        </w:rPr>
        <w:t xml:space="preserve">Download the GFF, </w:t>
      </w:r>
      <w:proofErr w:type="spellStart"/>
      <w:r w:rsidRPr="006926EF">
        <w:rPr>
          <w:rStyle w:val="oypena"/>
          <w:rFonts w:asciiTheme="minorHAnsi" w:hAnsiTheme="minorHAnsi" w:cstheme="minorHAnsi"/>
          <w:i/>
          <w:iCs/>
          <w:color w:val="000000"/>
        </w:rPr>
        <w:t>fasta</w:t>
      </w:r>
      <w:proofErr w:type="spellEnd"/>
      <w:r w:rsidRPr="006926EF">
        <w:rPr>
          <w:rStyle w:val="oypena"/>
          <w:rFonts w:asciiTheme="minorHAnsi" w:hAnsiTheme="minorHAnsi" w:cstheme="minorHAnsi"/>
          <w:i/>
          <w:iCs/>
          <w:color w:val="000000"/>
        </w:rPr>
        <w:t xml:space="preserve">, and pep files of your proposed gene </w:t>
      </w:r>
      <w:proofErr w:type="gramStart"/>
      <w:r w:rsidRPr="006926EF">
        <w:rPr>
          <w:rStyle w:val="oypena"/>
          <w:rFonts w:asciiTheme="minorHAnsi" w:hAnsiTheme="minorHAnsi" w:cstheme="minorHAnsi"/>
          <w:i/>
          <w:iCs/>
          <w:color w:val="000000"/>
        </w:rPr>
        <w:t>model</w:t>
      </w:r>
      <w:proofErr w:type="gramEnd"/>
    </w:p>
    <w:p w14:paraId="4C70E8D7" w14:textId="77777777" w:rsidR="004873AC" w:rsidRPr="006926EF" w:rsidRDefault="004873AC" w:rsidP="004873AC">
      <w:pPr>
        <w:pStyle w:val="cvgsua"/>
        <w:spacing w:before="0" w:beforeAutospacing="0" w:after="0" w:afterAutospacing="0" w:line="240" w:lineRule="atLeast"/>
        <w:ind w:left="1080"/>
        <w:rPr>
          <w:rStyle w:val="oypena"/>
          <w:rFonts w:asciiTheme="minorHAnsi" w:hAnsiTheme="minorHAnsi" w:cstheme="minorHAnsi"/>
          <w:i/>
          <w:iCs/>
          <w:color w:val="000000"/>
        </w:rPr>
      </w:pPr>
    </w:p>
    <w:p w14:paraId="1DDE77D4" w14:textId="22A14EA2" w:rsidR="004873AC" w:rsidRPr="006926EF" w:rsidRDefault="004873AC" w:rsidP="004873AC">
      <w:pPr>
        <w:pStyle w:val="cvgsua"/>
        <w:spacing w:before="0" w:beforeAutospacing="0" w:after="0" w:afterAutospacing="0"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If you have more than one unique isoform, repeat verification process and Step 4 for each, and then merge the 3 file types using the</w:t>
      </w:r>
      <w:r w:rsidRPr="006926EF">
        <w:rPr>
          <w:rStyle w:val="oypena"/>
          <w:rFonts w:asciiTheme="minorHAnsi" w:hAnsiTheme="minorHAnsi" w:cstheme="minorHAnsi"/>
          <w:i/>
          <w:iCs/>
          <w:color w:val="333333"/>
        </w:rPr>
        <w:t xml:space="preserve"> </w:t>
      </w:r>
      <w:hyperlink r:id="rId22" w:tgtFrame="_blank" w:history="1">
        <w:r w:rsidRPr="006926EF">
          <w:rPr>
            <w:rStyle w:val="Hyperlink"/>
            <w:rFonts w:asciiTheme="minorHAnsi" w:hAnsiTheme="minorHAnsi" w:cstheme="minorHAnsi"/>
            <w:i/>
            <w:iCs/>
            <w:color w:val="990F0F"/>
          </w:rPr>
          <w:t>Annotation Files Merger</w:t>
        </w:r>
      </w:hyperlink>
      <w:r w:rsidRPr="006926EF">
        <w:rPr>
          <w:rStyle w:val="oypena"/>
          <w:rFonts w:asciiTheme="minorHAnsi" w:hAnsiTheme="minorHAnsi" w:cstheme="minorHAnsi"/>
          <w:i/>
          <w:iCs/>
          <w:color w:val="333333"/>
        </w:rPr>
        <w:t>.</w:t>
      </w:r>
    </w:p>
    <w:p w14:paraId="74551654" w14:textId="77777777" w:rsidR="004873AC" w:rsidRPr="006926EF" w:rsidRDefault="004873AC" w:rsidP="004873AC">
      <w:pPr>
        <w:pStyle w:val="cvgsua"/>
        <w:spacing w:before="0" w:beforeAutospacing="0" w:after="0" w:afterAutospacing="0" w:line="240" w:lineRule="atLeast"/>
        <w:ind w:left="1080"/>
        <w:rPr>
          <w:rStyle w:val="oypena"/>
          <w:rFonts w:asciiTheme="minorHAnsi" w:hAnsiTheme="minorHAnsi" w:cstheme="minorHAnsi"/>
          <w:i/>
          <w:iCs/>
          <w:color w:val="000000"/>
        </w:rPr>
      </w:pPr>
    </w:p>
    <w:p w14:paraId="7BBDC9DE" w14:textId="4D7DF60C" w:rsidR="004873AC" w:rsidRPr="006926EF" w:rsidRDefault="004873AC" w:rsidP="004873AC">
      <w:pPr>
        <w:pStyle w:val="cvgsua"/>
        <w:spacing w:before="0" w:beforeAutospacing="0" w:after="0" w:afterAutospacing="0" w:line="240" w:lineRule="atLeast"/>
        <w:ind w:left="720"/>
        <w:rPr>
          <w:rFonts w:asciiTheme="minorHAnsi" w:hAnsiTheme="minorHAnsi" w:cstheme="minorHAnsi"/>
          <w:i/>
          <w:iCs/>
          <w:color w:val="000000"/>
        </w:rPr>
      </w:pPr>
      <w:r w:rsidRPr="006926EF">
        <w:rPr>
          <w:rStyle w:val="oypena"/>
          <w:rFonts w:asciiTheme="minorHAnsi" w:hAnsiTheme="minorHAnsi" w:cstheme="minorHAnsi"/>
          <w:i/>
          <w:iCs/>
          <w:color w:val="000000"/>
        </w:rPr>
        <w:t>Final three files you submit should have the following names: Use your assigned species (“d” followed by the first three letters of your species) + “_</w:t>
      </w:r>
      <w:proofErr w:type="spellStart"/>
      <w:proofErr w:type="gramStart"/>
      <w:r w:rsidRPr="006926EF">
        <w:rPr>
          <w:rStyle w:val="oypena"/>
          <w:rFonts w:asciiTheme="minorHAnsi" w:hAnsiTheme="minorHAnsi" w:cstheme="minorHAnsi"/>
          <w:i/>
          <w:iCs/>
          <w:color w:val="000000"/>
        </w:rPr>
        <w:t>gene.filetype</w:t>
      </w:r>
      <w:proofErr w:type="spellEnd"/>
      <w:proofErr w:type="gramEnd"/>
      <w:r w:rsidRPr="006926EF">
        <w:rPr>
          <w:rStyle w:val="oypena"/>
          <w:rFonts w:asciiTheme="minorHAnsi" w:hAnsiTheme="minorHAnsi" w:cstheme="minorHAnsi"/>
          <w:i/>
          <w:iCs/>
          <w:color w:val="000000"/>
        </w:rPr>
        <w:t xml:space="preserve">” as the format. For example, if you’re annotating Ilp8 in D. </w:t>
      </w:r>
      <w:proofErr w:type="spellStart"/>
      <w:r w:rsidRPr="006926EF">
        <w:rPr>
          <w:rStyle w:val="oypena"/>
          <w:rFonts w:asciiTheme="minorHAnsi" w:hAnsiTheme="minorHAnsi" w:cstheme="minorHAnsi"/>
          <w:i/>
          <w:iCs/>
          <w:color w:val="000000"/>
        </w:rPr>
        <w:t>grimshawi</w:t>
      </w:r>
      <w:proofErr w:type="spellEnd"/>
      <w:r w:rsidRPr="006926EF">
        <w:rPr>
          <w:rStyle w:val="oypena"/>
          <w:rFonts w:asciiTheme="minorHAnsi" w:hAnsiTheme="minorHAnsi" w:cstheme="minorHAnsi"/>
          <w:i/>
          <w:iCs/>
          <w:color w:val="000000"/>
        </w:rPr>
        <w:t>, the merged GFF would be titled “dgri_Ilp8.gff”</w:t>
      </w:r>
    </w:p>
    <w:p w14:paraId="13BB1A3A" w14:textId="77777777" w:rsidR="004873AC" w:rsidRPr="006926EF" w:rsidRDefault="004873AC" w:rsidP="004873AC">
      <w:pPr>
        <w:ind w:left="720"/>
        <w:rPr>
          <w:rFonts w:cstheme="minorHAnsi"/>
        </w:rPr>
      </w:pPr>
    </w:p>
    <w:sectPr w:rsidR="004873AC" w:rsidRPr="006926E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AE85" w14:textId="77777777" w:rsidR="006826A7" w:rsidRDefault="006826A7" w:rsidP="00E5292A">
      <w:r>
        <w:separator/>
      </w:r>
    </w:p>
  </w:endnote>
  <w:endnote w:type="continuationSeparator" w:id="0">
    <w:p w14:paraId="0889E55B" w14:textId="77777777" w:rsidR="006826A7" w:rsidRDefault="006826A7" w:rsidP="00E5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84FC" w14:textId="77777777" w:rsidR="006826A7" w:rsidRDefault="006826A7" w:rsidP="00E5292A">
      <w:r>
        <w:separator/>
      </w:r>
    </w:p>
  </w:footnote>
  <w:footnote w:type="continuationSeparator" w:id="0">
    <w:p w14:paraId="3D797AEB" w14:textId="77777777" w:rsidR="006826A7" w:rsidRDefault="006826A7" w:rsidP="00E5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7D28" w14:textId="795EC350" w:rsidR="00E5292A" w:rsidRDefault="00E5292A" w:rsidP="00E5292A">
    <w:pPr>
      <w:pStyle w:val="NormalWeb"/>
      <w:jc w:val="right"/>
    </w:pPr>
    <w:r>
      <w:t>Last Update: 07/26/2023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371"/>
    <w:multiLevelType w:val="multilevel"/>
    <w:tmpl w:val="093C8B20"/>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49601C2"/>
    <w:multiLevelType w:val="multilevel"/>
    <w:tmpl w:val="555E6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2172"/>
    <w:multiLevelType w:val="hybridMultilevel"/>
    <w:tmpl w:val="957AD5F4"/>
    <w:lvl w:ilvl="0" w:tplc="34AAA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75655"/>
    <w:multiLevelType w:val="multilevel"/>
    <w:tmpl w:val="A3FE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0AAD"/>
    <w:multiLevelType w:val="multilevel"/>
    <w:tmpl w:val="8F227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B2537"/>
    <w:multiLevelType w:val="multilevel"/>
    <w:tmpl w:val="093C8B20"/>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2102942829">
    <w:abstractNumId w:val="1"/>
  </w:num>
  <w:num w:numId="2" w16cid:durableId="1910380463">
    <w:abstractNumId w:val="0"/>
  </w:num>
  <w:num w:numId="3" w16cid:durableId="1155727889">
    <w:abstractNumId w:val="4"/>
  </w:num>
  <w:num w:numId="4" w16cid:durableId="771587963">
    <w:abstractNumId w:val="3"/>
  </w:num>
  <w:num w:numId="5" w16cid:durableId="201553426">
    <w:abstractNumId w:val="5"/>
  </w:num>
  <w:num w:numId="6" w16cid:durableId="94986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2A"/>
    <w:rsid w:val="00236D53"/>
    <w:rsid w:val="003353A6"/>
    <w:rsid w:val="004873AC"/>
    <w:rsid w:val="00512B81"/>
    <w:rsid w:val="00572FFD"/>
    <w:rsid w:val="006826A7"/>
    <w:rsid w:val="006926EF"/>
    <w:rsid w:val="008F02F1"/>
    <w:rsid w:val="009442C0"/>
    <w:rsid w:val="00A341AC"/>
    <w:rsid w:val="00C650AD"/>
    <w:rsid w:val="00C91ADF"/>
    <w:rsid w:val="00E5292A"/>
    <w:rsid w:val="00E7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01B6"/>
  <w15:chartTrackingRefBased/>
  <w15:docId w15:val="{2BA83D4F-F89B-5F47-BC24-E557C06F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92A"/>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5292A"/>
    <w:pPr>
      <w:tabs>
        <w:tab w:val="center" w:pos="4680"/>
        <w:tab w:val="right" w:pos="9360"/>
      </w:tabs>
    </w:pPr>
  </w:style>
  <w:style w:type="character" w:customStyle="1" w:styleId="HeaderChar">
    <w:name w:val="Header Char"/>
    <w:basedOn w:val="DefaultParagraphFont"/>
    <w:link w:val="Header"/>
    <w:uiPriority w:val="99"/>
    <w:rsid w:val="00E5292A"/>
  </w:style>
  <w:style w:type="paragraph" w:styleId="Footer">
    <w:name w:val="footer"/>
    <w:basedOn w:val="Normal"/>
    <w:link w:val="FooterChar"/>
    <w:uiPriority w:val="99"/>
    <w:unhideWhenUsed/>
    <w:rsid w:val="00E5292A"/>
    <w:pPr>
      <w:tabs>
        <w:tab w:val="center" w:pos="4680"/>
        <w:tab w:val="right" w:pos="9360"/>
      </w:tabs>
    </w:pPr>
  </w:style>
  <w:style w:type="character" w:customStyle="1" w:styleId="FooterChar">
    <w:name w:val="Footer Char"/>
    <w:basedOn w:val="DefaultParagraphFont"/>
    <w:link w:val="Footer"/>
    <w:uiPriority w:val="99"/>
    <w:rsid w:val="00E5292A"/>
  </w:style>
  <w:style w:type="character" w:customStyle="1" w:styleId="oypena">
    <w:name w:val="oypena"/>
    <w:basedOn w:val="DefaultParagraphFont"/>
    <w:rsid w:val="00E5292A"/>
  </w:style>
  <w:style w:type="paragraph" w:customStyle="1" w:styleId="cvgsua">
    <w:name w:val="cvgsua"/>
    <w:basedOn w:val="Normal"/>
    <w:rsid w:val="00E5292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5292A"/>
    <w:rPr>
      <w:color w:val="0000FF"/>
      <w:u w:val="single"/>
    </w:rPr>
  </w:style>
  <w:style w:type="paragraph" w:styleId="ListParagraph">
    <w:name w:val="List Paragraph"/>
    <w:basedOn w:val="Normal"/>
    <w:uiPriority w:val="34"/>
    <w:qFormat/>
    <w:rsid w:val="00E5292A"/>
    <w:pPr>
      <w:ind w:left="720"/>
      <w:contextualSpacing/>
    </w:pPr>
  </w:style>
  <w:style w:type="character" w:customStyle="1" w:styleId="ql-cursor">
    <w:name w:val="ql-cursor"/>
    <w:basedOn w:val="DefaultParagraphFont"/>
    <w:rsid w:val="00E5292A"/>
  </w:style>
  <w:style w:type="character" w:styleId="FollowedHyperlink">
    <w:name w:val="FollowedHyperlink"/>
    <w:basedOn w:val="DefaultParagraphFont"/>
    <w:uiPriority w:val="99"/>
    <w:semiHidden/>
    <w:unhideWhenUsed/>
    <w:rsid w:val="00335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892">
      <w:bodyDiv w:val="1"/>
      <w:marLeft w:val="0"/>
      <w:marRight w:val="0"/>
      <w:marTop w:val="0"/>
      <w:marBottom w:val="0"/>
      <w:divBdr>
        <w:top w:val="none" w:sz="0" w:space="0" w:color="auto"/>
        <w:left w:val="none" w:sz="0" w:space="0" w:color="auto"/>
        <w:bottom w:val="none" w:sz="0" w:space="0" w:color="auto"/>
        <w:right w:val="none" w:sz="0" w:space="0" w:color="auto"/>
      </w:divBdr>
    </w:div>
    <w:div w:id="223031479">
      <w:bodyDiv w:val="1"/>
      <w:marLeft w:val="0"/>
      <w:marRight w:val="0"/>
      <w:marTop w:val="0"/>
      <w:marBottom w:val="0"/>
      <w:divBdr>
        <w:top w:val="none" w:sz="0" w:space="0" w:color="auto"/>
        <w:left w:val="none" w:sz="0" w:space="0" w:color="auto"/>
        <w:bottom w:val="none" w:sz="0" w:space="0" w:color="auto"/>
        <w:right w:val="none" w:sz="0" w:space="0" w:color="auto"/>
      </w:divBdr>
    </w:div>
    <w:div w:id="323972524">
      <w:bodyDiv w:val="1"/>
      <w:marLeft w:val="0"/>
      <w:marRight w:val="0"/>
      <w:marTop w:val="0"/>
      <w:marBottom w:val="0"/>
      <w:divBdr>
        <w:top w:val="none" w:sz="0" w:space="0" w:color="auto"/>
        <w:left w:val="none" w:sz="0" w:space="0" w:color="auto"/>
        <w:bottom w:val="none" w:sz="0" w:space="0" w:color="auto"/>
        <w:right w:val="none" w:sz="0" w:space="0" w:color="auto"/>
      </w:divBdr>
    </w:div>
    <w:div w:id="344862786">
      <w:bodyDiv w:val="1"/>
      <w:marLeft w:val="0"/>
      <w:marRight w:val="0"/>
      <w:marTop w:val="0"/>
      <w:marBottom w:val="0"/>
      <w:divBdr>
        <w:top w:val="none" w:sz="0" w:space="0" w:color="auto"/>
        <w:left w:val="none" w:sz="0" w:space="0" w:color="auto"/>
        <w:bottom w:val="none" w:sz="0" w:space="0" w:color="auto"/>
        <w:right w:val="none" w:sz="0" w:space="0" w:color="auto"/>
      </w:divBdr>
    </w:div>
    <w:div w:id="565143285">
      <w:bodyDiv w:val="1"/>
      <w:marLeft w:val="0"/>
      <w:marRight w:val="0"/>
      <w:marTop w:val="0"/>
      <w:marBottom w:val="0"/>
      <w:divBdr>
        <w:top w:val="none" w:sz="0" w:space="0" w:color="auto"/>
        <w:left w:val="none" w:sz="0" w:space="0" w:color="auto"/>
        <w:bottom w:val="none" w:sz="0" w:space="0" w:color="auto"/>
        <w:right w:val="none" w:sz="0" w:space="0" w:color="auto"/>
      </w:divBdr>
    </w:div>
    <w:div w:id="826942368">
      <w:bodyDiv w:val="1"/>
      <w:marLeft w:val="0"/>
      <w:marRight w:val="0"/>
      <w:marTop w:val="0"/>
      <w:marBottom w:val="0"/>
      <w:divBdr>
        <w:top w:val="none" w:sz="0" w:space="0" w:color="auto"/>
        <w:left w:val="none" w:sz="0" w:space="0" w:color="auto"/>
        <w:bottom w:val="none" w:sz="0" w:space="0" w:color="auto"/>
        <w:right w:val="none" w:sz="0" w:space="0" w:color="auto"/>
      </w:divBdr>
    </w:div>
    <w:div w:id="922682734">
      <w:bodyDiv w:val="1"/>
      <w:marLeft w:val="0"/>
      <w:marRight w:val="0"/>
      <w:marTop w:val="0"/>
      <w:marBottom w:val="0"/>
      <w:divBdr>
        <w:top w:val="none" w:sz="0" w:space="0" w:color="auto"/>
        <w:left w:val="none" w:sz="0" w:space="0" w:color="auto"/>
        <w:bottom w:val="none" w:sz="0" w:space="0" w:color="auto"/>
        <w:right w:val="none" w:sz="0" w:space="0" w:color="auto"/>
      </w:divBdr>
    </w:div>
    <w:div w:id="1068066183">
      <w:bodyDiv w:val="1"/>
      <w:marLeft w:val="0"/>
      <w:marRight w:val="0"/>
      <w:marTop w:val="0"/>
      <w:marBottom w:val="0"/>
      <w:divBdr>
        <w:top w:val="none" w:sz="0" w:space="0" w:color="auto"/>
        <w:left w:val="none" w:sz="0" w:space="0" w:color="auto"/>
        <w:bottom w:val="none" w:sz="0" w:space="0" w:color="auto"/>
        <w:right w:val="none" w:sz="0" w:space="0" w:color="auto"/>
      </w:divBdr>
    </w:div>
    <w:div w:id="107920679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621111065">
      <w:bodyDiv w:val="1"/>
      <w:marLeft w:val="0"/>
      <w:marRight w:val="0"/>
      <w:marTop w:val="0"/>
      <w:marBottom w:val="0"/>
      <w:divBdr>
        <w:top w:val="none" w:sz="0" w:space="0" w:color="auto"/>
        <w:left w:val="none" w:sz="0" w:space="0" w:color="auto"/>
        <w:bottom w:val="none" w:sz="0" w:space="0" w:color="auto"/>
        <w:right w:val="none" w:sz="0" w:space="0" w:color="auto"/>
      </w:divBdr>
      <w:divsChild>
        <w:div w:id="1510674255">
          <w:marLeft w:val="0"/>
          <w:marRight w:val="0"/>
          <w:marTop w:val="0"/>
          <w:marBottom w:val="0"/>
          <w:divBdr>
            <w:top w:val="none" w:sz="0" w:space="0" w:color="auto"/>
            <w:left w:val="none" w:sz="0" w:space="0" w:color="auto"/>
            <w:bottom w:val="none" w:sz="0" w:space="0" w:color="auto"/>
            <w:right w:val="none" w:sz="0" w:space="0" w:color="auto"/>
          </w:divBdr>
        </w:div>
      </w:divsChild>
    </w:div>
    <w:div w:id="1703480032">
      <w:bodyDiv w:val="1"/>
      <w:marLeft w:val="0"/>
      <w:marRight w:val="0"/>
      <w:marTop w:val="0"/>
      <w:marBottom w:val="0"/>
      <w:divBdr>
        <w:top w:val="none" w:sz="0" w:space="0" w:color="auto"/>
        <w:left w:val="none" w:sz="0" w:space="0" w:color="auto"/>
        <w:bottom w:val="none" w:sz="0" w:space="0" w:color="auto"/>
        <w:right w:val="none" w:sz="0" w:space="0" w:color="auto"/>
      </w:divBdr>
    </w:div>
    <w:div w:id="1771730158">
      <w:bodyDiv w:val="1"/>
      <w:marLeft w:val="0"/>
      <w:marRight w:val="0"/>
      <w:marTop w:val="0"/>
      <w:marBottom w:val="0"/>
      <w:divBdr>
        <w:top w:val="none" w:sz="0" w:space="0" w:color="auto"/>
        <w:left w:val="none" w:sz="0" w:space="0" w:color="auto"/>
        <w:bottom w:val="none" w:sz="0" w:space="0" w:color="auto"/>
        <w:right w:val="none" w:sz="0" w:space="0" w:color="auto"/>
      </w:divBdr>
    </w:div>
    <w:div w:id="1840077198">
      <w:bodyDiv w:val="1"/>
      <w:marLeft w:val="0"/>
      <w:marRight w:val="0"/>
      <w:marTop w:val="0"/>
      <w:marBottom w:val="0"/>
      <w:divBdr>
        <w:top w:val="none" w:sz="0" w:space="0" w:color="auto"/>
        <w:left w:val="none" w:sz="0" w:space="0" w:color="auto"/>
        <w:bottom w:val="none" w:sz="0" w:space="0" w:color="auto"/>
        <w:right w:val="none" w:sz="0" w:space="0" w:color="auto"/>
      </w:divBdr>
    </w:div>
    <w:div w:id="19632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pstaging.wustl.edu/lessons/Pathways_Reference_Glossary/Pathways_Reference_Glossary.html" TargetMode="External"/><Relationship Id="rId13" Type="http://schemas.openxmlformats.org/officeDocument/2006/relationships/hyperlink" Target="https://gepstaging.wustl.edu/lessons/Pathways_Reference_Glossary/Pathways_Reference_Glossary.html" TargetMode="External"/><Relationship Id="rId18" Type="http://schemas.openxmlformats.org/officeDocument/2006/relationships/hyperlink" Target="https://gander.wustl.edu/~wilson/dmelgenerecord/index.html" TargetMode="External"/><Relationship Id="rId3" Type="http://schemas.openxmlformats.org/officeDocument/2006/relationships/settings" Target="settings.xml"/><Relationship Id="rId21" Type="http://schemas.openxmlformats.org/officeDocument/2006/relationships/hyperlink" Target="https://gander.wustl.edu/~wilson/genechecker/index.html" TargetMode="External"/><Relationship Id="rId7" Type="http://schemas.openxmlformats.org/officeDocument/2006/relationships/hyperlink" Target="https://gander.wustl.edu/cgi-bin/hgGateway" TargetMode="External"/><Relationship Id="rId12" Type="http://schemas.openxmlformats.org/officeDocument/2006/relationships/hyperlink" Target="https://gepstaging.wustl.edu/lessons/Pathways_Reference_Glossary/Pathways_Reference_Glossary.html" TargetMode="External"/><Relationship Id="rId17" Type="http://schemas.openxmlformats.org/officeDocument/2006/relationships/hyperlink" Target="https://gander.wustl.edu/~wilson/dmelgenerecord/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ast.ncbi.nlm.nih.gov/Blast.cgi?PROGRAM=blastp&amp;PAGE_TYPE=BlastSearch&amp;LINK_LOC=blasthome" TargetMode="External"/><Relationship Id="rId20" Type="http://schemas.openxmlformats.org/officeDocument/2006/relationships/hyperlink" Target="https://gander.wustl.edu/cgi-bin/hgGatew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nder.wustl.edu/~wilson/pathways-project-tools/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ander.wustl.edu/cgi-bin/hgGateway" TargetMode="External"/><Relationship Id="rId23" Type="http://schemas.openxmlformats.org/officeDocument/2006/relationships/header" Target="header1.xml"/><Relationship Id="rId10" Type="http://schemas.openxmlformats.org/officeDocument/2006/relationships/hyperlink" Target="https://gander.wustl.edu/cgi-bin/hgGateway" TargetMode="External"/><Relationship Id="rId19" Type="http://schemas.openxmlformats.org/officeDocument/2006/relationships/hyperlink" Target="https://blast.ncbi.nlm.nih.gov/Blast.cgi?PAGE=Translations&amp;PROGRAM=tblastn&amp;BLAST_PROGRAMS=tblastn&amp;PAGE_TYPE=BlastSearch&amp;BLAST_SPEC=blast2seq&amp;DATABASE=n/a&amp;QUERY=&amp;SUBJECTS=" TargetMode="External"/><Relationship Id="rId4" Type="http://schemas.openxmlformats.org/officeDocument/2006/relationships/webSettings" Target="webSettings.xml"/><Relationship Id="rId9" Type="http://schemas.openxmlformats.org/officeDocument/2006/relationships/hyperlink" Target="https://gepstaging.wustl.edu/lessons/Pathways_Reference_Glossary/Pathways_Reference_Glossary.html" TargetMode="External"/><Relationship Id="rId14" Type="http://schemas.openxmlformats.org/officeDocument/2006/relationships/hyperlink" Target="https://gepstaging.wustl.edu/lessons/Pathways_Reference_Glossary/Pathways_Reference_Glossary.html" TargetMode="External"/><Relationship Id="rId22" Type="http://schemas.openxmlformats.org/officeDocument/2006/relationships/hyperlink" Target="https://gander.wustl.edu/~wilson/submissionhelpe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Sandlin</dc:creator>
  <cp:keywords/>
  <dc:description/>
  <cp:lastModifiedBy>Katie Sandlin</cp:lastModifiedBy>
  <cp:revision>4</cp:revision>
  <dcterms:created xsi:type="dcterms:W3CDTF">2023-09-27T17:03:00Z</dcterms:created>
  <dcterms:modified xsi:type="dcterms:W3CDTF">2024-01-04T18:24:00Z</dcterms:modified>
</cp:coreProperties>
</file>