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688F2" w14:textId="1DC7B54B" w:rsidR="00353F2C" w:rsidRDefault="007A6EC1" w:rsidP="004838A0">
      <w:pPr>
        <w:jc w:val="center"/>
        <w:rPr>
          <w:rFonts w:ascii="Times New Roman" w:hAnsi="Times New Roman"/>
          <w:b/>
          <w:i/>
          <w:sz w:val="28"/>
          <w:szCs w:val="28"/>
        </w:rPr>
      </w:pPr>
      <w:r>
        <w:rPr>
          <w:rFonts w:ascii="Times New Roman" w:hAnsi="Times New Roman"/>
          <w:b/>
          <w:sz w:val="28"/>
          <w:szCs w:val="28"/>
        </w:rPr>
        <w:t xml:space="preserve">An introduction to the </w:t>
      </w:r>
      <w:r w:rsidR="00E466FE">
        <w:rPr>
          <w:rFonts w:ascii="Times New Roman" w:hAnsi="Times New Roman"/>
          <w:b/>
          <w:sz w:val="28"/>
          <w:szCs w:val="28"/>
        </w:rPr>
        <w:t xml:space="preserve">complete </w:t>
      </w:r>
      <w:r w:rsidR="000A6E96">
        <w:rPr>
          <w:rFonts w:ascii="Times New Roman" w:hAnsi="Times New Roman"/>
          <w:b/>
          <w:sz w:val="28"/>
          <w:szCs w:val="28"/>
        </w:rPr>
        <w:t xml:space="preserve">GEP </w:t>
      </w:r>
      <w:r w:rsidR="00353F2C" w:rsidRPr="009A0349">
        <w:rPr>
          <w:rFonts w:ascii="Times New Roman" w:hAnsi="Times New Roman"/>
          <w:b/>
          <w:sz w:val="28"/>
          <w:szCs w:val="28"/>
        </w:rPr>
        <w:t>gene annotation process</w:t>
      </w:r>
      <w:r w:rsidR="00E466FE">
        <w:rPr>
          <w:rFonts w:ascii="Times New Roman" w:hAnsi="Times New Roman"/>
          <w:b/>
          <w:sz w:val="28"/>
          <w:szCs w:val="28"/>
        </w:rPr>
        <w:t xml:space="preserve"> </w:t>
      </w:r>
      <w:r w:rsidR="009F420C" w:rsidRPr="009A0349">
        <w:rPr>
          <w:rFonts w:ascii="Times New Roman" w:hAnsi="Times New Roman"/>
          <w:b/>
          <w:sz w:val="28"/>
          <w:szCs w:val="28"/>
        </w:rPr>
        <w:t xml:space="preserve">using a simple example from </w:t>
      </w:r>
      <w:r w:rsidR="009F420C" w:rsidRPr="009A0349">
        <w:rPr>
          <w:rFonts w:ascii="Times New Roman" w:hAnsi="Times New Roman"/>
          <w:b/>
          <w:i/>
          <w:sz w:val="28"/>
          <w:szCs w:val="28"/>
        </w:rPr>
        <w:t>Drosophila erecta</w:t>
      </w:r>
    </w:p>
    <w:p w14:paraId="68509A35" w14:textId="77777777" w:rsidR="000A37B9" w:rsidRDefault="000A37B9" w:rsidP="000A37B9">
      <w:pPr>
        <w:autoSpaceDE w:val="0"/>
        <w:autoSpaceDN w:val="0"/>
        <w:adjustRightInd w:val="0"/>
        <w:rPr>
          <w:rFonts w:ascii="TimesNewRomanPS-BoldMT" w:hAnsi="TimesNewRomanPS-BoldMT" w:cs="TimesNewRomanPS-BoldMT"/>
          <w:b/>
          <w:bCs/>
          <w:sz w:val="28"/>
          <w:szCs w:val="28"/>
          <w:lang w:bidi="ar-SA"/>
        </w:rPr>
      </w:pPr>
    </w:p>
    <w:p w14:paraId="7738CB7A" w14:textId="77777777" w:rsidR="000A37B9" w:rsidRPr="00B504CD" w:rsidRDefault="00B504CD" w:rsidP="000A37B9">
      <w:pPr>
        <w:autoSpaceDE w:val="0"/>
        <w:autoSpaceDN w:val="0"/>
        <w:adjustRightInd w:val="0"/>
        <w:jc w:val="center"/>
        <w:rPr>
          <w:rFonts w:ascii="Times New Roman" w:hAnsi="Times New Roman"/>
          <w:b/>
          <w:bCs/>
          <w:sz w:val="18"/>
          <w:szCs w:val="18"/>
          <w:vertAlign w:val="superscript"/>
          <w:lang w:bidi="ar-SA"/>
        </w:rPr>
      </w:pPr>
      <w:r>
        <w:rPr>
          <w:rFonts w:ascii="Times New Roman" w:hAnsi="Times New Roman"/>
          <w:b/>
          <w:bCs/>
          <w:sz w:val="28"/>
          <w:szCs w:val="28"/>
          <w:lang w:bidi="ar-SA"/>
        </w:rPr>
        <w:t xml:space="preserve">Ken </w:t>
      </w:r>
      <w:r w:rsidR="000A37B9" w:rsidRPr="00B504CD">
        <w:rPr>
          <w:rFonts w:ascii="Times New Roman" w:hAnsi="Times New Roman"/>
          <w:b/>
          <w:bCs/>
          <w:sz w:val="28"/>
          <w:szCs w:val="28"/>
          <w:lang w:bidi="ar-SA"/>
        </w:rPr>
        <w:t>Saville</w:t>
      </w:r>
      <w:r w:rsidR="000A37B9" w:rsidRPr="00B504CD">
        <w:rPr>
          <w:rFonts w:ascii="Times New Roman" w:hAnsi="Times New Roman"/>
          <w:b/>
          <w:bCs/>
          <w:sz w:val="28"/>
          <w:szCs w:val="28"/>
          <w:vertAlign w:val="superscript"/>
          <w:lang w:bidi="ar-SA"/>
        </w:rPr>
        <w:t>1</w:t>
      </w:r>
      <w:r w:rsidR="000A37B9" w:rsidRPr="00B504CD">
        <w:rPr>
          <w:rFonts w:ascii="Times New Roman" w:hAnsi="Times New Roman"/>
          <w:b/>
          <w:bCs/>
          <w:sz w:val="28"/>
          <w:szCs w:val="28"/>
          <w:lang w:bidi="ar-SA"/>
        </w:rPr>
        <w:t xml:space="preserve"> and Gerard McNeil</w:t>
      </w:r>
      <w:r w:rsidR="000A37B9" w:rsidRPr="00B504CD">
        <w:rPr>
          <w:rFonts w:ascii="Times New Roman" w:hAnsi="Times New Roman"/>
          <w:b/>
          <w:bCs/>
          <w:sz w:val="28"/>
          <w:szCs w:val="28"/>
          <w:vertAlign w:val="superscript"/>
          <w:lang w:bidi="ar-SA"/>
        </w:rPr>
        <w:t>2</w:t>
      </w:r>
    </w:p>
    <w:p w14:paraId="58E2FA8F" w14:textId="77777777" w:rsidR="000A37B9" w:rsidRPr="00583311" w:rsidRDefault="000A37B9" w:rsidP="000A37B9">
      <w:pPr>
        <w:rPr>
          <w:rFonts w:ascii="Times New Roman" w:hAnsi="Times New Roman"/>
          <w:sz w:val="22"/>
          <w:lang w:bidi="ar-SA"/>
        </w:rPr>
      </w:pPr>
    </w:p>
    <w:p w14:paraId="16B327E1" w14:textId="77777777" w:rsidR="00583311" w:rsidRDefault="000A37B9" w:rsidP="000A37B9">
      <w:pPr>
        <w:rPr>
          <w:rFonts w:ascii="Times New Roman" w:hAnsi="Times New Roman"/>
          <w:sz w:val="22"/>
          <w:lang w:bidi="ar-SA"/>
        </w:rPr>
      </w:pPr>
      <w:r w:rsidRPr="00583311">
        <w:rPr>
          <w:rFonts w:ascii="Times New Roman" w:hAnsi="Times New Roman"/>
          <w:sz w:val="22"/>
          <w:lang w:bidi="ar-SA"/>
        </w:rPr>
        <w:t>1.  Biology Department, Albion College, 611 E. Porter, Albion Mi. 49224 (ksaville@albion.edu)</w:t>
      </w:r>
      <w:r w:rsidRPr="00583311">
        <w:rPr>
          <w:rFonts w:ascii="Times New Roman" w:hAnsi="Times New Roman"/>
          <w:b/>
          <w:szCs w:val="28"/>
          <w:vertAlign w:val="superscript"/>
        </w:rPr>
        <w:t xml:space="preserve">. </w:t>
      </w:r>
      <w:r w:rsidRPr="00583311">
        <w:rPr>
          <w:rFonts w:ascii="Times New Roman" w:hAnsi="Times New Roman"/>
          <w:sz w:val="22"/>
          <w:lang w:bidi="ar-SA"/>
        </w:rPr>
        <w:t xml:space="preserve"> </w:t>
      </w:r>
    </w:p>
    <w:p w14:paraId="720D93BD" w14:textId="77777777" w:rsidR="000A37B9" w:rsidRPr="00583311" w:rsidRDefault="000A37B9" w:rsidP="000A37B9">
      <w:pPr>
        <w:rPr>
          <w:rFonts w:ascii="Times New Roman" w:hAnsi="Times New Roman"/>
          <w:sz w:val="22"/>
          <w:lang w:bidi="ar-SA"/>
        </w:rPr>
      </w:pPr>
      <w:r w:rsidRPr="00583311">
        <w:rPr>
          <w:rFonts w:ascii="Times New Roman" w:hAnsi="Times New Roman"/>
          <w:sz w:val="22"/>
          <w:lang w:bidi="ar-SA"/>
        </w:rPr>
        <w:t>2.  City University of New York, Jamaica, NY 11451</w:t>
      </w:r>
      <w:r w:rsidRPr="00583311">
        <w:rPr>
          <w:rFonts w:ascii="Times New Roman" w:hAnsi="Times New Roman"/>
          <w:b/>
          <w:szCs w:val="28"/>
          <w:vertAlign w:val="superscript"/>
        </w:rPr>
        <w:t xml:space="preserve"> </w:t>
      </w:r>
      <w:r w:rsidRPr="00583311">
        <w:rPr>
          <w:rFonts w:ascii="Times New Roman" w:hAnsi="Times New Roman"/>
          <w:sz w:val="22"/>
          <w:lang w:bidi="ar-SA"/>
        </w:rPr>
        <w:t>(gmcneil@york.cuny.edu)</w:t>
      </w:r>
    </w:p>
    <w:p w14:paraId="0DE9B1EC" w14:textId="77777777" w:rsidR="000A37B9" w:rsidRPr="00583311" w:rsidRDefault="000A37B9" w:rsidP="000A37B9">
      <w:pPr>
        <w:rPr>
          <w:rFonts w:ascii="Times New Roman" w:hAnsi="Times New Roman"/>
          <w:sz w:val="22"/>
          <w:lang w:bidi="ar-SA"/>
        </w:rPr>
      </w:pPr>
    </w:p>
    <w:p w14:paraId="595B72BD" w14:textId="1182C5A8" w:rsidR="000A37B9" w:rsidRPr="00583311" w:rsidRDefault="000A37B9" w:rsidP="000A37B9">
      <w:pPr>
        <w:rPr>
          <w:rFonts w:ascii="Times New Roman" w:hAnsi="Times New Roman"/>
          <w:b/>
          <w:szCs w:val="28"/>
          <w:vertAlign w:val="superscript"/>
        </w:rPr>
      </w:pPr>
      <w:r w:rsidRPr="00583311">
        <w:rPr>
          <w:rFonts w:ascii="Times New Roman" w:hAnsi="Times New Roman"/>
          <w:sz w:val="22"/>
          <w:lang w:bidi="ar-SA"/>
        </w:rPr>
        <w:t xml:space="preserve">Acknowledgements:  Much of this material was modified from resources available through the Genomics Education Partnership (GEP), available at </w:t>
      </w:r>
      <w:hyperlink r:id="rId9" w:history="1">
        <w:r w:rsidR="00E466FE" w:rsidRPr="00E466FE">
          <w:rPr>
            <w:rStyle w:val="Hyperlink"/>
            <w:rFonts w:ascii="Times New Roman" w:hAnsi="Times New Roman"/>
            <w:sz w:val="22"/>
            <w:lang w:bidi="ar-SA"/>
          </w:rPr>
          <w:t>http:</w:t>
        </w:r>
        <w:r w:rsidR="00E466FE" w:rsidRPr="004E3FB9">
          <w:rPr>
            <w:rStyle w:val="Hyperlink"/>
            <w:rFonts w:ascii="Times New Roman" w:hAnsi="Times New Roman"/>
            <w:sz w:val="22"/>
            <w:lang w:bidi="ar-SA"/>
          </w:rPr>
          <w:t>//</w:t>
        </w:r>
        <w:r w:rsidR="00E466FE" w:rsidRPr="005806B8">
          <w:rPr>
            <w:rStyle w:val="Hyperlink"/>
            <w:rFonts w:ascii="Times New Roman" w:hAnsi="Times New Roman"/>
            <w:sz w:val="22"/>
            <w:lang w:bidi="ar-SA"/>
          </w:rPr>
          <w:t>gep.wustl.edu</w:t>
        </w:r>
      </w:hyperlink>
      <w:r w:rsidRPr="00583311">
        <w:rPr>
          <w:rFonts w:ascii="Times New Roman" w:hAnsi="Times New Roman"/>
          <w:sz w:val="22"/>
          <w:lang w:bidi="ar-SA"/>
        </w:rPr>
        <w:t xml:space="preserve">.  In particular, the material presented at the 2012 ABLE workshop by </w:t>
      </w:r>
      <w:hyperlink r:id="rId10" w:history="1">
        <w:r w:rsidRPr="004E3FB9">
          <w:rPr>
            <w:rStyle w:val="Hyperlink"/>
            <w:rFonts w:ascii="Times New Roman" w:hAnsi="Times New Roman"/>
            <w:sz w:val="22"/>
            <w:lang w:bidi="ar-SA"/>
          </w:rPr>
          <w:t xml:space="preserve">Emerson </w:t>
        </w:r>
        <w:r w:rsidRPr="004E3FB9">
          <w:rPr>
            <w:rStyle w:val="Hyperlink"/>
            <w:rFonts w:ascii="Times New Roman" w:hAnsi="Times New Roman"/>
            <w:i/>
            <w:sz w:val="22"/>
            <w:lang w:bidi="ar-SA"/>
          </w:rPr>
          <w:t>et al.</w:t>
        </w:r>
      </w:hyperlink>
      <w:r w:rsidRPr="00583311">
        <w:rPr>
          <w:rFonts w:ascii="Times New Roman" w:hAnsi="Times New Roman"/>
          <w:i/>
          <w:sz w:val="22"/>
          <w:lang w:bidi="ar-SA"/>
        </w:rPr>
        <w:t>,</w:t>
      </w:r>
      <w:r w:rsidRPr="00583311">
        <w:rPr>
          <w:rFonts w:ascii="Times New Roman" w:hAnsi="Times New Roman"/>
          <w:sz w:val="22"/>
          <w:lang w:bidi="ar-SA"/>
        </w:rPr>
        <w:t xml:space="preserve"> was used as a starting point.</w:t>
      </w:r>
    </w:p>
    <w:p w14:paraId="244DABDB" w14:textId="77777777" w:rsidR="004838A0" w:rsidRPr="009A0349" w:rsidRDefault="004838A0" w:rsidP="004838A0">
      <w:pPr>
        <w:rPr>
          <w:rFonts w:ascii="Times New Roman" w:hAnsi="Times New Roman"/>
        </w:rPr>
      </w:pPr>
    </w:p>
    <w:p w14:paraId="52C6B950" w14:textId="77777777" w:rsidR="004838A0" w:rsidRPr="009A0349" w:rsidRDefault="009F420C" w:rsidP="004838A0">
      <w:pPr>
        <w:rPr>
          <w:rFonts w:ascii="Times New Roman" w:hAnsi="Times New Roman"/>
          <w:b/>
        </w:rPr>
      </w:pPr>
      <w:r w:rsidRPr="009A0349">
        <w:rPr>
          <w:rFonts w:ascii="Times New Roman" w:hAnsi="Times New Roman"/>
          <w:b/>
        </w:rPr>
        <w:t>Overview</w:t>
      </w:r>
    </w:p>
    <w:p w14:paraId="2CC01A37" w14:textId="77777777" w:rsidR="00385824" w:rsidRPr="00385824" w:rsidRDefault="00385824" w:rsidP="00385824">
      <w:pPr>
        <w:rPr>
          <w:rFonts w:ascii="Times New Roman" w:hAnsi="Times New Roman"/>
          <w:b/>
          <w:bCs/>
        </w:rPr>
      </w:pPr>
    </w:p>
    <w:p w14:paraId="6C49715C" w14:textId="5D599226" w:rsidR="00385824" w:rsidRDefault="00385824" w:rsidP="00385824">
      <w:pPr>
        <w:rPr>
          <w:rFonts w:ascii="Times New Roman" w:hAnsi="Times New Roman"/>
        </w:rPr>
      </w:pPr>
      <w:r w:rsidRPr="00385824">
        <w:rPr>
          <w:rFonts w:ascii="Times New Roman" w:hAnsi="Times New Roman"/>
        </w:rPr>
        <w:t>The Genomics Education Partnership (GEP) is a national, collaborative, scientific investigation</w:t>
      </w:r>
      <w:r w:rsidR="000922C6">
        <w:rPr>
          <w:rFonts w:ascii="Times New Roman" w:hAnsi="Times New Roman"/>
        </w:rPr>
        <w:t xml:space="preserve"> </w:t>
      </w:r>
      <w:r w:rsidRPr="00385824">
        <w:rPr>
          <w:rFonts w:ascii="Times New Roman" w:hAnsi="Times New Roman"/>
        </w:rPr>
        <w:t>of a problem in genomics, involving wet-lab generation of a large data set (e.g., sequence improvement</w:t>
      </w:r>
      <w:r>
        <w:rPr>
          <w:rFonts w:ascii="Times New Roman" w:hAnsi="Times New Roman"/>
        </w:rPr>
        <w:t xml:space="preserve"> </w:t>
      </w:r>
      <w:r w:rsidRPr="00385824">
        <w:rPr>
          <w:rFonts w:ascii="Times New Roman" w:hAnsi="Times New Roman"/>
        </w:rPr>
        <w:t xml:space="preserve">of genomic DNA) and computer analyses of the data (including </w:t>
      </w:r>
      <w:r w:rsidRPr="00385824">
        <w:rPr>
          <w:rFonts w:ascii="Times New Roman" w:hAnsi="Times New Roman"/>
          <w:b/>
          <w:bCs/>
        </w:rPr>
        <w:t xml:space="preserve">annotation </w:t>
      </w:r>
      <w:r w:rsidRPr="00385824">
        <w:rPr>
          <w:rFonts w:ascii="Times New Roman" w:hAnsi="Times New Roman"/>
        </w:rPr>
        <w:t>of genes, assessment of</w:t>
      </w:r>
      <w:r>
        <w:rPr>
          <w:rFonts w:ascii="Times New Roman" w:hAnsi="Times New Roman"/>
        </w:rPr>
        <w:t xml:space="preserve"> </w:t>
      </w:r>
      <w:r w:rsidRPr="00385824">
        <w:rPr>
          <w:rFonts w:ascii="Times New Roman" w:hAnsi="Times New Roman"/>
        </w:rPr>
        <w:t xml:space="preserve">repeats, exploration of evolutionary questions, etc.). </w:t>
      </w:r>
      <w:r w:rsidRPr="009A0349">
        <w:rPr>
          <w:rFonts w:ascii="Times New Roman" w:hAnsi="Times New Roman"/>
        </w:rPr>
        <w:t xml:space="preserve">Overall, the goal of annotation is to </w:t>
      </w:r>
      <w:r w:rsidR="000922C6">
        <w:rPr>
          <w:rFonts w:ascii="Times New Roman" w:hAnsi="Times New Roman"/>
        </w:rPr>
        <w:t>create</w:t>
      </w:r>
      <w:r w:rsidR="000922C6" w:rsidRPr="009A0349">
        <w:rPr>
          <w:rFonts w:ascii="Times New Roman" w:hAnsi="Times New Roman"/>
        </w:rPr>
        <w:t xml:space="preserve"> </w:t>
      </w:r>
      <w:r w:rsidRPr="009A0349">
        <w:rPr>
          <w:rFonts w:ascii="Times New Roman" w:hAnsi="Times New Roman"/>
        </w:rPr>
        <w:t xml:space="preserve">gene models for all the genes in a genome. The specific goal of the GEP is to annotate the genomes of several </w:t>
      </w:r>
      <w:r w:rsidRPr="009A0349">
        <w:rPr>
          <w:rFonts w:ascii="Times New Roman" w:hAnsi="Times New Roman"/>
          <w:i/>
        </w:rPr>
        <w:t>Drosophila</w:t>
      </w:r>
      <w:r w:rsidRPr="009A0349">
        <w:rPr>
          <w:rFonts w:ascii="Times New Roman" w:hAnsi="Times New Roman"/>
        </w:rPr>
        <w:t xml:space="preserve"> species, using the genome of </w:t>
      </w:r>
      <w:r w:rsidRPr="009A0349">
        <w:rPr>
          <w:rFonts w:ascii="Times New Roman" w:hAnsi="Times New Roman"/>
          <w:i/>
        </w:rPr>
        <w:t>D. melanogaster</w:t>
      </w:r>
      <w:r w:rsidRPr="009A0349">
        <w:rPr>
          <w:rFonts w:ascii="Times New Roman" w:hAnsi="Times New Roman"/>
        </w:rPr>
        <w:t xml:space="preserve"> as a reference genome.  In particular, the GEP is focused on genomic regions </w:t>
      </w:r>
      <w:r>
        <w:rPr>
          <w:rFonts w:ascii="Times New Roman" w:hAnsi="Times New Roman"/>
        </w:rPr>
        <w:t xml:space="preserve">in other species </w:t>
      </w:r>
      <w:r w:rsidRPr="009A0349">
        <w:rPr>
          <w:rFonts w:ascii="Times New Roman" w:hAnsi="Times New Roman"/>
        </w:rPr>
        <w:t xml:space="preserve">that correspond to chromosome four of </w:t>
      </w:r>
      <w:r w:rsidRPr="009A0349">
        <w:rPr>
          <w:rFonts w:ascii="Times New Roman" w:hAnsi="Times New Roman"/>
          <w:i/>
        </w:rPr>
        <w:t>D. melanogaster.</w:t>
      </w:r>
      <w:r w:rsidRPr="009A0349">
        <w:rPr>
          <w:rFonts w:ascii="Times New Roman" w:hAnsi="Times New Roman"/>
        </w:rPr>
        <w:t xml:space="preserve">  </w:t>
      </w:r>
      <w:r>
        <w:rPr>
          <w:rFonts w:ascii="Times New Roman" w:hAnsi="Times New Roman"/>
        </w:rPr>
        <w:t>Chromosome</w:t>
      </w:r>
      <w:r w:rsidRPr="009A0349">
        <w:rPr>
          <w:rFonts w:ascii="Times New Roman" w:hAnsi="Times New Roman"/>
        </w:rPr>
        <w:t xml:space="preserve"> four is also referred to as the dot chromosome</w:t>
      </w:r>
      <w:r>
        <w:rPr>
          <w:rFonts w:ascii="Times New Roman" w:hAnsi="Times New Roman"/>
        </w:rPr>
        <w:t xml:space="preserve"> </w:t>
      </w:r>
      <w:r w:rsidR="005806B8">
        <w:rPr>
          <w:rFonts w:ascii="Times New Roman" w:hAnsi="Times New Roman"/>
        </w:rPr>
        <w:t xml:space="preserve">and the Muller F element </w:t>
      </w:r>
      <w:r>
        <w:rPr>
          <w:rFonts w:ascii="Times New Roman" w:hAnsi="Times New Roman"/>
        </w:rPr>
        <w:t>(Figure 1)</w:t>
      </w:r>
      <w:r w:rsidRPr="009A0349">
        <w:rPr>
          <w:rFonts w:ascii="Times New Roman" w:hAnsi="Times New Roman"/>
        </w:rPr>
        <w:t xml:space="preserve">.  </w:t>
      </w:r>
      <w:r>
        <w:rPr>
          <w:rFonts w:ascii="Times New Roman" w:hAnsi="Times New Roman"/>
        </w:rPr>
        <w:t xml:space="preserve">Thus, the current </w:t>
      </w:r>
      <w:r w:rsidRPr="00385824">
        <w:rPr>
          <w:rFonts w:ascii="Times New Roman" w:hAnsi="Times New Roman"/>
        </w:rPr>
        <w:t>research problem entails generating</w:t>
      </w:r>
      <w:r>
        <w:rPr>
          <w:rFonts w:ascii="Times New Roman" w:hAnsi="Times New Roman"/>
        </w:rPr>
        <w:t xml:space="preserve"> </w:t>
      </w:r>
      <w:r w:rsidRPr="00385824">
        <w:rPr>
          <w:rFonts w:ascii="Times New Roman" w:hAnsi="Times New Roman"/>
        </w:rPr>
        <w:t>finished sequence from the fourth</w:t>
      </w:r>
      <w:r>
        <w:rPr>
          <w:rFonts w:ascii="Times New Roman" w:hAnsi="Times New Roman"/>
        </w:rPr>
        <w:t xml:space="preserve"> (dot) chromosome </w:t>
      </w:r>
      <w:r w:rsidRPr="00385824">
        <w:rPr>
          <w:rFonts w:ascii="Times New Roman" w:hAnsi="Times New Roman"/>
        </w:rPr>
        <w:t xml:space="preserve">of various species of </w:t>
      </w:r>
      <w:r w:rsidRPr="00385824">
        <w:rPr>
          <w:rFonts w:ascii="Times New Roman" w:hAnsi="Times New Roman"/>
          <w:i/>
          <w:iCs/>
        </w:rPr>
        <w:t>Drosophila</w:t>
      </w:r>
      <w:r w:rsidRPr="00385824">
        <w:rPr>
          <w:rFonts w:ascii="Times New Roman" w:hAnsi="Times New Roman"/>
        </w:rPr>
        <w:t>,</w:t>
      </w:r>
      <w:r>
        <w:rPr>
          <w:rFonts w:ascii="Times New Roman" w:hAnsi="Times New Roman"/>
        </w:rPr>
        <w:t xml:space="preserve"> </w:t>
      </w:r>
      <w:r w:rsidRPr="00385824">
        <w:rPr>
          <w:rFonts w:ascii="Times New Roman" w:hAnsi="Times New Roman"/>
        </w:rPr>
        <w:t>annotating these sequences, and making comparisons among spec</w:t>
      </w:r>
      <w:r>
        <w:rPr>
          <w:rFonts w:ascii="Times New Roman" w:hAnsi="Times New Roman"/>
        </w:rPr>
        <w:t>ies</w:t>
      </w:r>
      <w:r w:rsidRPr="00385824">
        <w:rPr>
          <w:rFonts w:ascii="Times New Roman" w:hAnsi="Times New Roman"/>
        </w:rPr>
        <w:t xml:space="preserve"> to discern patterns of genome organization related to the control of gene</w:t>
      </w:r>
      <w:r>
        <w:rPr>
          <w:rFonts w:ascii="Times New Roman" w:hAnsi="Times New Roman"/>
        </w:rPr>
        <w:t xml:space="preserve"> </w:t>
      </w:r>
      <w:r w:rsidRPr="00385824">
        <w:rPr>
          <w:rFonts w:ascii="Times New Roman" w:hAnsi="Times New Roman"/>
        </w:rPr>
        <w:t>expression.</w:t>
      </w:r>
      <w:r>
        <w:rPr>
          <w:rFonts w:ascii="Times New Roman" w:hAnsi="Times New Roman"/>
        </w:rPr>
        <w:t xml:space="preserve">  Here we will concern ourselves only with the process of </w:t>
      </w:r>
      <w:r w:rsidR="002F5C26">
        <w:rPr>
          <w:rFonts w:ascii="Times New Roman" w:hAnsi="Times New Roman"/>
        </w:rPr>
        <w:t xml:space="preserve">gene </w:t>
      </w:r>
      <w:r>
        <w:rPr>
          <w:rFonts w:ascii="Times New Roman" w:hAnsi="Times New Roman"/>
        </w:rPr>
        <w:t>annotation.</w:t>
      </w:r>
    </w:p>
    <w:p w14:paraId="588EC5D7" w14:textId="77777777" w:rsidR="00385824" w:rsidRDefault="00385824" w:rsidP="00385824">
      <w:pPr>
        <w:rPr>
          <w:rFonts w:ascii="Times New Roman" w:hAnsi="Times New Roman"/>
        </w:rPr>
      </w:pPr>
    </w:p>
    <w:p w14:paraId="7848A6D6" w14:textId="77777777" w:rsidR="00E74195" w:rsidRPr="00E74195" w:rsidRDefault="00E74195" w:rsidP="00385824">
      <w:pPr>
        <w:rPr>
          <w:rFonts w:ascii="Times New Roman" w:hAnsi="Times New Roman"/>
          <w:b/>
        </w:rPr>
      </w:pPr>
      <w:r>
        <w:rPr>
          <w:rFonts w:ascii="Times New Roman" w:hAnsi="Times New Roman"/>
          <w:b/>
        </w:rPr>
        <w:t>A brief description of the s</w:t>
      </w:r>
      <w:r w:rsidRPr="00E74195">
        <w:rPr>
          <w:rFonts w:ascii="Times New Roman" w:hAnsi="Times New Roman"/>
          <w:b/>
        </w:rPr>
        <w:t xml:space="preserve">cientific background of the current research problem </w:t>
      </w:r>
    </w:p>
    <w:p w14:paraId="163568DD" w14:textId="77777777" w:rsidR="00E74195" w:rsidRDefault="00E74195" w:rsidP="00385824">
      <w:pPr>
        <w:autoSpaceDE w:val="0"/>
        <w:autoSpaceDN w:val="0"/>
        <w:adjustRightInd w:val="0"/>
        <w:rPr>
          <w:rFonts w:ascii="Times New Roman" w:hAnsi="Times New Roman"/>
          <w:lang w:bidi="ar-SA"/>
        </w:rPr>
      </w:pPr>
    </w:p>
    <w:p w14:paraId="1A04A959" w14:textId="77777777" w:rsidR="00385824" w:rsidRPr="00385824" w:rsidRDefault="00385824" w:rsidP="00385824">
      <w:pPr>
        <w:autoSpaceDE w:val="0"/>
        <w:autoSpaceDN w:val="0"/>
        <w:adjustRightInd w:val="0"/>
        <w:rPr>
          <w:rFonts w:ascii="Times New Roman" w:hAnsi="Times New Roman"/>
          <w:lang w:bidi="ar-SA"/>
        </w:rPr>
      </w:pPr>
      <w:r w:rsidRPr="00385824">
        <w:rPr>
          <w:rFonts w:ascii="Times New Roman" w:hAnsi="Times New Roman"/>
          <w:lang w:bidi="ar-SA"/>
        </w:rPr>
        <w:t>The scientific interest is based on observations that the dot chromosome shows a mixture of</w:t>
      </w:r>
    </w:p>
    <w:p w14:paraId="3FE1849D" w14:textId="5228F07F" w:rsidR="00385824" w:rsidRPr="00E74195" w:rsidRDefault="00385824" w:rsidP="00E74195">
      <w:pPr>
        <w:autoSpaceDE w:val="0"/>
        <w:autoSpaceDN w:val="0"/>
        <w:adjustRightInd w:val="0"/>
        <w:rPr>
          <w:rFonts w:ascii="Times New Roman" w:hAnsi="Times New Roman"/>
          <w:lang w:bidi="ar-SA"/>
        </w:rPr>
      </w:pPr>
      <w:r w:rsidRPr="00385824">
        <w:rPr>
          <w:rFonts w:ascii="Times New Roman" w:hAnsi="Times New Roman"/>
          <w:lang w:bidi="ar-SA"/>
        </w:rPr>
        <w:t xml:space="preserve">heterochromatic and euchromatic properties. </w:t>
      </w:r>
      <w:r>
        <w:rPr>
          <w:rFonts w:ascii="Times New Roman" w:hAnsi="Times New Roman"/>
          <w:lang w:bidi="ar-SA"/>
        </w:rPr>
        <w:t xml:space="preserve">The dot chromosome is like </w:t>
      </w:r>
      <w:r w:rsidRPr="00385824">
        <w:rPr>
          <w:rFonts w:ascii="Times New Roman" w:hAnsi="Times New Roman"/>
          <w:b/>
          <w:bCs/>
          <w:lang w:bidi="ar-SA"/>
        </w:rPr>
        <w:t>heterochromatin</w:t>
      </w:r>
      <w:r>
        <w:rPr>
          <w:rFonts w:ascii="Times New Roman" w:hAnsi="Times New Roman"/>
          <w:lang w:bidi="ar-SA"/>
        </w:rPr>
        <w:t xml:space="preserve"> in that it </w:t>
      </w:r>
      <w:r w:rsidRPr="00385824">
        <w:rPr>
          <w:rFonts w:ascii="Times New Roman" w:hAnsi="Times New Roman"/>
          <w:lang w:bidi="ar-SA"/>
        </w:rPr>
        <w:t>stains intens</w:t>
      </w:r>
      <w:r>
        <w:rPr>
          <w:rFonts w:ascii="Times New Roman" w:hAnsi="Times New Roman"/>
          <w:lang w:bidi="ar-SA"/>
        </w:rPr>
        <w:t xml:space="preserve">ely with fluorescent DNA binding </w:t>
      </w:r>
      <w:r w:rsidRPr="00385824">
        <w:rPr>
          <w:rFonts w:ascii="Times New Roman" w:hAnsi="Times New Roman"/>
          <w:lang w:bidi="ar-SA"/>
        </w:rPr>
        <w:t>dyes, has a high density of repetitious sequences, is late rep</w:t>
      </w:r>
      <w:r>
        <w:rPr>
          <w:rFonts w:ascii="Times New Roman" w:hAnsi="Times New Roman"/>
          <w:lang w:bidi="ar-SA"/>
        </w:rPr>
        <w:t>licating, and exhibits very low meiotic recombination</w:t>
      </w:r>
      <w:r w:rsidRPr="00385824">
        <w:rPr>
          <w:rFonts w:ascii="Times New Roman" w:hAnsi="Times New Roman"/>
          <w:lang w:bidi="ar-SA"/>
        </w:rPr>
        <w:t>. At the same time, the distal</w:t>
      </w:r>
      <w:r w:rsidR="00E74195">
        <w:rPr>
          <w:rFonts w:ascii="Times New Roman" w:hAnsi="Times New Roman"/>
          <w:lang w:bidi="ar-SA"/>
        </w:rPr>
        <w:t xml:space="preserve"> region </w:t>
      </w:r>
      <w:r>
        <w:rPr>
          <w:rFonts w:ascii="Times New Roman" w:hAnsi="Times New Roman"/>
          <w:lang w:bidi="ar-SA"/>
        </w:rPr>
        <w:t xml:space="preserve"> (i.e</w:t>
      </w:r>
      <w:r w:rsidR="0008456B">
        <w:rPr>
          <w:rFonts w:ascii="Times New Roman" w:hAnsi="Times New Roman"/>
          <w:lang w:bidi="ar-SA"/>
        </w:rPr>
        <w:t>.</w:t>
      </w:r>
      <w:r>
        <w:rPr>
          <w:rFonts w:ascii="Times New Roman" w:hAnsi="Times New Roman"/>
          <w:lang w:bidi="ar-SA"/>
        </w:rPr>
        <w:t xml:space="preserve"> the region not near the centromere)</w:t>
      </w:r>
      <w:r w:rsidRPr="00385824">
        <w:rPr>
          <w:rFonts w:ascii="Times New Roman" w:hAnsi="Times New Roman"/>
          <w:lang w:bidi="ar-SA"/>
        </w:rPr>
        <w:t xml:space="preserve"> of the dot chromosome is amplified in </w:t>
      </w:r>
      <w:r w:rsidRPr="00385824">
        <w:rPr>
          <w:rFonts w:ascii="Times New Roman" w:hAnsi="Times New Roman"/>
          <w:b/>
          <w:bCs/>
          <w:lang w:bidi="ar-SA"/>
        </w:rPr>
        <w:t>polytene chromosomes</w:t>
      </w:r>
      <w:r w:rsidRPr="00385824">
        <w:rPr>
          <w:rFonts w:ascii="Times New Roman" w:hAnsi="Times New Roman"/>
          <w:lang w:bidi="ar-SA"/>
        </w:rPr>
        <w:t xml:space="preserve">, </w:t>
      </w:r>
      <w:r w:rsidR="00E74195">
        <w:rPr>
          <w:rFonts w:ascii="Times New Roman" w:hAnsi="Times New Roman"/>
          <w:lang w:bidi="ar-SA"/>
        </w:rPr>
        <w:t xml:space="preserve">which is a property of </w:t>
      </w:r>
      <w:r w:rsidRPr="00385824">
        <w:rPr>
          <w:rFonts w:ascii="Times New Roman" w:hAnsi="Times New Roman"/>
          <w:b/>
          <w:bCs/>
          <w:lang w:bidi="ar-SA"/>
        </w:rPr>
        <w:t>euchromatin</w:t>
      </w:r>
      <w:r w:rsidRPr="00385824">
        <w:rPr>
          <w:rFonts w:ascii="Times New Roman" w:hAnsi="Times New Roman"/>
          <w:lang w:bidi="ar-SA"/>
        </w:rPr>
        <w:t>, and codes for ~80 genes, a gene density similar to that</w:t>
      </w:r>
      <w:r w:rsidR="00E74195">
        <w:rPr>
          <w:rFonts w:ascii="Times New Roman" w:hAnsi="Times New Roman"/>
          <w:lang w:bidi="ar-SA"/>
        </w:rPr>
        <w:t xml:space="preserve"> found in the euchromatic arms.  In most genomes, a</w:t>
      </w:r>
      <w:r w:rsidRPr="00385824">
        <w:rPr>
          <w:rFonts w:ascii="Times New Roman" w:hAnsi="Times New Roman"/>
          <w:lang w:bidi="ar-SA"/>
        </w:rPr>
        <w:t xml:space="preserve">ctively-transcribed regions of DNA are typically associated </w:t>
      </w:r>
      <w:r w:rsidR="00E74195">
        <w:rPr>
          <w:rFonts w:ascii="Times New Roman" w:hAnsi="Times New Roman"/>
          <w:lang w:bidi="ar-SA"/>
        </w:rPr>
        <w:t xml:space="preserve">with euchromatic domains, while </w:t>
      </w:r>
      <w:r w:rsidRPr="00385824">
        <w:rPr>
          <w:rFonts w:ascii="Times New Roman" w:hAnsi="Times New Roman"/>
          <w:lang w:bidi="ar-SA"/>
        </w:rPr>
        <w:t>transcriptionally-silent regions of DNA are generally associate</w:t>
      </w:r>
      <w:r w:rsidR="00E74195">
        <w:rPr>
          <w:rFonts w:ascii="Times New Roman" w:hAnsi="Times New Roman"/>
          <w:lang w:bidi="ar-SA"/>
        </w:rPr>
        <w:t xml:space="preserve">d with heterochromatic domains.  The control of gene expression is important to many areas of cellular and molecular biology, including the understanding of many human diseases.  An </w:t>
      </w:r>
      <w:r w:rsidRPr="00385824">
        <w:rPr>
          <w:rFonts w:ascii="Times New Roman" w:hAnsi="Times New Roman"/>
          <w:lang w:bidi="ar-SA"/>
        </w:rPr>
        <w:t xml:space="preserve">understanding </w:t>
      </w:r>
      <w:r w:rsidR="00E74195">
        <w:rPr>
          <w:rFonts w:ascii="Times New Roman" w:hAnsi="Times New Roman"/>
          <w:lang w:bidi="ar-SA"/>
        </w:rPr>
        <w:t xml:space="preserve">of </w:t>
      </w:r>
      <w:r w:rsidRPr="00385824">
        <w:rPr>
          <w:rFonts w:ascii="Times New Roman" w:hAnsi="Times New Roman"/>
          <w:lang w:bidi="ar-SA"/>
        </w:rPr>
        <w:t>chromosome organization and chromatin effects on</w:t>
      </w:r>
      <w:r w:rsidR="00E74195">
        <w:rPr>
          <w:rFonts w:ascii="Times New Roman" w:hAnsi="Times New Roman"/>
          <w:lang w:bidi="ar-SA"/>
        </w:rPr>
        <w:t xml:space="preserve"> dot chromosome gene expression in </w:t>
      </w:r>
      <w:r w:rsidR="00E74195" w:rsidRPr="00E74195">
        <w:rPr>
          <w:rFonts w:ascii="Times New Roman" w:hAnsi="Times New Roman"/>
          <w:i/>
          <w:lang w:bidi="ar-SA"/>
        </w:rPr>
        <w:t>Drosophila</w:t>
      </w:r>
      <w:r w:rsidR="00E74195">
        <w:rPr>
          <w:rFonts w:ascii="Times New Roman" w:hAnsi="Times New Roman"/>
          <w:lang w:bidi="ar-SA"/>
        </w:rPr>
        <w:t xml:space="preserve"> will thus shed light on the mechanisms of gene regulation in general.  An understanding of these chromatin effects </w:t>
      </w:r>
      <w:r w:rsidRPr="00385824">
        <w:rPr>
          <w:rFonts w:ascii="Times New Roman" w:hAnsi="Times New Roman"/>
          <w:lang w:bidi="ar-SA"/>
        </w:rPr>
        <w:t xml:space="preserve">requires careful analysis, not just of the genes present but </w:t>
      </w:r>
      <w:r w:rsidR="00E74195">
        <w:rPr>
          <w:rFonts w:ascii="Times New Roman" w:hAnsi="Times New Roman"/>
          <w:lang w:bidi="ar-SA"/>
        </w:rPr>
        <w:t>ultimately</w:t>
      </w:r>
      <w:r w:rsidRPr="00385824">
        <w:rPr>
          <w:rFonts w:ascii="Times New Roman" w:hAnsi="Times New Roman"/>
          <w:lang w:bidi="ar-SA"/>
        </w:rPr>
        <w:t xml:space="preserve"> of the type</w:t>
      </w:r>
      <w:r w:rsidR="00E74195">
        <w:rPr>
          <w:rFonts w:ascii="Times New Roman" w:hAnsi="Times New Roman"/>
          <w:lang w:bidi="ar-SA"/>
        </w:rPr>
        <w:t xml:space="preserve"> and distribution of repetitive elements and non-protein coding regions of the genome.  However, we will concern ourselves here primarily with the coding regions. </w:t>
      </w:r>
    </w:p>
    <w:p w14:paraId="49A9473D" w14:textId="77777777" w:rsidR="00385824" w:rsidRDefault="00385824" w:rsidP="004838A0">
      <w:pPr>
        <w:rPr>
          <w:rFonts w:ascii="Times New Roman" w:hAnsi="Times New Roman"/>
          <w:b/>
        </w:rPr>
      </w:pPr>
    </w:p>
    <w:p w14:paraId="7E1EBE95" w14:textId="77777777" w:rsidR="00385824" w:rsidRDefault="00385824" w:rsidP="004838A0">
      <w:pPr>
        <w:rPr>
          <w:rFonts w:ascii="Times New Roman" w:hAnsi="Times New Roman"/>
          <w:b/>
        </w:rPr>
      </w:pPr>
      <w:r>
        <w:rPr>
          <w:rFonts w:ascii="Times New Roman" w:hAnsi="Times New Roman"/>
          <w:b/>
          <w:noProof/>
          <w:lang w:bidi="ar-SA"/>
        </w:rPr>
        <w:drawing>
          <wp:inline distT="0" distB="0" distL="0" distR="0" wp14:anchorId="5FD914B9" wp14:editId="25FCF744">
            <wp:extent cx="5943600" cy="4115943"/>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4115943"/>
                    </a:xfrm>
                    <a:prstGeom prst="rect">
                      <a:avLst/>
                    </a:prstGeom>
                    <a:noFill/>
                    <a:ln w="9525">
                      <a:noFill/>
                      <a:miter lim="800000"/>
                      <a:headEnd/>
                      <a:tailEnd/>
                    </a:ln>
                  </pic:spPr>
                </pic:pic>
              </a:graphicData>
            </a:graphic>
          </wp:inline>
        </w:drawing>
      </w:r>
    </w:p>
    <w:p w14:paraId="7C8248A5" w14:textId="77777777" w:rsidR="00766570" w:rsidRPr="00E778C2" w:rsidRDefault="00E778C2" w:rsidP="00E778C2">
      <w:pPr>
        <w:autoSpaceDE w:val="0"/>
        <w:autoSpaceDN w:val="0"/>
        <w:adjustRightInd w:val="0"/>
        <w:rPr>
          <w:rFonts w:ascii="TimesNewRomanPSMT" w:hAnsi="TimesNewRomanPSMT" w:cs="TimesNewRomanPSMT"/>
          <w:sz w:val="22"/>
          <w:szCs w:val="22"/>
          <w:lang w:bidi="ar-SA"/>
        </w:rPr>
      </w:pPr>
      <w:r w:rsidRPr="00E778C2">
        <w:rPr>
          <w:rFonts w:ascii="Times New Roman" w:hAnsi="Times New Roman"/>
          <w:b/>
          <w:bCs/>
          <w:lang w:bidi="ar-SA"/>
        </w:rPr>
        <w:t>Figure 1.</w:t>
      </w:r>
      <w:r>
        <w:rPr>
          <w:rFonts w:ascii="Times New Roman" w:hAnsi="Times New Roman"/>
          <w:b/>
          <w:bCs/>
          <w:lang w:bidi="ar-SA"/>
        </w:rPr>
        <w:t xml:space="preserve">  </w:t>
      </w:r>
      <w:r>
        <w:rPr>
          <w:rFonts w:ascii="TimesNewRomanPS-ItalicMT" w:hAnsi="TimesNewRomanPS-ItalicMT" w:cs="TimesNewRomanPS-ItalicMT"/>
          <w:i/>
          <w:iCs/>
          <w:sz w:val="22"/>
          <w:szCs w:val="22"/>
          <w:lang w:bidi="ar-SA"/>
        </w:rPr>
        <w:t xml:space="preserve">Drosophila melanogaster </w:t>
      </w:r>
      <w:r>
        <w:rPr>
          <w:rFonts w:ascii="TimesNewRomanPSMT" w:hAnsi="TimesNewRomanPSMT" w:cs="TimesNewRomanPSMT"/>
          <w:sz w:val="22"/>
          <w:szCs w:val="22"/>
          <w:lang w:bidi="ar-SA"/>
        </w:rPr>
        <w:t>chromosomes (from Painter, 1934; used with permission from Oxford University Press)</w:t>
      </w:r>
    </w:p>
    <w:p w14:paraId="2D29DF26" w14:textId="77777777" w:rsidR="00E778C2" w:rsidRDefault="00E778C2" w:rsidP="00766570">
      <w:pPr>
        <w:autoSpaceDE w:val="0"/>
        <w:autoSpaceDN w:val="0"/>
        <w:adjustRightInd w:val="0"/>
        <w:rPr>
          <w:rFonts w:ascii="Times New Roman" w:hAnsi="Times New Roman"/>
          <w:b/>
          <w:bCs/>
          <w:lang w:bidi="ar-SA"/>
        </w:rPr>
      </w:pPr>
    </w:p>
    <w:p w14:paraId="3A627C5D" w14:textId="77777777" w:rsidR="00766570" w:rsidRPr="00766570" w:rsidRDefault="00766570" w:rsidP="00766570">
      <w:pPr>
        <w:autoSpaceDE w:val="0"/>
        <w:autoSpaceDN w:val="0"/>
        <w:adjustRightInd w:val="0"/>
        <w:rPr>
          <w:rFonts w:ascii="Times New Roman" w:hAnsi="Times New Roman"/>
          <w:b/>
          <w:bCs/>
          <w:lang w:bidi="ar-SA"/>
        </w:rPr>
      </w:pPr>
      <w:r w:rsidRPr="00766570">
        <w:rPr>
          <w:rFonts w:ascii="Times New Roman" w:hAnsi="Times New Roman"/>
          <w:b/>
          <w:bCs/>
          <w:lang w:bidi="ar-SA"/>
        </w:rPr>
        <w:t>What is Gene Annotation?</w:t>
      </w:r>
    </w:p>
    <w:p w14:paraId="6F49C12B" w14:textId="77777777" w:rsidR="00766570" w:rsidRDefault="00766570" w:rsidP="00766570">
      <w:pPr>
        <w:autoSpaceDE w:val="0"/>
        <w:autoSpaceDN w:val="0"/>
        <w:adjustRightInd w:val="0"/>
        <w:rPr>
          <w:rFonts w:ascii="Times New Roman" w:hAnsi="Times New Roman"/>
          <w:lang w:bidi="ar-SA"/>
        </w:rPr>
      </w:pPr>
    </w:p>
    <w:p w14:paraId="7B847019" w14:textId="358A6A78" w:rsidR="00766570" w:rsidRPr="00766570" w:rsidRDefault="00766570" w:rsidP="00766570">
      <w:pPr>
        <w:autoSpaceDE w:val="0"/>
        <w:autoSpaceDN w:val="0"/>
        <w:adjustRightInd w:val="0"/>
        <w:rPr>
          <w:rFonts w:ascii="Times New Roman" w:hAnsi="Times New Roman"/>
          <w:lang w:bidi="ar-SA"/>
        </w:rPr>
      </w:pPr>
      <w:r>
        <w:rPr>
          <w:rFonts w:ascii="Times New Roman" w:hAnsi="Times New Roman"/>
          <w:lang w:bidi="ar-SA"/>
        </w:rPr>
        <w:t xml:space="preserve">Gene </w:t>
      </w:r>
      <w:r w:rsidRPr="00766570">
        <w:rPr>
          <w:rFonts w:ascii="Times New Roman" w:hAnsi="Times New Roman"/>
          <w:b/>
          <w:lang w:bidi="ar-SA"/>
        </w:rPr>
        <w:t>annotation</w:t>
      </w:r>
      <w:r>
        <w:rPr>
          <w:rFonts w:ascii="Times New Roman" w:hAnsi="Times New Roman"/>
          <w:lang w:bidi="ar-SA"/>
        </w:rPr>
        <w:t xml:space="preserve"> refers to the process of </w:t>
      </w:r>
      <w:r w:rsidRPr="00766570">
        <w:rPr>
          <w:rFonts w:ascii="Times New Roman" w:hAnsi="Times New Roman"/>
          <w:lang w:bidi="ar-SA"/>
        </w:rPr>
        <w:t xml:space="preserve">ascribing functions to various parts of </w:t>
      </w:r>
      <w:r>
        <w:rPr>
          <w:rFonts w:ascii="Times New Roman" w:hAnsi="Times New Roman"/>
          <w:lang w:bidi="ar-SA"/>
        </w:rPr>
        <w:t>a newly sequenced</w:t>
      </w:r>
      <w:r w:rsidRPr="00766570">
        <w:rPr>
          <w:rFonts w:ascii="Times New Roman" w:hAnsi="Times New Roman"/>
          <w:lang w:bidi="ar-SA"/>
        </w:rPr>
        <w:t xml:space="preserve"> genome</w:t>
      </w:r>
      <w:r>
        <w:rPr>
          <w:rFonts w:ascii="Times New Roman" w:hAnsi="Times New Roman"/>
          <w:lang w:bidi="ar-SA"/>
        </w:rPr>
        <w:t>.  W</w:t>
      </w:r>
      <w:r w:rsidRPr="00766570">
        <w:rPr>
          <w:rFonts w:ascii="Times New Roman" w:hAnsi="Times New Roman"/>
          <w:lang w:bidi="ar-SA"/>
        </w:rPr>
        <w:t>hile continually</w:t>
      </w:r>
      <w:r w:rsidR="00747A02">
        <w:rPr>
          <w:rFonts w:ascii="Times New Roman" w:hAnsi="Times New Roman"/>
          <w:lang w:bidi="ar-SA"/>
        </w:rPr>
        <w:t xml:space="preserve"> </w:t>
      </w:r>
      <w:r w:rsidRPr="00766570">
        <w:rPr>
          <w:rFonts w:ascii="Times New Roman" w:hAnsi="Times New Roman"/>
          <w:lang w:bidi="ar-SA"/>
        </w:rPr>
        <w:t xml:space="preserve">updated </w:t>
      </w:r>
      <w:r>
        <w:rPr>
          <w:rFonts w:ascii="Times New Roman" w:hAnsi="Times New Roman"/>
          <w:lang w:bidi="ar-SA"/>
        </w:rPr>
        <w:t xml:space="preserve">and highly automated </w:t>
      </w:r>
      <w:r w:rsidRPr="00766570">
        <w:rPr>
          <w:rFonts w:ascii="Times New Roman" w:hAnsi="Times New Roman"/>
          <w:lang w:bidi="ar-SA"/>
        </w:rPr>
        <w:t xml:space="preserve">technologies </w:t>
      </w:r>
      <w:r w:rsidR="00747A02">
        <w:rPr>
          <w:rFonts w:ascii="Times New Roman" w:hAnsi="Times New Roman"/>
          <w:lang w:bidi="ar-SA"/>
        </w:rPr>
        <w:t xml:space="preserve">can generate a vast amount of sequence data and leads to a </w:t>
      </w:r>
      <w:r w:rsidRPr="00766570">
        <w:rPr>
          <w:rFonts w:ascii="Times New Roman" w:hAnsi="Times New Roman"/>
          <w:lang w:bidi="ar-SA"/>
        </w:rPr>
        <w:t>rapidly inc</w:t>
      </w:r>
      <w:r>
        <w:rPr>
          <w:rFonts w:ascii="Times New Roman" w:hAnsi="Times New Roman"/>
          <w:lang w:bidi="ar-SA"/>
        </w:rPr>
        <w:t xml:space="preserve">reasing number of sequenced </w:t>
      </w:r>
      <w:r w:rsidRPr="00766570">
        <w:rPr>
          <w:rFonts w:ascii="Times New Roman" w:hAnsi="Times New Roman"/>
          <w:lang w:bidi="ar-SA"/>
        </w:rPr>
        <w:t>gen</w:t>
      </w:r>
      <w:r>
        <w:rPr>
          <w:rFonts w:ascii="Times New Roman" w:hAnsi="Times New Roman"/>
          <w:lang w:bidi="ar-SA"/>
        </w:rPr>
        <w:t>omes, the process of gene annotation is nowhere near as automated and requires careful analysis by trained human annotat</w:t>
      </w:r>
      <w:r w:rsidR="00F0571E">
        <w:rPr>
          <w:rFonts w:ascii="Times New Roman" w:hAnsi="Times New Roman"/>
          <w:lang w:bidi="ar-SA"/>
        </w:rPr>
        <w:t>o</w:t>
      </w:r>
      <w:r>
        <w:rPr>
          <w:rFonts w:ascii="Times New Roman" w:hAnsi="Times New Roman"/>
          <w:lang w:bidi="ar-SA"/>
        </w:rPr>
        <w:t xml:space="preserve">rs (soon to be you!). </w:t>
      </w:r>
      <w:r w:rsidRPr="00766570">
        <w:rPr>
          <w:rFonts w:ascii="Times New Roman" w:hAnsi="Times New Roman"/>
          <w:lang w:bidi="ar-SA"/>
        </w:rPr>
        <w:t xml:space="preserve"> In the process</w:t>
      </w:r>
      <w:r>
        <w:rPr>
          <w:rFonts w:ascii="Times New Roman" w:hAnsi="Times New Roman"/>
          <w:lang w:bidi="ar-SA"/>
        </w:rPr>
        <w:t xml:space="preserve"> </w:t>
      </w:r>
      <w:r w:rsidRPr="00766570">
        <w:rPr>
          <w:rFonts w:ascii="Times New Roman" w:hAnsi="Times New Roman"/>
          <w:lang w:bidi="ar-SA"/>
        </w:rPr>
        <w:t xml:space="preserve">of </w:t>
      </w:r>
      <w:r w:rsidRPr="00766570">
        <w:rPr>
          <w:rFonts w:ascii="Times New Roman" w:hAnsi="Times New Roman"/>
          <w:bCs/>
          <w:lang w:bidi="ar-SA"/>
        </w:rPr>
        <w:t>annotation</w:t>
      </w:r>
      <w:r w:rsidRPr="00766570">
        <w:rPr>
          <w:rFonts w:ascii="Times New Roman" w:hAnsi="Times New Roman"/>
          <w:lang w:bidi="ar-SA"/>
        </w:rPr>
        <w:t xml:space="preserve">, decisions are made as to which </w:t>
      </w:r>
      <w:r w:rsidR="00C26462">
        <w:rPr>
          <w:rFonts w:ascii="Times New Roman" w:hAnsi="Times New Roman"/>
          <w:lang w:bidi="ar-SA"/>
        </w:rPr>
        <w:t xml:space="preserve">subset of </w:t>
      </w:r>
      <w:r w:rsidRPr="00766570">
        <w:rPr>
          <w:rFonts w:ascii="Times New Roman" w:hAnsi="Times New Roman"/>
          <w:lang w:bidi="ar-SA"/>
        </w:rPr>
        <w:t xml:space="preserve">DNA sequences within a </w:t>
      </w:r>
      <w:r w:rsidR="00C26462">
        <w:rPr>
          <w:rFonts w:ascii="Times New Roman" w:hAnsi="Times New Roman"/>
          <w:lang w:bidi="ar-SA"/>
        </w:rPr>
        <w:t xml:space="preserve">large </w:t>
      </w:r>
      <w:r w:rsidRPr="00766570">
        <w:rPr>
          <w:rFonts w:ascii="Times New Roman" w:hAnsi="Times New Roman"/>
          <w:lang w:bidi="ar-SA"/>
        </w:rPr>
        <w:t>genom</w:t>
      </w:r>
      <w:r w:rsidR="00C26462">
        <w:rPr>
          <w:rFonts w:ascii="Times New Roman" w:hAnsi="Times New Roman"/>
          <w:lang w:bidi="ar-SA"/>
        </w:rPr>
        <w:t xml:space="preserve">ic sequence </w:t>
      </w:r>
      <w:r w:rsidRPr="00766570">
        <w:rPr>
          <w:rFonts w:ascii="Times New Roman" w:hAnsi="Times New Roman"/>
          <w:lang w:bidi="ar-SA"/>
        </w:rPr>
        <w:t>contain</w:t>
      </w:r>
      <w:r w:rsidR="00C26462">
        <w:rPr>
          <w:rFonts w:ascii="Times New Roman" w:hAnsi="Times New Roman"/>
          <w:lang w:bidi="ar-SA"/>
        </w:rPr>
        <w:t>s</w:t>
      </w:r>
      <w:r>
        <w:rPr>
          <w:rFonts w:ascii="Times New Roman" w:hAnsi="Times New Roman"/>
          <w:lang w:bidi="ar-SA"/>
        </w:rPr>
        <w:t xml:space="preserve"> </w:t>
      </w:r>
      <w:r w:rsidRPr="00766570">
        <w:rPr>
          <w:rFonts w:ascii="Times New Roman" w:hAnsi="Times New Roman"/>
          <w:lang w:bidi="ar-SA"/>
        </w:rPr>
        <w:t xml:space="preserve">biological information. This involves identifying </w:t>
      </w:r>
      <w:r w:rsidRPr="00766570">
        <w:rPr>
          <w:rFonts w:ascii="Times New Roman" w:hAnsi="Times New Roman"/>
          <w:b/>
          <w:bCs/>
          <w:lang w:bidi="ar-SA"/>
        </w:rPr>
        <w:t xml:space="preserve">features </w:t>
      </w:r>
      <w:r w:rsidRPr="00766570">
        <w:rPr>
          <w:rFonts w:ascii="Times New Roman" w:hAnsi="Times New Roman"/>
          <w:lang w:bidi="ar-SA"/>
        </w:rPr>
        <w:t>in the DN</w:t>
      </w:r>
      <w:r>
        <w:rPr>
          <w:rFonts w:ascii="Times New Roman" w:hAnsi="Times New Roman"/>
          <w:lang w:bidi="ar-SA"/>
        </w:rPr>
        <w:t xml:space="preserve">A sequences and, in many cases, </w:t>
      </w:r>
      <w:r w:rsidRPr="00766570">
        <w:rPr>
          <w:rFonts w:ascii="Times New Roman" w:hAnsi="Times New Roman"/>
          <w:lang w:bidi="ar-SA"/>
        </w:rPr>
        <w:t xml:space="preserve">determining which of these features are likely to be </w:t>
      </w:r>
      <w:r w:rsidRPr="00766570">
        <w:rPr>
          <w:rFonts w:ascii="Times New Roman" w:hAnsi="Times New Roman"/>
          <w:b/>
          <w:bCs/>
          <w:lang w:bidi="ar-SA"/>
        </w:rPr>
        <w:t>genes</w:t>
      </w:r>
      <w:r>
        <w:rPr>
          <w:rFonts w:ascii="Times New Roman" w:hAnsi="Times New Roman"/>
          <w:b/>
          <w:bCs/>
          <w:lang w:bidi="ar-SA"/>
        </w:rPr>
        <w:t xml:space="preserve">.  </w:t>
      </w:r>
      <w:r w:rsidRPr="00766570">
        <w:rPr>
          <w:rFonts w:ascii="Times New Roman" w:hAnsi="Times New Roman"/>
          <w:bCs/>
          <w:lang w:bidi="ar-SA"/>
        </w:rPr>
        <w:t>As you know</w:t>
      </w:r>
      <w:r w:rsidRPr="00766570">
        <w:rPr>
          <w:rFonts w:ascii="Times New Roman" w:hAnsi="Times New Roman"/>
          <w:b/>
          <w:bCs/>
          <w:lang w:bidi="ar-SA"/>
        </w:rPr>
        <w:t xml:space="preserve">, </w:t>
      </w:r>
      <w:r w:rsidRPr="00766570">
        <w:rPr>
          <w:rFonts w:ascii="Times New Roman" w:hAnsi="Times New Roman"/>
          <w:bCs/>
          <w:lang w:bidi="ar-SA"/>
        </w:rPr>
        <w:t>t</w:t>
      </w:r>
      <w:r w:rsidRPr="00766570">
        <w:rPr>
          <w:rFonts w:ascii="Times New Roman" w:hAnsi="Times New Roman"/>
          <w:lang w:bidi="ar-SA"/>
        </w:rPr>
        <w:t>he expression of protein-coding genes in cells employs mRNA intermediates</w:t>
      </w:r>
      <w:r>
        <w:rPr>
          <w:rFonts w:ascii="Times New Roman" w:hAnsi="Times New Roman"/>
          <w:lang w:bidi="ar-SA"/>
        </w:rPr>
        <w:t xml:space="preserve"> and</w:t>
      </w:r>
      <w:r w:rsidRPr="00766570">
        <w:rPr>
          <w:rFonts w:ascii="Times New Roman" w:hAnsi="Times New Roman"/>
          <w:lang w:bidi="ar-SA"/>
        </w:rPr>
        <w:t xml:space="preserve"> the coding regions of most </w:t>
      </w:r>
      <w:r w:rsidR="00406EA7">
        <w:rPr>
          <w:rFonts w:ascii="Times New Roman" w:hAnsi="Times New Roman"/>
          <w:lang w:bidi="ar-SA"/>
        </w:rPr>
        <w:t xml:space="preserve">eukaryotic </w:t>
      </w:r>
      <w:r w:rsidRPr="00766570">
        <w:rPr>
          <w:rFonts w:ascii="Times New Roman" w:hAnsi="Times New Roman"/>
          <w:lang w:bidi="ar-SA"/>
        </w:rPr>
        <w:t>protein-coding genes</w:t>
      </w:r>
      <w:r>
        <w:rPr>
          <w:rFonts w:ascii="Times New Roman" w:hAnsi="Times New Roman"/>
          <w:lang w:bidi="ar-SA"/>
        </w:rPr>
        <w:t xml:space="preserve"> </w:t>
      </w:r>
      <w:r w:rsidRPr="00766570">
        <w:rPr>
          <w:rFonts w:ascii="Times New Roman" w:hAnsi="Times New Roman"/>
          <w:lang w:bidi="ar-SA"/>
        </w:rPr>
        <w:t xml:space="preserve">are interrupted, consisting of coding </w:t>
      </w:r>
      <w:r w:rsidRPr="00766570">
        <w:rPr>
          <w:rFonts w:ascii="Times New Roman" w:hAnsi="Times New Roman"/>
          <w:b/>
          <w:bCs/>
          <w:lang w:bidi="ar-SA"/>
        </w:rPr>
        <w:t xml:space="preserve">exons </w:t>
      </w:r>
      <w:r w:rsidRPr="00766570">
        <w:rPr>
          <w:rFonts w:ascii="Times New Roman" w:hAnsi="Times New Roman"/>
          <w:lang w:bidi="ar-SA"/>
        </w:rPr>
        <w:t xml:space="preserve">and non-coding </w:t>
      </w:r>
      <w:r w:rsidRPr="00766570">
        <w:rPr>
          <w:rFonts w:ascii="Times New Roman" w:hAnsi="Times New Roman"/>
          <w:b/>
          <w:bCs/>
          <w:lang w:bidi="ar-SA"/>
        </w:rPr>
        <w:t>introns</w:t>
      </w:r>
      <w:r>
        <w:rPr>
          <w:rFonts w:ascii="Times New Roman" w:hAnsi="Times New Roman"/>
          <w:lang w:bidi="ar-SA"/>
        </w:rPr>
        <w:t>.  In fact, i</w:t>
      </w:r>
      <w:r w:rsidRPr="00766570">
        <w:rPr>
          <w:rFonts w:ascii="Times New Roman" w:hAnsi="Times New Roman"/>
          <w:lang w:bidi="ar-SA"/>
        </w:rPr>
        <w:t>ntrons are often much longer than</w:t>
      </w:r>
      <w:r>
        <w:rPr>
          <w:rFonts w:ascii="Times New Roman" w:hAnsi="Times New Roman"/>
          <w:lang w:bidi="ar-SA"/>
        </w:rPr>
        <w:t xml:space="preserve"> </w:t>
      </w:r>
      <w:r w:rsidRPr="00766570">
        <w:rPr>
          <w:rFonts w:ascii="Times New Roman" w:hAnsi="Times New Roman"/>
          <w:lang w:bidi="ar-SA"/>
        </w:rPr>
        <w:t>the exons of many genes, and they must be spliced out of the ini</w:t>
      </w:r>
      <w:r>
        <w:rPr>
          <w:rFonts w:ascii="Times New Roman" w:hAnsi="Times New Roman"/>
          <w:lang w:bidi="ar-SA"/>
        </w:rPr>
        <w:t xml:space="preserve">tial RNA transcript. Thus, gene </w:t>
      </w:r>
      <w:r w:rsidRPr="00766570">
        <w:rPr>
          <w:rFonts w:ascii="Times New Roman" w:hAnsi="Times New Roman"/>
          <w:lang w:bidi="ar-SA"/>
        </w:rPr>
        <w:t>annotation includes careful mapping of all the exon-intron boundari</w:t>
      </w:r>
      <w:r>
        <w:rPr>
          <w:rFonts w:ascii="Times New Roman" w:hAnsi="Times New Roman"/>
          <w:lang w:bidi="ar-SA"/>
        </w:rPr>
        <w:t xml:space="preserve">es, to create a gene model that </w:t>
      </w:r>
      <w:r w:rsidRPr="00766570">
        <w:rPr>
          <w:rFonts w:ascii="Times New Roman" w:hAnsi="Times New Roman"/>
          <w:lang w:bidi="ar-SA"/>
        </w:rPr>
        <w:t>results in the translation of a full-length polypeptide chain. Gene annotati</w:t>
      </w:r>
      <w:r>
        <w:rPr>
          <w:rFonts w:ascii="Times New Roman" w:hAnsi="Times New Roman"/>
          <w:lang w:bidi="ar-SA"/>
        </w:rPr>
        <w:t xml:space="preserve">on is facilitated by computer </w:t>
      </w:r>
      <w:r w:rsidRPr="00766570">
        <w:rPr>
          <w:rFonts w:ascii="Times New Roman" w:hAnsi="Times New Roman"/>
          <w:lang w:bidi="ar-SA"/>
        </w:rPr>
        <w:t xml:space="preserve">programs, which scan the newly-sequenced DNA for </w:t>
      </w:r>
      <w:r w:rsidRPr="00766570">
        <w:rPr>
          <w:rFonts w:ascii="Times New Roman" w:hAnsi="Times New Roman"/>
          <w:b/>
          <w:bCs/>
          <w:lang w:bidi="ar-SA"/>
        </w:rPr>
        <w:t xml:space="preserve">intron splice sites </w:t>
      </w:r>
      <w:r w:rsidRPr="00766570">
        <w:rPr>
          <w:rFonts w:ascii="Times New Roman" w:hAnsi="Times New Roman"/>
          <w:lang w:bidi="ar-SA"/>
        </w:rPr>
        <w:t xml:space="preserve">and </w:t>
      </w:r>
      <w:r w:rsidRPr="00766570">
        <w:rPr>
          <w:rFonts w:ascii="Times New Roman" w:hAnsi="Times New Roman"/>
          <w:b/>
          <w:bCs/>
          <w:lang w:bidi="ar-SA"/>
        </w:rPr>
        <w:t>open reading frames</w:t>
      </w:r>
      <w:r>
        <w:rPr>
          <w:rFonts w:ascii="Times New Roman" w:hAnsi="Times New Roman"/>
          <w:lang w:bidi="ar-SA"/>
        </w:rPr>
        <w:t xml:space="preserve">; the </w:t>
      </w:r>
      <w:r w:rsidRPr="00766570">
        <w:rPr>
          <w:rFonts w:ascii="Times New Roman" w:hAnsi="Times New Roman"/>
          <w:lang w:bidi="ar-SA"/>
        </w:rPr>
        <w:t xml:space="preserve">programs may also search for </w:t>
      </w:r>
      <w:r w:rsidRPr="00766570">
        <w:rPr>
          <w:rFonts w:ascii="Times New Roman" w:hAnsi="Times New Roman"/>
          <w:b/>
          <w:bCs/>
          <w:lang w:bidi="ar-SA"/>
        </w:rPr>
        <w:t xml:space="preserve">consensus sequences </w:t>
      </w:r>
      <w:r w:rsidRPr="00766570">
        <w:rPr>
          <w:rFonts w:ascii="Times New Roman" w:hAnsi="Times New Roman"/>
          <w:lang w:bidi="ar-SA"/>
        </w:rPr>
        <w:t>of known gene regulatory regions (such as</w:t>
      </w:r>
    </w:p>
    <w:p w14:paraId="22CD7B6D" w14:textId="77777777" w:rsidR="00766570" w:rsidRPr="00766570" w:rsidRDefault="00766570" w:rsidP="00766570">
      <w:pPr>
        <w:autoSpaceDE w:val="0"/>
        <w:autoSpaceDN w:val="0"/>
        <w:adjustRightInd w:val="0"/>
        <w:rPr>
          <w:rFonts w:ascii="Times New Roman" w:hAnsi="Times New Roman"/>
          <w:lang w:bidi="ar-SA"/>
        </w:rPr>
      </w:pPr>
      <w:r w:rsidRPr="00766570">
        <w:rPr>
          <w:rFonts w:ascii="Times New Roman" w:hAnsi="Times New Roman"/>
          <w:b/>
          <w:bCs/>
          <w:lang w:bidi="ar-SA"/>
        </w:rPr>
        <w:t xml:space="preserve">promoters </w:t>
      </w:r>
      <w:r w:rsidRPr="00766570">
        <w:rPr>
          <w:rFonts w:ascii="Times New Roman" w:hAnsi="Times New Roman"/>
          <w:lang w:bidi="ar-SA"/>
        </w:rPr>
        <w:t xml:space="preserve">and </w:t>
      </w:r>
      <w:r w:rsidRPr="00766570">
        <w:rPr>
          <w:rFonts w:ascii="Times New Roman" w:hAnsi="Times New Roman"/>
          <w:b/>
          <w:bCs/>
          <w:lang w:bidi="ar-SA"/>
        </w:rPr>
        <w:t>enhancers</w:t>
      </w:r>
      <w:r w:rsidRPr="00766570">
        <w:rPr>
          <w:rFonts w:ascii="Times New Roman" w:hAnsi="Times New Roman"/>
          <w:lang w:bidi="ar-SA"/>
        </w:rPr>
        <w:t xml:space="preserve">), which dictate when and where a gene is </w:t>
      </w:r>
      <w:r>
        <w:rPr>
          <w:rFonts w:ascii="Times New Roman" w:hAnsi="Times New Roman"/>
          <w:lang w:bidi="ar-SA"/>
        </w:rPr>
        <w:t>transcribed into RNA (Figure 2</w:t>
      </w:r>
      <w:r w:rsidRPr="00766570">
        <w:rPr>
          <w:rFonts w:ascii="Times New Roman" w:hAnsi="Times New Roman"/>
          <w:lang w:bidi="ar-SA"/>
        </w:rPr>
        <w:t>).</w:t>
      </w:r>
      <w:r>
        <w:rPr>
          <w:rFonts w:ascii="Times New Roman" w:hAnsi="Times New Roman"/>
          <w:lang w:bidi="ar-SA"/>
        </w:rPr>
        <w:t xml:space="preserve">  </w:t>
      </w:r>
      <w:r w:rsidRPr="00766570">
        <w:rPr>
          <w:rFonts w:ascii="Times New Roman" w:hAnsi="Times New Roman"/>
          <w:lang w:bidi="ar-SA"/>
        </w:rPr>
        <w:t>Human annotators combine these (often contradictory) computational predictions with sequence</w:t>
      </w:r>
      <w:r>
        <w:rPr>
          <w:rFonts w:ascii="Times New Roman" w:hAnsi="Times New Roman"/>
          <w:lang w:bidi="ar-SA"/>
        </w:rPr>
        <w:t xml:space="preserve"> </w:t>
      </w:r>
      <w:r w:rsidRPr="00766570">
        <w:rPr>
          <w:rFonts w:ascii="Times New Roman" w:hAnsi="Times New Roman"/>
          <w:lang w:bidi="ar-SA"/>
        </w:rPr>
        <w:t xml:space="preserve">alignment and </w:t>
      </w:r>
      <w:r>
        <w:rPr>
          <w:rFonts w:ascii="Times New Roman" w:hAnsi="Times New Roman"/>
          <w:lang w:bidi="ar-SA"/>
        </w:rPr>
        <w:t xml:space="preserve">gene </w:t>
      </w:r>
      <w:r w:rsidRPr="00766570">
        <w:rPr>
          <w:rFonts w:ascii="Times New Roman" w:hAnsi="Times New Roman"/>
          <w:lang w:bidi="ar-SA"/>
        </w:rPr>
        <w:t>expression data (</w:t>
      </w:r>
      <w:r>
        <w:rPr>
          <w:rFonts w:ascii="Times New Roman" w:hAnsi="Times New Roman"/>
          <w:lang w:bidi="ar-SA"/>
        </w:rPr>
        <w:t xml:space="preserve">e.g. </w:t>
      </w:r>
      <w:r w:rsidRPr="00766570">
        <w:rPr>
          <w:rFonts w:ascii="Times New Roman" w:hAnsi="Times New Roman"/>
          <w:lang w:bidi="ar-SA"/>
        </w:rPr>
        <w:t>RNA-seq</w:t>
      </w:r>
      <w:r>
        <w:rPr>
          <w:rFonts w:ascii="Times New Roman" w:hAnsi="Times New Roman"/>
          <w:lang w:bidi="ar-SA"/>
        </w:rPr>
        <w:t xml:space="preserve"> data</w:t>
      </w:r>
      <w:r w:rsidRPr="00766570">
        <w:rPr>
          <w:rFonts w:ascii="Times New Roman" w:hAnsi="Times New Roman"/>
          <w:lang w:bidi="ar-SA"/>
        </w:rPr>
        <w:t>) to creat</w:t>
      </w:r>
      <w:r>
        <w:rPr>
          <w:rFonts w:ascii="Times New Roman" w:hAnsi="Times New Roman"/>
          <w:lang w:bidi="ar-SA"/>
        </w:rPr>
        <w:t>e the best-supported gene model.</w:t>
      </w:r>
    </w:p>
    <w:p w14:paraId="4004C051" w14:textId="77777777" w:rsidR="00766570" w:rsidRPr="00766570" w:rsidRDefault="00766570" w:rsidP="00766570">
      <w:pPr>
        <w:autoSpaceDE w:val="0"/>
        <w:autoSpaceDN w:val="0"/>
        <w:adjustRightInd w:val="0"/>
        <w:rPr>
          <w:rFonts w:ascii="Times New Roman" w:hAnsi="Times New Roman"/>
          <w:lang w:bidi="ar-SA"/>
        </w:rPr>
      </w:pPr>
      <w:r w:rsidRPr="00766570">
        <w:rPr>
          <w:rFonts w:ascii="Times New Roman" w:hAnsi="Times New Roman"/>
          <w:noProof/>
          <w:lang w:bidi="ar-SA"/>
        </w:rPr>
        <w:drawing>
          <wp:inline distT="0" distB="0" distL="0" distR="0" wp14:anchorId="74A6C16B" wp14:editId="3C571E48">
            <wp:extent cx="5943600" cy="1238250"/>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943600" cy="1238250"/>
                    </a:xfrm>
                    <a:prstGeom prst="rect">
                      <a:avLst/>
                    </a:prstGeom>
                    <a:noFill/>
                    <a:ln w="9525">
                      <a:noFill/>
                      <a:miter lim="800000"/>
                      <a:headEnd/>
                      <a:tailEnd/>
                    </a:ln>
                  </pic:spPr>
                </pic:pic>
              </a:graphicData>
            </a:graphic>
          </wp:inline>
        </w:drawing>
      </w:r>
    </w:p>
    <w:p w14:paraId="1152B45A" w14:textId="77777777" w:rsidR="00766570" w:rsidRPr="00766570" w:rsidRDefault="00766570" w:rsidP="00766570">
      <w:pPr>
        <w:autoSpaceDE w:val="0"/>
        <w:autoSpaceDN w:val="0"/>
        <w:adjustRightInd w:val="0"/>
        <w:rPr>
          <w:rFonts w:ascii="Times New Roman" w:hAnsi="Times New Roman"/>
          <w:lang w:bidi="ar-SA"/>
        </w:rPr>
      </w:pPr>
      <w:r w:rsidRPr="00766570">
        <w:rPr>
          <w:rFonts w:ascii="Times New Roman" w:hAnsi="Times New Roman"/>
          <w:b/>
          <w:bCs/>
          <w:lang w:bidi="ar-SA"/>
        </w:rPr>
        <w:t>Figure 2</w:t>
      </w:r>
      <w:r>
        <w:rPr>
          <w:rFonts w:ascii="Times New Roman" w:hAnsi="Times New Roman"/>
          <w:b/>
          <w:bCs/>
          <w:lang w:bidi="ar-SA"/>
        </w:rPr>
        <w:t xml:space="preserve">.  </w:t>
      </w:r>
      <w:r w:rsidRPr="00766570">
        <w:rPr>
          <w:rFonts w:ascii="Times New Roman" w:hAnsi="Times New Roman"/>
          <w:lang w:bidi="ar-SA"/>
        </w:rPr>
        <w:t>Diagram of a single, hypothetical eukaryotic gene. Some of the rectangles code for</w:t>
      </w:r>
    </w:p>
    <w:p w14:paraId="2CDD9AC4" w14:textId="77777777" w:rsidR="00766570" w:rsidRPr="00766570" w:rsidRDefault="00766570" w:rsidP="00766570">
      <w:pPr>
        <w:autoSpaceDE w:val="0"/>
        <w:autoSpaceDN w:val="0"/>
        <w:adjustRightInd w:val="0"/>
        <w:rPr>
          <w:rFonts w:ascii="Times New Roman" w:hAnsi="Times New Roman"/>
          <w:lang w:bidi="ar-SA"/>
        </w:rPr>
      </w:pPr>
      <w:r w:rsidRPr="00766570">
        <w:rPr>
          <w:rFonts w:ascii="Times New Roman" w:hAnsi="Times New Roman"/>
          <w:lang w:bidi="ar-SA"/>
        </w:rPr>
        <w:t>amino acid sequences of a protein (the exons), others contain regulatory information (promoters</w:t>
      </w:r>
    </w:p>
    <w:p w14:paraId="4C872246" w14:textId="77777777" w:rsidR="00766570" w:rsidRDefault="00766570" w:rsidP="00766570">
      <w:pPr>
        <w:autoSpaceDE w:val="0"/>
        <w:autoSpaceDN w:val="0"/>
        <w:adjustRightInd w:val="0"/>
        <w:rPr>
          <w:rFonts w:ascii="Times New Roman" w:hAnsi="Times New Roman"/>
          <w:lang w:bidi="ar-SA"/>
        </w:rPr>
      </w:pPr>
      <w:r w:rsidRPr="00766570">
        <w:rPr>
          <w:rFonts w:ascii="Times New Roman" w:hAnsi="Times New Roman"/>
          <w:lang w:bidi="ar-SA"/>
        </w:rPr>
        <w:t>and enhancers), and some areas are transcribed but not translated (introns between the exons).</w:t>
      </w:r>
    </w:p>
    <w:p w14:paraId="773AC5CC" w14:textId="77777777" w:rsidR="00766570" w:rsidRPr="00766570" w:rsidRDefault="00766570" w:rsidP="00766570">
      <w:pPr>
        <w:autoSpaceDE w:val="0"/>
        <w:autoSpaceDN w:val="0"/>
        <w:adjustRightInd w:val="0"/>
        <w:rPr>
          <w:rFonts w:ascii="Times New Roman" w:hAnsi="Times New Roman"/>
          <w:lang w:bidi="ar-SA"/>
        </w:rPr>
      </w:pPr>
    </w:p>
    <w:p w14:paraId="24C3124E" w14:textId="1A23465A" w:rsidR="00766570" w:rsidRPr="00766570" w:rsidRDefault="00766570" w:rsidP="00766570">
      <w:pPr>
        <w:autoSpaceDE w:val="0"/>
        <w:autoSpaceDN w:val="0"/>
        <w:adjustRightInd w:val="0"/>
        <w:rPr>
          <w:rFonts w:ascii="Times New Roman" w:hAnsi="Times New Roman"/>
          <w:lang w:bidi="ar-SA"/>
        </w:rPr>
      </w:pPr>
      <w:r w:rsidRPr="00766570">
        <w:rPr>
          <w:rFonts w:ascii="Times New Roman" w:hAnsi="Times New Roman"/>
          <w:lang w:bidi="ar-SA"/>
        </w:rPr>
        <w:t xml:space="preserve">GEP </w:t>
      </w:r>
      <w:r w:rsidR="0058658E">
        <w:rPr>
          <w:rFonts w:ascii="Times New Roman" w:hAnsi="Times New Roman"/>
          <w:lang w:bidi="ar-SA"/>
        </w:rPr>
        <w:t>students will</w:t>
      </w:r>
      <w:r w:rsidR="0058658E" w:rsidRPr="00766570">
        <w:rPr>
          <w:rFonts w:ascii="Times New Roman" w:hAnsi="Times New Roman"/>
          <w:lang w:bidi="ar-SA"/>
        </w:rPr>
        <w:t xml:space="preserve"> </w:t>
      </w:r>
      <w:r w:rsidRPr="00766570">
        <w:rPr>
          <w:rFonts w:ascii="Times New Roman" w:hAnsi="Times New Roman"/>
          <w:lang w:bidi="ar-SA"/>
        </w:rPr>
        <w:t>use a c</w:t>
      </w:r>
      <w:r>
        <w:rPr>
          <w:rFonts w:ascii="Times New Roman" w:hAnsi="Times New Roman"/>
          <w:lang w:bidi="ar-SA"/>
        </w:rPr>
        <w:t>omparative genomics approach to gene</w:t>
      </w:r>
      <w:r w:rsidRPr="00766570">
        <w:rPr>
          <w:rFonts w:ascii="Times New Roman" w:hAnsi="Times New Roman"/>
          <w:lang w:bidi="ar-SA"/>
        </w:rPr>
        <w:t xml:space="preserve"> annotation, comparing new</w:t>
      </w:r>
    </w:p>
    <w:p w14:paraId="6AA20317" w14:textId="78EA5E06" w:rsidR="001409B0" w:rsidRDefault="00766570" w:rsidP="00766570">
      <w:pPr>
        <w:autoSpaceDE w:val="0"/>
        <w:autoSpaceDN w:val="0"/>
        <w:adjustRightInd w:val="0"/>
        <w:rPr>
          <w:rFonts w:ascii="Times New Roman" w:hAnsi="Times New Roman"/>
          <w:lang w:bidi="ar-SA"/>
        </w:rPr>
      </w:pPr>
      <w:r w:rsidRPr="00766570">
        <w:rPr>
          <w:rFonts w:ascii="Times New Roman" w:hAnsi="Times New Roman"/>
          <w:lang w:bidi="ar-SA"/>
        </w:rPr>
        <w:t xml:space="preserve">genomic DNA sequences (and mRNA sequences, if available) from various </w:t>
      </w:r>
      <w:r w:rsidRPr="00766570">
        <w:rPr>
          <w:rFonts w:ascii="Times New Roman" w:hAnsi="Times New Roman"/>
          <w:i/>
          <w:iCs/>
          <w:lang w:bidi="ar-SA"/>
        </w:rPr>
        <w:t xml:space="preserve">Drosophila </w:t>
      </w:r>
      <w:r>
        <w:rPr>
          <w:rFonts w:ascii="Times New Roman" w:hAnsi="Times New Roman"/>
          <w:lang w:bidi="ar-SA"/>
        </w:rPr>
        <w:t xml:space="preserve">species to </w:t>
      </w:r>
      <w:r w:rsidRPr="00766570">
        <w:rPr>
          <w:rFonts w:ascii="Times New Roman" w:hAnsi="Times New Roman"/>
          <w:lang w:bidi="ar-SA"/>
        </w:rPr>
        <w:t xml:space="preserve">known reference DNA and mRNA sequences from </w:t>
      </w:r>
      <w:r w:rsidRPr="00766570">
        <w:rPr>
          <w:rFonts w:ascii="Times New Roman" w:hAnsi="Times New Roman"/>
          <w:i/>
          <w:iCs/>
          <w:lang w:bidi="ar-SA"/>
        </w:rPr>
        <w:t>Drosophila melanogaster</w:t>
      </w:r>
      <w:r>
        <w:rPr>
          <w:rFonts w:ascii="Times New Roman" w:hAnsi="Times New Roman"/>
          <w:lang w:bidi="ar-SA"/>
        </w:rPr>
        <w:t xml:space="preserve">. A discussion of the </w:t>
      </w:r>
      <w:r w:rsidRPr="00766570">
        <w:rPr>
          <w:rFonts w:ascii="Times New Roman" w:hAnsi="Times New Roman"/>
          <w:lang w:bidi="ar-SA"/>
        </w:rPr>
        <w:t xml:space="preserve">various rules and criteria that are used to generate gene models </w:t>
      </w:r>
      <w:r w:rsidR="001409B0">
        <w:rPr>
          <w:rFonts w:ascii="Times New Roman" w:hAnsi="Times New Roman"/>
          <w:lang w:bidi="ar-SA"/>
        </w:rPr>
        <w:t xml:space="preserve">can be found in the </w:t>
      </w:r>
      <w:hyperlink r:id="rId13" w:anchor="annotation_instruction_sheet" w:history="1">
        <w:r w:rsidR="001409B0" w:rsidRPr="0008382F">
          <w:rPr>
            <w:rStyle w:val="Hyperlink"/>
            <w:rFonts w:ascii="Times New Roman" w:hAnsi="Times New Roman"/>
            <w:b/>
            <w:lang w:bidi="ar-SA"/>
          </w:rPr>
          <w:t>Annotation instruction sheet</w:t>
        </w:r>
      </w:hyperlink>
      <w:r w:rsidR="001409B0">
        <w:rPr>
          <w:rFonts w:ascii="Times New Roman" w:hAnsi="Times New Roman"/>
          <w:b/>
          <w:lang w:bidi="ar-SA"/>
        </w:rPr>
        <w:t xml:space="preserve"> </w:t>
      </w:r>
      <w:r w:rsidR="001409B0" w:rsidRPr="001409B0">
        <w:rPr>
          <w:rFonts w:ascii="Times New Roman" w:hAnsi="Times New Roman"/>
          <w:lang w:bidi="ar-SA"/>
        </w:rPr>
        <w:t>on the GEP w</w:t>
      </w:r>
      <w:r w:rsidR="001409B0">
        <w:rPr>
          <w:rFonts w:ascii="Times New Roman" w:hAnsi="Times New Roman"/>
          <w:lang w:bidi="ar-SA"/>
        </w:rPr>
        <w:t xml:space="preserve">ebsite.  A copy of this document will be provided to you as a reference for future annotation projects.  </w:t>
      </w:r>
      <w:r w:rsidR="003263C5">
        <w:rPr>
          <w:rFonts w:ascii="Times New Roman" w:hAnsi="Times New Roman"/>
          <w:lang w:bidi="ar-SA"/>
        </w:rPr>
        <w:t>The following glossary of terms is also provided for your reference</w:t>
      </w:r>
    </w:p>
    <w:p w14:paraId="645D7181" w14:textId="77777777" w:rsidR="001409B0" w:rsidRPr="001409B0" w:rsidRDefault="001409B0" w:rsidP="00766570">
      <w:pPr>
        <w:autoSpaceDE w:val="0"/>
        <w:autoSpaceDN w:val="0"/>
        <w:adjustRightInd w:val="0"/>
        <w:rPr>
          <w:rFonts w:ascii="Times New Roman" w:hAnsi="Times New Roman"/>
          <w:lang w:bidi="ar-SA"/>
        </w:rPr>
      </w:pPr>
    </w:p>
    <w:p w14:paraId="6FD84E22" w14:textId="77777777" w:rsidR="001409B0" w:rsidRPr="001409B0" w:rsidRDefault="001409B0" w:rsidP="001409B0">
      <w:pPr>
        <w:autoSpaceDE w:val="0"/>
        <w:autoSpaceDN w:val="0"/>
        <w:adjustRightInd w:val="0"/>
        <w:rPr>
          <w:rFonts w:ascii="Times New Roman" w:hAnsi="Times New Roman"/>
          <w:b/>
          <w:bCs/>
          <w:lang w:bidi="ar-SA"/>
        </w:rPr>
      </w:pPr>
      <w:r w:rsidRPr="001409B0">
        <w:rPr>
          <w:rFonts w:ascii="Times New Roman" w:hAnsi="Times New Roman"/>
          <w:b/>
          <w:bCs/>
          <w:lang w:bidi="ar-SA"/>
        </w:rPr>
        <w:t xml:space="preserve">Glossary </w:t>
      </w:r>
      <w:r w:rsidR="003263C5">
        <w:rPr>
          <w:rFonts w:ascii="Times New Roman" w:hAnsi="Times New Roman"/>
          <w:b/>
          <w:bCs/>
          <w:lang w:bidi="ar-SA"/>
        </w:rPr>
        <w:t>of t</w:t>
      </w:r>
      <w:r w:rsidRPr="001409B0">
        <w:rPr>
          <w:rFonts w:ascii="Times New Roman" w:hAnsi="Times New Roman"/>
          <w:b/>
          <w:bCs/>
          <w:lang w:bidi="ar-SA"/>
        </w:rPr>
        <w:t>erms</w:t>
      </w:r>
      <w:r w:rsidR="0053209B">
        <w:rPr>
          <w:rFonts w:ascii="Times New Roman" w:hAnsi="Times New Roman"/>
          <w:b/>
          <w:bCs/>
          <w:lang w:bidi="ar-SA"/>
        </w:rPr>
        <w:t xml:space="preserve"> </w:t>
      </w:r>
      <w:r w:rsidR="003263C5">
        <w:rPr>
          <w:rFonts w:ascii="Times New Roman" w:hAnsi="Times New Roman"/>
          <w:b/>
          <w:bCs/>
          <w:lang w:bidi="ar-SA"/>
        </w:rPr>
        <w:t xml:space="preserve">commonly </w:t>
      </w:r>
      <w:r w:rsidR="0053209B">
        <w:rPr>
          <w:rFonts w:ascii="Times New Roman" w:hAnsi="Times New Roman"/>
          <w:b/>
          <w:bCs/>
          <w:lang w:bidi="ar-SA"/>
        </w:rPr>
        <w:t>used in the process of gene annotation</w:t>
      </w:r>
    </w:p>
    <w:p w14:paraId="583A5A3F" w14:textId="77777777" w:rsidR="001409B0" w:rsidRDefault="001409B0" w:rsidP="001409B0">
      <w:pPr>
        <w:autoSpaceDE w:val="0"/>
        <w:autoSpaceDN w:val="0"/>
        <w:adjustRightInd w:val="0"/>
        <w:rPr>
          <w:rFonts w:ascii="Times New Roman" w:hAnsi="Times New Roman"/>
          <w:b/>
          <w:bCs/>
          <w:i/>
          <w:iCs/>
          <w:lang w:bidi="ar-SA"/>
        </w:rPr>
      </w:pPr>
    </w:p>
    <w:p w14:paraId="51A5124E" w14:textId="564EAC7B"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i/>
          <w:iCs/>
          <w:lang w:bidi="ar-SA"/>
        </w:rPr>
        <w:t xml:space="preserve">ab initio </w:t>
      </w:r>
      <w:r w:rsidRPr="001409B0">
        <w:rPr>
          <w:rFonts w:ascii="Times New Roman" w:hAnsi="Times New Roman"/>
          <w:b/>
          <w:bCs/>
          <w:lang w:bidi="ar-SA"/>
        </w:rPr>
        <w:t xml:space="preserve">gene finding: </w:t>
      </w:r>
      <w:r w:rsidRPr="001409B0">
        <w:rPr>
          <w:rFonts w:ascii="Times New Roman" w:hAnsi="Times New Roman"/>
          <w:lang w:bidi="ar-SA"/>
        </w:rPr>
        <w:t>process whereby genomic DNA sequence alone</w:t>
      </w:r>
      <w:r>
        <w:rPr>
          <w:rFonts w:ascii="Times New Roman" w:hAnsi="Times New Roman"/>
          <w:lang w:bidi="ar-SA"/>
        </w:rPr>
        <w:t xml:space="preserve"> is systematically searched for </w:t>
      </w:r>
      <w:r w:rsidRPr="001409B0">
        <w:rPr>
          <w:rFonts w:ascii="Times New Roman" w:hAnsi="Times New Roman"/>
          <w:lang w:bidi="ar-SA"/>
        </w:rPr>
        <w:t xml:space="preserve">certain </w:t>
      </w:r>
      <w:r w:rsidR="009258CB" w:rsidRPr="001409B0">
        <w:rPr>
          <w:rFonts w:ascii="Times New Roman" w:hAnsi="Times New Roman"/>
          <w:lang w:bidi="ar-SA"/>
        </w:rPr>
        <w:t>telltale</w:t>
      </w:r>
      <w:r w:rsidRPr="001409B0">
        <w:rPr>
          <w:rFonts w:ascii="Times New Roman" w:hAnsi="Times New Roman"/>
          <w:lang w:bidi="ar-SA"/>
        </w:rPr>
        <w:t xml:space="preserve"> signs of protein-coding genes (as opposed to experime</w:t>
      </w:r>
      <w:r>
        <w:rPr>
          <w:rFonts w:ascii="Times New Roman" w:hAnsi="Times New Roman"/>
          <w:lang w:bidi="ar-SA"/>
        </w:rPr>
        <w:t xml:space="preserve">ntal evidence in the form of an </w:t>
      </w:r>
      <w:r w:rsidRPr="001409B0">
        <w:rPr>
          <w:rFonts w:ascii="Times New Roman" w:hAnsi="Times New Roman"/>
          <w:lang w:bidi="ar-SA"/>
        </w:rPr>
        <w:t>identified mRNA or protein molecule encoded by that DNA sequence</w:t>
      </w:r>
    </w:p>
    <w:p w14:paraId="44BC17FF" w14:textId="77777777" w:rsidR="001409B0" w:rsidRDefault="001409B0" w:rsidP="001409B0">
      <w:pPr>
        <w:autoSpaceDE w:val="0"/>
        <w:autoSpaceDN w:val="0"/>
        <w:adjustRightInd w:val="0"/>
        <w:rPr>
          <w:rFonts w:ascii="Times New Roman" w:hAnsi="Times New Roman"/>
          <w:b/>
          <w:bCs/>
          <w:lang w:bidi="ar-SA"/>
        </w:rPr>
      </w:pPr>
    </w:p>
    <w:p w14:paraId="7EF16D6C"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Chromatin: </w:t>
      </w:r>
      <w:r w:rsidRPr="001409B0">
        <w:rPr>
          <w:rFonts w:ascii="Times New Roman" w:hAnsi="Times New Roman"/>
          <w:lang w:bidi="ar-SA"/>
        </w:rPr>
        <w:t>the DNA-protein complex found in eukaryotic chromosomes</w:t>
      </w:r>
    </w:p>
    <w:p w14:paraId="0EFFB5A2"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b/>
          <w:bCs/>
          <w:i/>
          <w:iCs/>
          <w:lang w:bidi="ar-SA"/>
        </w:rPr>
        <w:tab/>
      </w:r>
      <w:r w:rsidRPr="001409B0">
        <w:rPr>
          <w:rFonts w:ascii="Times New Roman" w:hAnsi="Times New Roman"/>
          <w:b/>
          <w:bCs/>
          <w:i/>
          <w:iCs/>
          <w:lang w:bidi="ar-SA"/>
        </w:rPr>
        <w:t>Euchromatin</w:t>
      </w:r>
      <w:r w:rsidRPr="001409B0">
        <w:rPr>
          <w:rFonts w:ascii="Times New Roman" w:hAnsi="Times New Roman"/>
          <w:b/>
          <w:bCs/>
          <w:lang w:bidi="ar-SA"/>
        </w:rPr>
        <w:t xml:space="preserve">: </w:t>
      </w:r>
      <w:r w:rsidRPr="001409B0">
        <w:rPr>
          <w:rFonts w:ascii="Times New Roman" w:hAnsi="Times New Roman"/>
          <w:lang w:bidi="ar-SA"/>
        </w:rPr>
        <w:t xml:space="preserve">chromatin that is diffuse and non-staining during interphase; may be </w:t>
      </w:r>
      <w:r>
        <w:rPr>
          <w:rFonts w:ascii="Times New Roman" w:hAnsi="Times New Roman"/>
          <w:lang w:bidi="ar-SA"/>
        </w:rPr>
        <w:tab/>
      </w:r>
      <w:r w:rsidRPr="001409B0">
        <w:rPr>
          <w:rFonts w:ascii="Times New Roman" w:hAnsi="Times New Roman"/>
          <w:lang w:bidi="ar-SA"/>
        </w:rPr>
        <w:t>transcribed</w:t>
      </w:r>
      <w:r>
        <w:rPr>
          <w:rFonts w:ascii="Times New Roman" w:hAnsi="Times New Roman"/>
          <w:lang w:bidi="ar-SA"/>
        </w:rPr>
        <w:t>.</w:t>
      </w:r>
    </w:p>
    <w:p w14:paraId="02E7C2D3"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b/>
          <w:bCs/>
          <w:i/>
          <w:iCs/>
          <w:lang w:bidi="ar-SA"/>
        </w:rPr>
        <w:tab/>
      </w:r>
      <w:r w:rsidRPr="001409B0">
        <w:rPr>
          <w:rFonts w:ascii="Times New Roman" w:hAnsi="Times New Roman"/>
          <w:b/>
          <w:bCs/>
          <w:i/>
          <w:iCs/>
          <w:lang w:bidi="ar-SA"/>
        </w:rPr>
        <w:t>Heterochromatin</w:t>
      </w:r>
      <w:r w:rsidRPr="001409B0">
        <w:rPr>
          <w:rFonts w:ascii="Times New Roman" w:hAnsi="Times New Roman"/>
          <w:b/>
          <w:bCs/>
          <w:lang w:bidi="ar-SA"/>
        </w:rPr>
        <w:t xml:space="preserve">: </w:t>
      </w:r>
      <w:r w:rsidRPr="001409B0">
        <w:rPr>
          <w:rFonts w:ascii="Times New Roman" w:hAnsi="Times New Roman"/>
          <w:lang w:bidi="ar-SA"/>
        </w:rPr>
        <w:t>chromatin that retains its tight packaging during interphase; often not</w:t>
      </w:r>
    </w:p>
    <w:p w14:paraId="1029CA42"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lang w:bidi="ar-SA"/>
        </w:rPr>
        <w:tab/>
      </w:r>
      <w:r w:rsidRPr="001409B0">
        <w:rPr>
          <w:rFonts w:ascii="Times New Roman" w:hAnsi="Times New Roman"/>
          <w:lang w:bidi="ar-SA"/>
        </w:rPr>
        <w:t>transcribed</w:t>
      </w:r>
    </w:p>
    <w:p w14:paraId="2E4102E6" w14:textId="77777777" w:rsidR="001409B0" w:rsidRDefault="001409B0" w:rsidP="001409B0">
      <w:pPr>
        <w:autoSpaceDE w:val="0"/>
        <w:autoSpaceDN w:val="0"/>
        <w:adjustRightInd w:val="0"/>
        <w:rPr>
          <w:rFonts w:ascii="Times New Roman" w:hAnsi="Times New Roman"/>
          <w:b/>
          <w:bCs/>
          <w:lang w:bidi="ar-SA"/>
        </w:rPr>
      </w:pPr>
    </w:p>
    <w:p w14:paraId="0F18EF86" w14:textId="77777777" w:rsid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Coding DNA Sequences (CDS): </w:t>
      </w:r>
      <w:r w:rsidRPr="001409B0">
        <w:rPr>
          <w:rFonts w:ascii="Times New Roman" w:hAnsi="Times New Roman"/>
          <w:lang w:bidi="ar-SA"/>
        </w:rPr>
        <w:t>the subset of exon sequences that are translated into protein</w:t>
      </w:r>
    </w:p>
    <w:p w14:paraId="6B8A4E20" w14:textId="77777777" w:rsidR="009258CB" w:rsidRPr="001409B0" w:rsidRDefault="009258CB" w:rsidP="001409B0">
      <w:pPr>
        <w:autoSpaceDE w:val="0"/>
        <w:autoSpaceDN w:val="0"/>
        <w:adjustRightInd w:val="0"/>
        <w:rPr>
          <w:rFonts w:ascii="Times New Roman" w:hAnsi="Times New Roman"/>
          <w:lang w:bidi="ar-SA"/>
        </w:rPr>
      </w:pPr>
    </w:p>
    <w:p w14:paraId="4AA9A379"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cDNA (complementary DNA)</w:t>
      </w:r>
      <w:r w:rsidRPr="001409B0">
        <w:rPr>
          <w:rFonts w:ascii="Times New Roman" w:hAnsi="Times New Roman"/>
          <w:lang w:bidi="ar-SA"/>
        </w:rPr>
        <w:t>: a DNA copy of an mRNA molecule, manufactured using the enzyme</w:t>
      </w:r>
      <w:r>
        <w:rPr>
          <w:rFonts w:ascii="Times New Roman" w:hAnsi="Times New Roman"/>
          <w:lang w:bidi="ar-SA"/>
        </w:rPr>
        <w:t xml:space="preserve"> </w:t>
      </w:r>
      <w:r w:rsidRPr="001409B0">
        <w:rPr>
          <w:rFonts w:ascii="Times New Roman" w:hAnsi="Times New Roman"/>
          <w:b/>
          <w:bCs/>
          <w:lang w:bidi="ar-SA"/>
        </w:rPr>
        <w:t>reverse transcriptase</w:t>
      </w:r>
    </w:p>
    <w:p w14:paraId="68F130D9" w14:textId="77777777" w:rsidR="001409B0" w:rsidRDefault="001409B0" w:rsidP="001409B0">
      <w:pPr>
        <w:autoSpaceDE w:val="0"/>
        <w:autoSpaceDN w:val="0"/>
        <w:adjustRightInd w:val="0"/>
        <w:rPr>
          <w:rFonts w:ascii="Times New Roman" w:hAnsi="Times New Roman"/>
          <w:b/>
          <w:bCs/>
          <w:lang w:bidi="ar-SA"/>
        </w:rPr>
      </w:pPr>
    </w:p>
    <w:p w14:paraId="07EBD126"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Consensus sequence</w:t>
      </w:r>
      <w:r w:rsidRPr="001409B0">
        <w:rPr>
          <w:rFonts w:ascii="Times New Roman" w:hAnsi="Times New Roman"/>
          <w:lang w:bidi="ar-SA"/>
        </w:rPr>
        <w:t>: the most common nucleotide (or amino acid) at a particular position after</w:t>
      </w:r>
    </w:p>
    <w:p w14:paraId="7CC349E3" w14:textId="77777777" w:rsid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multiple, related sequences are aligned and similar functional sequ</w:t>
      </w:r>
      <w:r>
        <w:rPr>
          <w:rFonts w:ascii="Times New Roman" w:hAnsi="Times New Roman"/>
          <w:lang w:bidi="ar-SA"/>
        </w:rPr>
        <w:t xml:space="preserve">ence motifs are found. </w:t>
      </w:r>
    </w:p>
    <w:p w14:paraId="6AF6744F" w14:textId="77777777" w:rsidR="003263C5" w:rsidRDefault="003263C5" w:rsidP="001409B0">
      <w:pPr>
        <w:autoSpaceDE w:val="0"/>
        <w:autoSpaceDN w:val="0"/>
        <w:adjustRightInd w:val="0"/>
        <w:rPr>
          <w:rFonts w:ascii="Times New Roman" w:hAnsi="Times New Roman"/>
          <w:lang w:bidi="ar-SA"/>
        </w:rPr>
      </w:pPr>
    </w:p>
    <w:p w14:paraId="0BD8FBCE" w14:textId="77777777" w:rsidR="003263C5" w:rsidRPr="003263C5" w:rsidRDefault="003263C5" w:rsidP="001409B0">
      <w:pPr>
        <w:autoSpaceDE w:val="0"/>
        <w:autoSpaceDN w:val="0"/>
        <w:adjustRightInd w:val="0"/>
        <w:rPr>
          <w:rFonts w:ascii="Times New Roman" w:hAnsi="Times New Roman"/>
          <w:lang w:bidi="ar-SA"/>
        </w:rPr>
      </w:pPr>
      <w:r w:rsidRPr="003263C5">
        <w:rPr>
          <w:rFonts w:ascii="Times New Roman" w:hAnsi="Times New Roman"/>
          <w:b/>
          <w:lang w:bidi="ar-SA"/>
        </w:rPr>
        <w:t>Contig</w:t>
      </w:r>
      <w:r>
        <w:rPr>
          <w:rFonts w:ascii="Times New Roman" w:hAnsi="Times New Roman"/>
          <w:b/>
          <w:lang w:bidi="ar-SA"/>
        </w:rPr>
        <w:t xml:space="preserve">:  </w:t>
      </w:r>
      <w:r>
        <w:rPr>
          <w:rFonts w:ascii="Times New Roman" w:hAnsi="Times New Roman"/>
          <w:lang w:bidi="ar-SA"/>
        </w:rPr>
        <w:t xml:space="preserve">A region of </w:t>
      </w:r>
      <w:r w:rsidRPr="003263C5">
        <w:rPr>
          <w:rFonts w:ascii="Times New Roman" w:hAnsi="Times New Roman"/>
          <w:b/>
          <w:lang w:bidi="ar-SA"/>
        </w:rPr>
        <w:t>contig</w:t>
      </w:r>
      <w:r>
        <w:rPr>
          <w:rFonts w:ascii="Times New Roman" w:hAnsi="Times New Roman"/>
          <w:lang w:bidi="ar-SA"/>
        </w:rPr>
        <w:t>uous sequence containing genes to be annotated.</w:t>
      </w:r>
    </w:p>
    <w:p w14:paraId="1E40C01D" w14:textId="77777777" w:rsidR="001409B0" w:rsidRPr="001409B0" w:rsidRDefault="001409B0" w:rsidP="001409B0">
      <w:pPr>
        <w:autoSpaceDE w:val="0"/>
        <w:autoSpaceDN w:val="0"/>
        <w:adjustRightInd w:val="0"/>
        <w:rPr>
          <w:rFonts w:ascii="Times New Roman" w:hAnsi="Times New Roman"/>
          <w:lang w:bidi="ar-SA"/>
        </w:rPr>
      </w:pPr>
    </w:p>
    <w:p w14:paraId="3516EDCE"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Exons: </w:t>
      </w:r>
      <w:r w:rsidRPr="001409B0">
        <w:rPr>
          <w:rFonts w:ascii="Times New Roman" w:hAnsi="Times New Roman"/>
          <w:lang w:bidi="ar-SA"/>
        </w:rPr>
        <w:t>gene sequences that are transcribed into RNA and are present in the mature (spliced) mRNA</w:t>
      </w:r>
    </w:p>
    <w:p w14:paraId="4BADC66F"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molecule</w:t>
      </w:r>
    </w:p>
    <w:p w14:paraId="64A27EEB" w14:textId="77777777" w:rsidR="001409B0" w:rsidRDefault="001409B0" w:rsidP="001409B0">
      <w:pPr>
        <w:autoSpaceDE w:val="0"/>
        <w:autoSpaceDN w:val="0"/>
        <w:adjustRightInd w:val="0"/>
        <w:rPr>
          <w:rFonts w:ascii="Times New Roman" w:hAnsi="Times New Roman"/>
          <w:b/>
          <w:bCs/>
          <w:lang w:bidi="ar-SA"/>
        </w:rPr>
      </w:pPr>
    </w:p>
    <w:p w14:paraId="48EBDB1B" w14:textId="77777777" w:rsidR="003263C5"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Expressed Sequence Tag (EST): </w:t>
      </w:r>
      <w:r w:rsidRPr="001409B0">
        <w:rPr>
          <w:rFonts w:ascii="Times New Roman" w:hAnsi="Times New Roman"/>
          <w:lang w:bidi="ar-SA"/>
        </w:rPr>
        <w:t>partial, single (e.g., one shot) sequence read of a cDNA molecule.</w:t>
      </w:r>
      <w:r>
        <w:rPr>
          <w:rFonts w:ascii="Times New Roman" w:hAnsi="Times New Roman"/>
          <w:lang w:bidi="ar-SA"/>
        </w:rPr>
        <w:t xml:space="preserve"> </w:t>
      </w:r>
      <w:r w:rsidRPr="001409B0">
        <w:rPr>
          <w:rFonts w:ascii="Times New Roman" w:hAnsi="Times New Roman"/>
          <w:lang w:bidi="ar-SA"/>
        </w:rPr>
        <w:t>The sequence is of relatively-low quality, usually 500 to 800 nucleotides in length.</w:t>
      </w:r>
    </w:p>
    <w:p w14:paraId="0B342C0B" w14:textId="77777777" w:rsidR="009258CB" w:rsidRDefault="009258CB" w:rsidP="001409B0">
      <w:pPr>
        <w:autoSpaceDE w:val="0"/>
        <w:autoSpaceDN w:val="0"/>
        <w:adjustRightInd w:val="0"/>
        <w:rPr>
          <w:rFonts w:ascii="Times New Roman" w:hAnsi="Times New Roman"/>
          <w:lang w:bidi="ar-SA"/>
        </w:rPr>
      </w:pPr>
    </w:p>
    <w:p w14:paraId="1B417D91"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Feature: </w:t>
      </w:r>
      <w:r w:rsidRPr="001409B0">
        <w:rPr>
          <w:rFonts w:ascii="Times New Roman" w:hAnsi="Times New Roman"/>
          <w:lang w:bidi="ar-SA"/>
        </w:rPr>
        <w:t>any region of defined structure/sequence in a genomic fragment of DNA. Features</w:t>
      </w:r>
    </w:p>
    <w:p w14:paraId="3A7AE696"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would include genes, pseudogenes and repetitive elements. Most people are interested in</w:t>
      </w:r>
    </w:p>
    <w:p w14:paraId="17ECEA34"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identifying the protein-encoding genes.</w:t>
      </w:r>
    </w:p>
    <w:p w14:paraId="76E17AF8" w14:textId="77777777" w:rsidR="001409B0" w:rsidRDefault="001409B0" w:rsidP="001409B0">
      <w:pPr>
        <w:autoSpaceDE w:val="0"/>
        <w:autoSpaceDN w:val="0"/>
        <w:adjustRightInd w:val="0"/>
        <w:rPr>
          <w:rFonts w:ascii="Times New Roman" w:hAnsi="Times New Roman"/>
          <w:b/>
          <w:bCs/>
          <w:lang w:bidi="ar-SA"/>
        </w:rPr>
      </w:pPr>
    </w:p>
    <w:p w14:paraId="43377122"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Fosmid: </w:t>
      </w:r>
      <w:r>
        <w:rPr>
          <w:rFonts w:ascii="Times New Roman" w:hAnsi="Times New Roman"/>
          <w:lang w:bidi="ar-SA"/>
        </w:rPr>
        <w:t xml:space="preserve">a </w:t>
      </w:r>
      <w:r w:rsidRPr="001409B0">
        <w:rPr>
          <w:rFonts w:ascii="Times New Roman" w:hAnsi="Times New Roman"/>
          <w:lang w:bidi="ar-SA"/>
        </w:rPr>
        <w:t>cloning vector, which has been manufactured to accept DNA inserts of</w:t>
      </w:r>
      <w:r>
        <w:rPr>
          <w:rFonts w:ascii="Times New Roman" w:hAnsi="Times New Roman"/>
          <w:lang w:bidi="ar-SA"/>
        </w:rPr>
        <w:t xml:space="preserve"> </w:t>
      </w:r>
      <w:r w:rsidRPr="001409B0">
        <w:rPr>
          <w:rFonts w:ascii="Times New Roman" w:hAnsi="Times New Roman"/>
          <w:lang w:bidi="ar-SA"/>
        </w:rPr>
        <w:t>~40,000 base pairs (bp) [normal plasmids are able to carry only 1-20 kb]; usually propagated in</w:t>
      </w:r>
    </w:p>
    <w:p w14:paraId="40FBF4B3"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i/>
          <w:iCs/>
          <w:lang w:bidi="ar-SA"/>
        </w:rPr>
        <w:t>E. coli</w:t>
      </w:r>
      <w:r w:rsidRPr="001409B0">
        <w:rPr>
          <w:rFonts w:ascii="Times New Roman" w:hAnsi="Times New Roman"/>
          <w:lang w:bidi="ar-SA"/>
        </w:rPr>
        <w:t>, which can each only contain one fosmid</w:t>
      </w:r>
    </w:p>
    <w:p w14:paraId="1CE75E95" w14:textId="77777777" w:rsidR="001409B0" w:rsidRDefault="001409B0" w:rsidP="001409B0">
      <w:pPr>
        <w:autoSpaceDE w:val="0"/>
        <w:autoSpaceDN w:val="0"/>
        <w:adjustRightInd w:val="0"/>
        <w:rPr>
          <w:rFonts w:ascii="Times New Roman" w:hAnsi="Times New Roman"/>
          <w:b/>
          <w:bCs/>
          <w:lang w:bidi="ar-SA"/>
        </w:rPr>
      </w:pPr>
    </w:p>
    <w:p w14:paraId="73242EA7"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Homologous genes</w:t>
      </w:r>
      <w:r w:rsidRPr="001409B0">
        <w:rPr>
          <w:rFonts w:ascii="Times New Roman" w:hAnsi="Times New Roman"/>
          <w:lang w:bidi="ar-SA"/>
        </w:rPr>
        <w:t>: genes that have similar sequences because they are evolutionarily related; there are</w:t>
      </w:r>
      <w:r>
        <w:rPr>
          <w:rFonts w:ascii="Times New Roman" w:hAnsi="Times New Roman"/>
          <w:lang w:bidi="ar-SA"/>
        </w:rPr>
        <w:t xml:space="preserve"> </w:t>
      </w:r>
      <w:r w:rsidRPr="001409B0">
        <w:rPr>
          <w:rFonts w:ascii="Times New Roman" w:hAnsi="Times New Roman"/>
          <w:lang w:bidi="ar-SA"/>
        </w:rPr>
        <w:t>two different types of homology</w:t>
      </w:r>
    </w:p>
    <w:p w14:paraId="4E1EA32B"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b/>
          <w:bCs/>
          <w:i/>
          <w:iCs/>
          <w:lang w:bidi="ar-SA"/>
        </w:rPr>
        <w:tab/>
      </w:r>
      <w:r w:rsidRPr="001409B0">
        <w:rPr>
          <w:rFonts w:ascii="Times New Roman" w:hAnsi="Times New Roman"/>
          <w:b/>
          <w:bCs/>
          <w:i/>
          <w:iCs/>
          <w:lang w:bidi="ar-SA"/>
        </w:rPr>
        <w:t>Orthologs</w:t>
      </w:r>
      <w:r w:rsidRPr="001409B0">
        <w:rPr>
          <w:rFonts w:ascii="Times New Roman" w:hAnsi="Times New Roman"/>
          <w:lang w:bidi="ar-SA"/>
        </w:rPr>
        <w:t>: related genes in different species, which are derived from the same gene in a</w:t>
      </w:r>
    </w:p>
    <w:p w14:paraId="0866950C"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lang w:bidi="ar-SA"/>
        </w:rPr>
        <w:tab/>
      </w:r>
      <w:r w:rsidRPr="001409B0">
        <w:rPr>
          <w:rFonts w:ascii="Times New Roman" w:hAnsi="Times New Roman"/>
          <w:lang w:bidi="ar-SA"/>
        </w:rPr>
        <w:t>common ancestral species</w:t>
      </w:r>
    </w:p>
    <w:p w14:paraId="62709A77" w14:textId="77777777" w:rsidR="001409B0" w:rsidRPr="001409B0" w:rsidRDefault="001409B0" w:rsidP="001409B0">
      <w:pPr>
        <w:autoSpaceDE w:val="0"/>
        <w:autoSpaceDN w:val="0"/>
        <w:adjustRightInd w:val="0"/>
        <w:rPr>
          <w:rFonts w:ascii="Times New Roman" w:hAnsi="Times New Roman"/>
          <w:lang w:bidi="ar-SA"/>
        </w:rPr>
      </w:pPr>
      <w:r>
        <w:rPr>
          <w:rFonts w:ascii="Times New Roman" w:hAnsi="Times New Roman"/>
          <w:b/>
          <w:bCs/>
          <w:i/>
          <w:iCs/>
          <w:lang w:bidi="ar-SA"/>
        </w:rPr>
        <w:tab/>
      </w:r>
      <w:r w:rsidRPr="001409B0">
        <w:rPr>
          <w:rFonts w:ascii="Times New Roman" w:hAnsi="Times New Roman"/>
          <w:b/>
          <w:bCs/>
          <w:i/>
          <w:iCs/>
          <w:lang w:bidi="ar-SA"/>
        </w:rPr>
        <w:t>Paralogs</w:t>
      </w:r>
      <w:r w:rsidRPr="001409B0">
        <w:rPr>
          <w:rFonts w:ascii="Times New Roman" w:hAnsi="Times New Roman"/>
          <w:lang w:bidi="ar-SA"/>
        </w:rPr>
        <w:t>: related genes within a species, which have arisen by a duplication event</w:t>
      </w:r>
    </w:p>
    <w:p w14:paraId="14E2AE69" w14:textId="77777777" w:rsidR="001409B0" w:rsidRDefault="001409B0" w:rsidP="001409B0">
      <w:pPr>
        <w:autoSpaceDE w:val="0"/>
        <w:autoSpaceDN w:val="0"/>
        <w:adjustRightInd w:val="0"/>
        <w:rPr>
          <w:rFonts w:ascii="Times New Roman" w:hAnsi="Times New Roman"/>
          <w:b/>
          <w:bCs/>
          <w:lang w:bidi="ar-SA"/>
        </w:rPr>
      </w:pPr>
    </w:p>
    <w:p w14:paraId="5749AA31"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Introns: </w:t>
      </w:r>
      <w:r w:rsidRPr="001409B0">
        <w:rPr>
          <w:rFonts w:ascii="Times New Roman" w:hAnsi="Times New Roman"/>
          <w:lang w:bidi="ar-SA"/>
        </w:rPr>
        <w:t>gene sequences that are transcribed into RNA but are removed during splicing</w:t>
      </w:r>
    </w:p>
    <w:p w14:paraId="4012EE8C" w14:textId="77777777" w:rsidR="001409B0" w:rsidRDefault="001409B0" w:rsidP="001409B0">
      <w:pPr>
        <w:autoSpaceDE w:val="0"/>
        <w:autoSpaceDN w:val="0"/>
        <w:adjustRightInd w:val="0"/>
        <w:rPr>
          <w:rFonts w:ascii="Times New Roman" w:hAnsi="Times New Roman"/>
          <w:b/>
          <w:bCs/>
          <w:lang w:bidi="ar-SA"/>
        </w:rPr>
      </w:pPr>
    </w:p>
    <w:p w14:paraId="3156350C"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Isoform: </w:t>
      </w:r>
      <w:r w:rsidRPr="001409B0">
        <w:rPr>
          <w:rFonts w:ascii="Times New Roman" w:hAnsi="Times New Roman"/>
          <w:lang w:bidi="ar-SA"/>
        </w:rPr>
        <w:t>any of several different forms of the same protein. Isoforms may be produced from</w:t>
      </w:r>
    </w:p>
    <w:p w14:paraId="533DCC13"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different alleles of the same gene, from the same gene by alternative splicing, or may come</w:t>
      </w:r>
    </w:p>
    <w:p w14:paraId="04CAD005" w14:textId="77777777"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lang w:bidi="ar-SA"/>
        </w:rPr>
        <w:t>from closely- related genes</w:t>
      </w:r>
      <w:r>
        <w:rPr>
          <w:rFonts w:ascii="Times New Roman" w:hAnsi="Times New Roman"/>
          <w:lang w:bidi="ar-SA"/>
        </w:rPr>
        <w:t>.</w:t>
      </w:r>
    </w:p>
    <w:p w14:paraId="739AFE7E" w14:textId="77777777" w:rsidR="001409B0" w:rsidRDefault="001409B0" w:rsidP="001409B0">
      <w:pPr>
        <w:autoSpaceDE w:val="0"/>
        <w:autoSpaceDN w:val="0"/>
        <w:adjustRightInd w:val="0"/>
        <w:rPr>
          <w:rFonts w:ascii="Times New Roman" w:hAnsi="Times New Roman"/>
          <w:b/>
          <w:bCs/>
          <w:lang w:bidi="ar-SA"/>
        </w:rPr>
      </w:pPr>
    </w:p>
    <w:p w14:paraId="665308E8" w14:textId="25A7D41A" w:rsidR="001409B0" w:rsidRPr="001409B0" w:rsidRDefault="001409B0" w:rsidP="001409B0">
      <w:pPr>
        <w:autoSpaceDE w:val="0"/>
        <w:autoSpaceDN w:val="0"/>
        <w:adjustRightInd w:val="0"/>
        <w:rPr>
          <w:rFonts w:ascii="Times New Roman" w:hAnsi="Times New Roman"/>
          <w:lang w:bidi="ar-SA"/>
        </w:rPr>
      </w:pPr>
      <w:r w:rsidRPr="001409B0">
        <w:rPr>
          <w:rFonts w:ascii="Times New Roman" w:hAnsi="Times New Roman"/>
          <w:b/>
          <w:bCs/>
          <w:lang w:bidi="ar-SA"/>
        </w:rPr>
        <w:t xml:space="preserve">Open Reading Frame (ORF): </w:t>
      </w:r>
      <w:r w:rsidRPr="001409B0">
        <w:rPr>
          <w:rFonts w:ascii="Times New Roman" w:hAnsi="Times New Roman"/>
          <w:lang w:bidi="ar-SA"/>
        </w:rPr>
        <w:t>a segment of the genome that potentially codes for a polypeptide chain</w:t>
      </w:r>
      <w:r>
        <w:rPr>
          <w:rFonts w:ascii="Times New Roman" w:hAnsi="Times New Roman"/>
          <w:lang w:bidi="ar-SA"/>
        </w:rPr>
        <w:t xml:space="preserve"> </w:t>
      </w:r>
      <w:r w:rsidRPr="001409B0">
        <w:rPr>
          <w:rFonts w:ascii="Times New Roman" w:hAnsi="Times New Roman"/>
          <w:lang w:bidi="ar-SA"/>
        </w:rPr>
        <w:t>(</w:t>
      </w:r>
      <w:r>
        <w:rPr>
          <w:rFonts w:ascii="Times New Roman" w:hAnsi="Times New Roman"/>
          <w:lang w:bidi="ar-SA"/>
        </w:rPr>
        <w:t xml:space="preserve">or part of a polypeptide chain).  Also </w:t>
      </w:r>
      <w:r w:rsidRPr="001409B0">
        <w:rPr>
          <w:rFonts w:ascii="Times New Roman" w:hAnsi="Times New Roman"/>
          <w:lang w:bidi="ar-SA"/>
        </w:rPr>
        <w:t>the part of an mRNA molecu</w:t>
      </w:r>
      <w:r>
        <w:rPr>
          <w:rFonts w:ascii="Times New Roman" w:hAnsi="Times New Roman"/>
          <w:lang w:bidi="ar-SA"/>
        </w:rPr>
        <w:t xml:space="preserve">le that potentially codes for a </w:t>
      </w:r>
      <w:r w:rsidRPr="001409B0">
        <w:rPr>
          <w:rFonts w:ascii="Times New Roman" w:hAnsi="Times New Roman"/>
          <w:lang w:bidi="ar-SA"/>
        </w:rPr>
        <w:t>polypeptide. ORFs are located between the start codon (A</w:t>
      </w:r>
      <w:r>
        <w:rPr>
          <w:rFonts w:ascii="Times New Roman" w:hAnsi="Times New Roman"/>
          <w:lang w:bidi="ar-SA"/>
        </w:rPr>
        <w:t xml:space="preserve">TG; AUG in the mRNA) and a stop </w:t>
      </w:r>
      <w:r w:rsidRPr="001409B0">
        <w:rPr>
          <w:rFonts w:ascii="Times New Roman" w:hAnsi="Times New Roman"/>
          <w:lang w:bidi="ar-SA"/>
        </w:rPr>
        <w:t xml:space="preserve">codon (TAA, TAG, TGA; UAA, UAG, UGA in the mRNA) for translation. </w:t>
      </w:r>
      <w:r w:rsidR="002E56A4">
        <w:rPr>
          <w:rFonts w:ascii="Times New Roman" w:hAnsi="Times New Roman"/>
          <w:lang w:bidi="ar-SA"/>
        </w:rPr>
        <w:t xml:space="preserve">There are </w:t>
      </w:r>
      <w:r w:rsidRPr="001409B0">
        <w:rPr>
          <w:rFonts w:ascii="Times New Roman" w:hAnsi="Times New Roman"/>
          <w:lang w:bidi="ar-SA"/>
        </w:rPr>
        <w:t xml:space="preserve">six possible reading frames for any </w:t>
      </w:r>
      <w:r w:rsidR="002E56A4">
        <w:rPr>
          <w:rFonts w:ascii="Times New Roman" w:hAnsi="Times New Roman"/>
          <w:lang w:bidi="ar-SA"/>
        </w:rPr>
        <w:t>potentially</w:t>
      </w:r>
      <w:r w:rsidRPr="001409B0">
        <w:rPr>
          <w:rFonts w:ascii="Times New Roman" w:hAnsi="Times New Roman"/>
          <w:lang w:bidi="ar-SA"/>
        </w:rPr>
        <w:t xml:space="preserve"> protein-encoding genomic DNA fragment:</w:t>
      </w:r>
      <w:r w:rsidR="002E56A4">
        <w:rPr>
          <w:rFonts w:ascii="Times New Roman" w:hAnsi="Times New Roman"/>
          <w:lang w:bidi="ar-SA"/>
        </w:rPr>
        <w:t xml:space="preserve">  </w:t>
      </w:r>
      <w:r w:rsidRPr="001409B0">
        <w:rPr>
          <w:rFonts w:ascii="Times New Roman" w:hAnsi="Times New Roman"/>
          <w:lang w:bidi="ar-SA"/>
        </w:rPr>
        <w:t>three on one strand and three on the other strand of DNA heading in the opposite</w:t>
      </w:r>
      <w:r w:rsidR="009258CB">
        <w:rPr>
          <w:rFonts w:ascii="Times New Roman" w:hAnsi="Times New Roman"/>
          <w:lang w:bidi="ar-SA"/>
        </w:rPr>
        <w:t xml:space="preserve"> </w:t>
      </w:r>
      <w:r w:rsidR="002E56A4">
        <w:rPr>
          <w:rFonts w:ascii="Times New Roman" w:hAnsi="Times New Roman"/>
          <w:lang w:bidi="ar-SA"/>
        </w:rPr>
        <w:t>direction (Figure 3</w:t>
      </w:r>
      <w:r w:rsidRPr="001409B0">
        <w:rPr>
          <w:rFonts w:ascii="Times New Roman" w:hAnsi="Times New Roman"/>
          <w:lang w:bidi="ar-SA"/>
        </w:rPr>
        <w:t>).</w:t>
      </w:r>
    </w:p>
    <w:p w14:paraId="1A8996D5" w14:textId="77777777" w:rsidR="001409B0" w:rsidRDefault="002E56A4" w:rsidP="001409B0">
      <w:pPr>
        <w:autoSpaceDE w:val="0"/>
        <w:autoSpaceDN w:val="0"/>
        <w:adjustRightInd w:val="0"/>
        <w:rPr>
          <w:rFonts w:ascii="TimesNewRomanPSMT" w:hAnsi="TimesNewRomanPSMT" w:cs="TimesNewRomanPSMT"/>
          <w:lang w:bidi="ar-SA"/>
        </w:rPr>
      </w:pPr>
      <w:r>
        <w:rPr>
          <w:rFonts w:ascii="TimesNewRomanPSMT" w:hAnsi="TimesNewRomanPSMT" w:cs="TimesNewRomanPSMT"/>
          <w:noProof/>
          <w:lang w:bidi="ar-SA"/>
        </w:rPr>
        <w:drawing>
          <wp:inline distT="0" distB="0" distL="0" distR="0" wp14:anchorId="75318619" wp14:editId="07F2540A">
            <wp:extent cx="4773204" cy="3312412"/>
            <wp:effectExtent l="19050" t="0" r="8346"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773160" cy="3312381"/>
                    </a:xfrm>
                    <a:prstGeom prst="rect">
                      <a:avLst/>
                    </a:prstGeom>
                    <a:noFill/>
                    <a:ln w="9525">
                      <a:noFill/>
                      <a:miter lim="800000"/>
                      <a:headEnd/>
                      <a:tailEnd/>
                    </a:ln>
                  </pic:spPr>
                </pic:pic>
              </a:graphicData>
            </a:graphic>
          </wp:inline>
        </w:drawing>
      </w:r>
    </w:p>
    <w:p w14:paraId="2B6C2818" w14:textId="77777777" w:rsidR="001409B0" w:rsidRDefault="002E56A4" w:rsidP="002E56A4">
      <w:pPr>
        <w:autoSpaceDE w:val="0"/>
        <w:autoSpaceDN w:val="0"/>
        <w:adjustRightInd w:val="0"/>
        <w:rPr>
          <w:rFonts w:ascii="Times New Roman" w:hAnsi="Times New Roman"/>
          <w:lang w:bidi="ar-SA"/>
        </w:rPr>
      </w:pPr>
      <w:r w:rsidRPr="002E56A4">
        <w:rPr>
          <w:rFonts w:ascii="Times New Roman" w:hAnsi="Times New Roman"/>
          <w:b/>
          <w:bCs/>
          <w:lang w:bidi="ar-SA"/>
        </w:rPr>
        <w:t xml:space="preserve">Figure 3.  </w:t>
      </w:r>
      <w:r w:rsidRPr="002E56A4">
        <w:rPr>
          <w:rFonts w:ascii="Times New Roman" w:hAnsi="Times New Roman"/>
          <w:lang w:bidi="ar-SA"/>
        </w:rPr>
        <w:t xml:space="preserve">The six possible reading frames for any region of DNA. </w:t>
      </w:r>
    </w:p>
    <w:p w14:paraId="51DE7498" w14:textId="77777777" w:rsidR="009258CB" w:rsidRPr="002E56A4" w:rsidRDefault="009258CB" w:rsidP="002E56A4">
      <w:pPr>
        <w:autoSpaceDE w:val="0"/>
        <w:autoSpaceDN w:val="0"/>
        <w:adjustRightInd w:val="0"/>
        <w:rPr>
          <w:rFonts w:ascii="Times New Roman" w:hAnsi="Times New Roman"/>
          <w:lang w:bidi="ar-SA"/>
        </w:rPr>
      </w:pPr>
    </w:p>
    <w:p w14:paraId="6F4AFBD4" w14:textId="77777777" w:rsidR="001409B0" w:rsidRDefault="001409B0" w:rsidP="001409B0">
      <w:pPr>
        <w:autoSpaceDE w:val="0"/>
        <w:autoSpaceDN w:val="0"/>
        <w:adjustRightInd w:val="0"/>
        <w:rPr>
          <w:rFonts w:ascii="Times New Roman" w:hAnsi="Times New Roman"/>
          <w:lang w:bidi="ar-SA"/>
        </w:rPr>
      </w:pPr>
      <w:r w:rsidRPr="003263C5">
        <w:rPr>
          <w:rFonts w:ascii="Times New Roman" w:hAnsi="Times New Roman"/>
          <w:b/>
          <w:bCs/>
          <w:lang w:bidi="ar-SA"/>
        </w:rPr>
        <w:t>Polytene chromosomes</w:t>
      </w:r>
      <w:r w:rsidRPr="003263C5">
        <w:rPr>
          <w:rFonts w:ascii="Times New Roman" w:hAnsi="Times New Roman"/>
          <w:lang w:bidi="ar-SA"/>
        </w:rPr>
        <w:t>: giant chromosomes that form when multiple rounds of DNA replicatio</w:t>
      </w:r>
      <w:r w:rsidR="003263C5">
        <w:rPr>
          <w:rFonts w:ascii="Times New Roman" w:hAnsi="Times New Roman"/>
          <w:lang w:bidi="ar-SA"/>
        </w:rPr>
        <w:t xml:space="preserve">n </w:t>
      </w:r>
      <w:r w:rsidRPr="003263C5">
        <w:rPr>
          <w:rFonts w:ascii="Times New Roman" w:hAnsi="Times New Roman"/>
          <w:lang w:bidi="ar-SA"/>
        </w:rPr>
        <w:t>occur and the sister chromatids remain attached to and aligned with each other</w:t>
      </w:r>
    </w:p>
    <w:p w14:paraId="2AABEF6D" w14:textId="77777777" w:rsidR="003263C5" w:rsidRDefault="003263C5" w:rsidP="001409B0">
      <w:pPr>
        <w:autoSpaceDE w:val="0"/>
        <w:autoSpaceDN w:val="0"/>
        <w:adjustRightInd w:val="0"/>
        <w:rPr>
          <w:rFonts w:ascii="Times New Roman" w:hAnsi="Times New Roman"/>
          <w:lang w:bidi="ar-SA"/>
        </w:rPr>
      </w:pPr>
    </w:p>
    <w:p w14:paraId="210CE25F" w14:textId="77777777" w:rsidR="003263C5" w:rsidRDefault="003263C5" w:rsidP="003263C5">
      <w:pPr>
        <w:autoSpaceDE w:val="0"/>
        <w:autoSpaceDN w:val="0"/>
        <w:adjustRightInd w:val="0"/>
        <w:rPr>
          <w:rFonts w:ascii="Times New Roman" w:hAnsi="Times New Roman"/>
          <w:lang w:bidi="ar-SA"/>
        </w:rPr>
      </w:pPr>
      <w:r w:rsidRPr="003263C5">
        <w:rPr>
          <w:rFonts w:ascii="Times New Roman" w:hAnsi="Times New Roman"/>
          <w:b/>
          <w:lang w:bidi="ar-SA"/>
        </w:rPr>
        <w:t xml:space="preserve">Splice </w:t>
      </w:r>
      <w:r>
        <w:rPr>
          <w:rFonts w:ascii="Times New Roman" w:hAnsi="Times New Roman"/>
          <w:b/>
          <w:lang w:bidi="ar-SA"/>
        </w:rPr>
        <w:t xml:space="preserve">donor: </w:t>
      </w:r>
      <w:r>
        <w:rPr>
          <w:rFonts w:ascii="Times New Roman" w:hAnsi="Times New Roman"/>
          <w:lang w:bidi="ar-SA"/>
        </w:rPr>
        <w:t>The sequence at the beginning of an intron, also called the 5' splice site.  This typically has the sequence GT in DNA and GU in RNA.</w:t>
      </w:r>
    </w:p>
    <w:p w14:paraId="06550BB7" w14:textId="77777777" w:rsidR="00191921" w:rsidRDefault="00191921" w:rsidP="003263C5">
      <w:pPr>
        <w:autoSpaceDE w:val="0"/>
        <w:autoSpaceDN w:val="0"/>
        <w:adjustRightInd w:val="0"/>
        <w:rPr>
          <w:rFonts w:ascii="Times New Roman" w:hAnsi="Times New Roman"/>
          <w:lang w:bidi="ar-SA"/>
        </w:rPr>
      </w:pPr>
    </w:p>
    <w:p w14:paraId="07AF1D9C" w14:textId="77777777" w:rsidR="00191921" w:rsidRPr="003263C5" w:rsidRDefault="00191921" w:rsidP="00191921">
      <w:pPr>
        <w:autoSpaceDE w:val="0"/>
        <w:autoSpaceDN w:val="0"/>
        <w:adjustRightInd w:val="0"/>
        <w:rPr>
          <w:rFonts w:ascii="Times New Roman" w:hAnsi="Times New Roman"/>
          <w:lang w:bidi="ar-SA"/>
        </w:rPr>
      </w:pPr>
      <w:r w:rsidRPr="003263C5">
        <w:rPr>
          <w:rFonts w:ascii="Times New Roman" w:hAnsi="Times New Roman"/>
          <w:b/>
          <w:lang w:bidi="ar-SA"/>
        </w:rPr>
        <w:t xml:space="preserve">Splice </w:t>
      </w:r>
      <w:r>
        <w:rPr>
          <w:rFonts w:ascii="Times New Roman" w:hAnsi="Times New Roman"/>
          <w:b/>
          <w:lang w:bidi="ar-SA"/>
        </w:rPr>
        <w:t xml:space="preserve">acceptor: </w:t>
      </w:r>
      <w:r>
        <w:rPr>
          <w:rFonts w:ascii="Times New Roman" w:hAnsi="Times New Roman"/>
          <w:lang w:bidi="ar-SA"/>
        </w:rPr>
        <w:t>The sequence at the end of an intron, also called the 3' splice site.  This typically has the sequence AG in DNA and in RNA.</w:t>
      </w:r>
    </w:p>
    <w:p w14:paraId="640FB100" w14:textId="77777777" w:rsidR="00191921" w:rsidRPr="003263C5" w:rsidRDefault="00191921" w:rsidP="003263C5">
      <w:pPr>
        <w:autoSpaceDE w:val="0"/>
        <w:autoSpaceDN w:val="0"/>
        <w:adjustRightInd w:val="0"/>
        <w:rPr>
          <w:rFonts w:ascii="Times New Roman" w:hAnsi="Times New Roman"/>
          <w:lang w:bidi="ar-SA"/>
        </w:rPr>
      </w:pPr>
    </w:p>
    <w:p w14:paraId="49064A34" w14:textId="77777777" w:rsidR="001409B0" w:rsidRPr="003263C5" w:rsidRDefault="001409B0" w:rsidP="001409B0">
      <w:pPr>
        <w:autoSpaceDE w:val="0"/>
        <w:autoSpaceDN w:val="0"/>
        <w:adjustRightInd w:val="0"/>
        <w:rPr>
          <w:rFonts w:ascii="Times New Roman" w:hAnsi="Times New Roman"/>
          <w:lang w:bidi="ar-SA"/>
        </w:rPr>
      </w:pPr>
      <w:r w:rsidRPr="003263C5">
        <w:rPr>
          <w:rFonts w:ascii="Times New Roman" w:hAnsi="Times New Roman"/>
          <w:b/>
          <w:bCs/>
          <w:lang w:bidi="ar-SA"/>
        </w:rPr>
        <w:t xml:space="preserve">5' Untranslated Region (5' UTR): </w:t>
      </w:r>
      <w:r w:rsidRPr="003263C5">
        <w:rPr>
          <w:rFonts w:ascii="Times New Roman" w:hAnsi="Times New Roman"/>
          <w:lang w:bidi="ar-SA"/>
        </w:rPr>
        <w:t>mRNA sequence between the 5' cap and the start codon for</w:t>
      </w:r>
    </w:p>
    <w:p w14:paraId="11599ABD" w14:textId="77777777" w:rsidR="001409B0" w:rsidRPr="003263C5" w:rsidRDefault="001409B0" w:rsidP="001409B0">
      <w:pPr>
        <w:autoSpaceDE w:val="0"/>
        <w:autoSpaceDN w:val="0"/>
        <w:adjustRightInd w:val="0"/>
        <w:rPr>
          <w:rFonts w:ascii="Times New Roman" w:hAnsi="Times New Roman"/>
          <w:lang w:bidi="ar-SA"/>
        </w:rPr>
      </w:pPr>
      <w:r w:rsidRPr="003263C5">
        <w:rPr>
          <w:rFonts w:ascii="Times New Roman" w:hAnsi="Times New Roman"/>
          <w:lang w:bidi="ar-SA"/>
        </w:rPr>
        <w:t>translation</w:t>
      </w:r>
    </w:p>
    <w:p w14:paraId="35920314" w14:textId="77777777" w:rsidR="003263C5" w:rsidRDefault="003263C5" w:rsidP="001409B0">
      <w:pPr>
        <w:autoSpaceDE w:val="0"/>
        <w:autoSpaceDN w:val="0"/>
        <w:adjustRightInd w:val="0"/>
        <w:rPr>
          <w:rFonts w:ascii="Times New Roman" w:hAnsi="Times New Roman"/>
          <w:b/>
          <w:bCs/>
          <w:lang w:bidi="ar-SA"/>
        </w:rPr>
      </w:pPr>
    </w:p>
    <w:p w14:paraId="3D8CD581" w14:textId="77777777" w:rsidR="00385824" w:rsidRPr="003263C5" w:rsidRDefault="001409B0" w:rsidP="001409B0">
      <w:pPr>
        <w:autoSpaceDE w:val="0"/>
        <w:autoSpaceDN w:val="0"/>
        <w:adjustRightInd w:val="0"/>
        <w:rPr>
          <w:rFonts w:ascii="Times New Roman" w:hAnsi="Times New Roman"/>
          <w:lang w:bidi="ar-SA"/>
        </w:rPr>
      </w:pPr>
      <w:r w:rsidRPr="003263C5">
        <w:rPr>
          <w:rFonts w:ascii="Times New Roman" w:hAnsi="Times New Roman"/>
          <w:b/>
          <w:bCs/>
          <w:lang w:bidi="ar-SA"/>
        </w:rPr>
        <w:t xml:space="preserve">3' Untranslated Region (3' UTR): </w:t>
      </w:r>
      <w:r w:rsidRPr="003263C5">
        <w:rPr>
          <w:rFonts w:ascii="Times New Roman" w:hAnsi="Times New Roman"/>
          <w:lang w:bidi="ar-SA"/>
        </w:rPr>
        <w:t>mRNA sequence between the stop codon for translation and the</w:t>
      </w:r>
      <w:r w:rsidR="003263C5">
        <w:rPr>
          <w:rFonts w:ascii="Times New Roman" w:hAnsi="Times New Roman"/>
          <w:lang w:bidi="ar-SA"/>
        </w:rPr>
        <w:t xml:space="preserve"> </w:t>
      </w:r>
      <w:r w:rsidRPr="003263C5">
        <w:rPr>
          <w:rFonts w:ascii="Times New Roman" w:hAnsi="Times New Roman"/>
          <w:lang w:bidi="ar-SA"/>
        </w:rPr>
        <w:t xml:space="preserve">poly A tail </w:t>
      </w:r>
    </w:p>
    <w:p w14:paraId="5EE79B64" w14:textId="77777777" w:rsidR="00385824" w:rsidRPr="003263C5" w:rsidRDefault="00385824" w:rsidP="004838A0">
      <w:pPr>
        <w:rPr>
          <w:rFonts w:ascii="Times New Roman" w:hAnsi="Times New Roman"/>
          <w:b/>
        </w:rPr>
      </w:pPr>
    </w:p>
    <w:p w14:paraId="764129E2" w14:textId="77777777" w:rsidR="00385824" w:rsidRPr="003263C5" w:rsidRDefault="00385824" w:rsidP="004838A0">
      <w:pPr>
        <w:rPr>
          <w:rFonts w:ascii="Times New Roman" w:hAnsi="Times New Roman"/>
          <w:b/>
        </w:rPr>
      </w:pPr>
    </w:p>
    <w:p w14:paraId="3CF0CC25" w14:textId="77777777" w:rsidR="00191921" w:rsidRDefault="00191921" w:rsidP="004838A0">
      <w:pPr>
        <w:rPr>
          <w:rFonts w:ascii="Times New Roman" w:hAnsi="Times New Roman"/>
          <w:b/>
        </w:rPr>
      </w:pPr>
    </w:p>
    <w:p w14:paraId="7CD489D2" w14:textId="77777777" w:rsidR="00191921" w:rsidRDefault="00191921" w:rsidP="004838A0">
      <w:pPr>
        <w:rPr>
          <w:rFonts w:ascii="Times New Roman" w:hAnsi="Times New Roman"/>
          <w:b/>
        </w:rPr>
      </w:pPr>
    </w:p>
    <w:p w14:paraId="00B82A17" w14:textId="77777777" w:rsidR="00191921" w:rsidRDefault="00191921" w:rsidP="004838A0">
      <w:pPr>
        <w:rPr>
          <w:rFonts w:ascii="Times New Roman" w:hAnsi="Times New Roman"/>
          <w:b/>
        </w:rPr>
      </w:pPr>
    </w:p>
    <w:p w14:paraId="34335DF1" w14:textId="77777777" w:rsidR="00191921" w:rsidRDefault="00191921" w:rsidP="004838A0">
      <w:pPr>
        <w:rPr>
          <w:rFonts w:ascii="Times New Roman" w:hAnsi="Times New Roman"/>
          <w:b/>
        </w:rPr>
      </w:pPr>
    </w:p>
    <w:p w14:paraId="31A7B920" w14:textId="77777777" w:rsidR="00191921" w:rsidRDefault="00191921" w:rsidP="004838A0">
      <w:pPr>
        <w:rPr>
          <w:rFonts w:ascii="Times New Roman" w:hAnsi="Times New Roman"/>
          <w:b/>
        </w:rPr>
      </w:pPr>
    </w:p>
    <w:p w14:paraId="0A75C60D" w14:textId="77777777" w:rsidR="00191921" w:rsidRDefault="00191921" w:rsidP="004838A0">
      <w:pPr>
        <w:rPr>
          <w:rFonts w:ascii="Times New Roman" w:hAnsi="Times New Roman"/>
          <w:b/>
        </w:rPr>
      </w:pPr>
    </w:p>
    <w:p w14:paraId="633B8C24" w14:textId="77777777" w:rsidR="00191921" w:rsidRDefault="00191921" w:rsidP="004838A0">
      <w:pPr>
        <w:rPr>
          <w:rFonts w:ascii="Times New Roman" w:hAnsi="Times New Roman"/>
          <w:b/>
        </w:rPr>
      </w:pPr>
    </w:p>
    <w:p w14:paraId="7E7C3819" w14:textId="77777777" w:rsidR="00191921" w:rsidRDefault="00191921" w:rsidP="004838A0">
      <w:pPr>
        <w:rPr>
          <w:rFonts w:ascii="Times New Roman" w:hAnsi="Times New Roman"/>
          <w:b/>
        </w:rPr>
      </w:pPr>
    </w:p>
    <w:p w14:paraId="7E8118B4" w14:textId="77777777" w:rsidR="00191921" w:rsidRDefault="00191921" w:rsidP="004838A0">
      <w:pPr>
        <w:rPr>
          <w:rFonts w:ascii="Times New Roman" w:hAnsi="Times New Roman"/>
          <w:b/>
        </w:rPr>
      </w:pPr>
    </w:p>
    <w:p w14:paraId="399DBAE2" w14:textId="77777777" w:rsidR="00191921" w:rsidRDefault="00191921" w:rsidP="004838A0">
      <w:pPr>
        <w:rPr>
          <w:rFonts w:ascii="Times New Roman" w:hAnsi="Times New Roman"/>
          <w:b/>
        </w:rPr>
      </w:pPr>
    </w:p>
    <w:p w14:paraId="731755ED" w14:textId="77777777" w:rsidR="00191921" w:rsidRPr="00191921" w:rsidRDefault="00191921" w:rsidP="00191921">
      <w:pPr>
        <w:jc w:val="center"/>
        <w:rPr>
          <w:rFonts w:ascii="Times New Roman" w:hAnsi="Times New Roman"/>
          <w:b/>
          <w:sz w:val="28"/>
          <w:szCs w:val="28"/>
        </w:rPr>
      </w:pPr>
      <w:r w:rsidRPr="00191921">
        <w:rPr>
          <w:rFonts w:ascii="Times New Roman" w:hAnsi="Times New Roman"/>
          <w:b/>
          <w:sz w:val="28"/>
          <w:szCs w:val="28"/>
        </w:rPr>
        <w:t xml:space="preserve">A sample annotation project of a simple gene for </w:t>
      </w:r>
      <w:r w:rsidRPr="00191921">
        <w:rPr>
          <w:rFonts w:ascii="Times New Roman" w:hAnsi="Times New Roman"/>
          <w:b/>
          <w:i/>
          <w:sz w:val="28"/>
          <w:szCs w:val="28"/>
        </w:rPr>
        <w:t>D. erecta</w:t>
      </w:r>
    </w:p>
    <w:p w14:paraId="3085B6C1" w14:textId="77777777" w:rsidR="00A30ADD" w:rsidRPr="009A0349" w:rsidRDefault="00A30ADD" w:rsidP="004838A0">
      <w:pPr>
        <w:rPr>
          <w:rFonts w:ascii="Times New Roman" w:hAnsi="Times New Roman"/>
        </w:rPr>
      </w:pPr>
    </w:p>
    <w:p w14:paraId="14C0D57E" w14:textId="704ACD56" w:rsidR="00E778C2" w:rsidRDefault="004838A0" w:rsidP="004838A0">
      <w:pPr>
        <w:rPr>
          <w:rFonts w:ascii="Times New Roman" w:hAnsi="Times New Roman"/>
        </w:rPr>
      </w:pPr>
      <w:r w:rsidRPr="009A0349">
        <w:rPr>
          <w:rFonts w:ascii="Times New Roman" w:hAnsi="Times New Roman"/>
        </w:rPr>
        <w:t xml:space="preserve">The gene selected for annotation </w:t>
      </w:r>
      <w:r w:rsidR="004A47B2">
        <w:rPr>
          <w:rFonts w:ascii="Times New Roman" w:hAnsi="Times New Roman"/>
        </w:rPr>
        <w:t xml:space="preserve">in this exercise </w:t>
      </w:r>
      <w:r w:rsidRPr="009A0349">
        <w:rPr>
          <w:rFonts w:ascii="Times New Roman" w:hAnsi="Times New Roman"/>
        </w:rPr>
        <w:t xml:space="preserve">is from the </w:t>
      </w:r>
      <w:r w:rsidRPr="009A0349">
        <w:rPr>
          <w:rFonts w:ascii="Times New Roman" w:hAnsi="Times New Roman"/>
          <w:i/>
        </w:rPr>
        <w:t xml:space="preserve">Drosophila erecta </w:t>
      </w:r>
      <w:r w:rsidRPr="009A0349">
        <w:rPr>
          <w:rFonts w:ascii="Times New Roman" w:hAnsi="Times New Roman"/>
        </w:rPr>
        <w:t>genome, and, therefore</w:t>
      </w:r>
      <w:r w:rsidR="00F30511">
        <w:rPr>
          <w:rFonts w:ascii="Times New Roman" w:hAnsi="Times New Roman"/>
        </w:rPr>
        <w:t>,</w:t>
      </w:r>
      <w:r w:rsidRPr="009A0349">
        <w:rPr>
          <w:rFonts w:ascii="Times New Roman" w:hAnsi="Times New Roman"/>
        </w:rPr>
        <w:t xml:space="preserve"> is relatively easy to annotate</w:t>
      </w:r>
      <w:r w:rsidR="004A47B2">
        <w:rPr>
          <w:rFonts w:ascii="Times New Roman" w:hAnsi="Times New Roman"/>
        </w:rPr>
        <w:t xml:space="preserve"> because </w:t>
      </w:r>
      <w:r w:rsidR="004A47B2">
        <w:rPr>
          <w:rFonts w:ascii="Times New Roman" w:hAnsi="Times New Roman"/>
          <w:i/>
        </w:rPr>
        <w:t>D. erecta</w:t>
      </w:r>
      <w:r w:rsidR="004A47B2">
        <w:rPr>
          <w:rFonts w:ascii="Times New Roman" w:hAnsi="Times New Roman"/>
        </w:rPr>
        <w:t xml:space="preserve"> is </w:t>
      </w:r>
      <w:r w:rsidR="006E62D1">
        <w:rPr>
          <w:rFonts w:ascii="Times New Roman" w:hAnsi="Times New Roman"/>
        </w:rPr>
        <w:t xml:space="preserve">evolutionarily very </w:t>
      </w:r>
      <w:r w:rsidR="004A47B2">
        <w:rPr>
          <w:rFonts w:ascii="Times New Roman" w:hAnsi="Times New Roman"/>
        </w:rPr>
        <w:t xml:space="preserve">closely related to </w:t>
      </w:r>
      <w:r w:rsidR="004A47B2">
        <w:rPr>
          <w:rFonts w:ascii="Times New Roman" w:hAnsi="Times New Roman"/>
          <w:i/>
        </w:rPr>
        <w:t>D. melanogaster</w:t>
      </w:r>
      <w:r w:rsidRPr="009A0349">
        <w:rPr>
          <w:rFonts w:ascii="Times New Roman" w:hAnsi="Times New Roman"/>
        </w:rPr>
        <w:t xml:space="preserve">.  That is, the sequence will be quite similar to that of </w:t>
      </w:r>
      <w:r w:rsidRPr="009A0349">
        <w:rPr>
          <w:rFonts w:ascii="Times New Roman" w:hAnsi="Times New Roman"/>
          <w:i/>
        </w:rPr>
        <w:t xml:space="preserve">D. melanogaster, </w:t>
      </w:r>
      <w:r w:rsidRPr="009A0349">
        <w:rPr>
          <w:rFonts w:ascii="Times New Roman" w:hAnsi="Times New Roman"/>
        </w:rPr>
        <w:t xml:space="preserve">so the features of the gene, such as the start codon, the intron/exon boundaries and the stop codon, should be </w:t>
      </w:r>
      <w:r w:rsidR="00D30D4B" w:rsidRPr="009A0349">
        <w:rPr>
          <w:rFonts w:ascii="Times New Roman" w:hAnsi="Times New Roman"/>
        </w:rPr>
        <w:t>easily recognizable</w:t>
      </w:r>
      <w:r w:rsidRPr="009A0349">
        <w:rPr>
          <w:rFonts w:ascii="Times New Roman" w:hAnsi="Times New Roman"/>
        </w:rPr>
        <w:t xml:space="preserve">.  </w:t>
      </w:r>
      <w:r w:rsidR="00D30D4B" w:rsidRPr="009A0349">
        <w:rPr>
          <w:rFonts w:ascii="Times New Roman" w:hAnsi="Times New Roman"/>
        </w:rPr>
        <w:t>Also, this</w:t>
      </w:r>
      <w:r w:rsidR="005E609D" w:rsidRPr="009A0349">
        <w:rPr>
          <w:rFonts w:ascii="Times New Roman" w:hAnsi="Times New Roman"/>
        </w:rPr>
        <w:t xml:space="preserve"> gene is well characterized in </w:t>
      </w:r>
      <w:r w:rsidR="005E609D" w:rsidRPr="009A0349">
        <w:rPr>
          <w:rFonts w:ascii="Times New Roman" w:hAnsi="Times New Roman"/>
          <w:i/>
        </w:rPr>
        <w:t>D. melanogaster</w:t>
      </w:r>
      <w:r w:rsidR="005E609D" w:rsidRPr="009A0349">
        <w:rPr>
          <w:rFonts w:ascii="Times New Roman" w:hAnsi="Times New Roman"/>
        </w:rPr>
        <w:t xml:space="preserve"> and thus has an easily identifiable name and function (as opposed to a 'CG' gene that has been identified based simply by computer-based predictions).  </w:t>
      </w:r>
      <w:r w:rsidRPr="009A0349">
        <w:rPr>
          <w:rFonts w:ascii="Times New Roman" w:hAnsi="Times New Roman"/>
        </w:rPr>
        <w:t xml:space="preserve">Keep in mind that other genes from </w:t>
      </w:r>
      <w:r w:rsidRPr="009A0349">
        <w:rPr>
          <w:rFonts w:ascii="Times New Roman" w:hAnsi="Times New Roman"/>
          <w:i/>
        </w:rPr>
        <w:t xml:space="preserve">D. erecta </w:t>
      </w:r>
      <w:r w:rsidRPr="009A0349">
        <w:rPr>
          <w:rFonts w:ascii="Times New Roman" w:hAnsi="Times New Roman"/>
        </w:rPr>
        <w:t xml:space="preserve">and especially genes from more distantly related species will present additional problems for annotation.  Guidance for dealing with these more advanced problems can be found in other materials available on the GEP website.  However, the objective here is to familiarize the student with the various tools </w:t>
      </w:r>
      <w:r w:rsidR="005E609D" w:rsidRPr="009A0349">
        <w:rPr>
          <w:rFonts w:ascii="Times New Roman" w:hAnsi="Times New Roman"/>
        </w:rPr>
        <w:t xml:space="preserve">(listed above) </w:t>
      </w:r>
      <w:r w:rsidRPr="009A0349">
        <w:rPr>
          <w:rFonts w:ascii="Times New Roman" w:hAnsi="Times New Roman"/>
        </w:rPr>
        <w:t xml:space="preserve">and </w:t>
      </w:r>
      <w:r w:rsidR="00D30D4B" w:rsidRPr="009A0349">
        <w:rPr>
          <w:rFonts w:ascii="Times New Roman" w:hAnsi="Times New Roman"/>
        </w:rPr>
        <w:t xml:space="preserve">basic </w:t>
      </w:r>
      <w:r w:rsidRPr="009A0349">
        <w:rPr>
          <w:rFonts w:ascii="Times New Roman" w:hAnsi="Times New Roman"/>
        </w:rPr>
        <w:t xml:space="preserve">strategies involved </w:t>
      </w:r>
      <w:r w:rsidR="005E609D" w:rsidRPr="009A0349">
        <w:rPr>
          <w:rFonts w:ascii="Times New Roman" w:hAnsi="Times New Roman"/>
        </w:rPr>
        <w:t xml:space="preserve">in the </w:t>
      </w:r>
      <w:r w:rsidRPr="009A0349">
        <w:rPr>
          <w:rFonts w:ascii="Times New Roman" w:hAnsi="Times New Roman"/>
        </w:rPr>
        <w:t xml:space="preserve">overall process of </w:t>
      </w:r>
      <w:r w:rsidR="005E609D" w:rsidRPr="009A0349">
        <w:rPr>
          <w:rFonts w:ascii="Times New Roman" w:hAnsi="Times New Roman"/>
        </w:rPr>
        <w:t xml:space="preserve">determining a gene model by </w:t>
      </w:r>
      <w:r w:rsidRPr="009A0349">
        <w:rPr>
          <w:rFonts w:ascii="Times New Roman" w:hAnsi="Times New Roman"/>
        </w:rPr>
        <w:t>annotation</w:t>
      </w:r>
      <w:r w:rsidR="009F420C" w:rsidRPr="009A0349">
        <w:rPr>
          <w:rFonts w:ascii="Times New Roman" w:hAnsi="Times New Roman"/>
        </w:rPr>
        <w:t xml:space="preserve">, checking the gene model, </w:t>
      </w:r>
      <w:r w:rsidR="005E609D" w:rsidRPr="009A0349">
        <w:rPr>
          <w:rFonts w:ascii="Times New Roman" w:hAnsi="Times New Roman"/>
        </w:rPr>
        <w:t>and submitting the result to GEP</w:t>
      </w:r>
      <w:r w:rsidRPr="009A0349">
        <w:rPr>
          <w:rFonts w:ascii="Times New Roman" w:hAnsi="Times New Roman"/>
        </w:rPr>
        <w:t>.  This process can be summarized as follows, and this is the basic sequence of events covered in this document.</w:t>
      </w:r>
      <w:r w:rsidR="005916BE">
        <w:rPr>
          <w:rFonts w:ascii="Times New Roman" w:hAnsi="Times New Roman"/>
        </w:rPr>
        <w:t xml:space="preserve">  </w:t>
      </w:r>
    </w:p>
    <w:p w14:paraId="44CB1246" w14:textId="77777777" w:rsidR="00E778C2" w:rsidRDefault="00E778C2" w:rsidP="004838A0">
      <w:pPr>
        <w:rPr>
          <w:rFonts w:ascii="Times New Roman" w:hAnsi="Times New Roman"/>
        </w:rPr>
      </w:pPr>
    </w:p>
    <w:p w14:paraId="3D88D68E" w14:textId="32809EDF" w:rsidR="00E778C2" w:rsidRPr="009A0349" w:rsidRDefault="00E778C2" w:rsidP="00E778C2">
      <w:pPr>
        <w:rPr>
          <w:rFonts w:ascii="Times New Roman" w:hAnsi="Times New Roman"/>
        </w:rPr>
      </w:pPr>
      <w:r w:rsidRPr="009A0349">
        <w:rPr>
          <w:rFonts w:ascii="Times New Roman" w:hAnsi="Times New Roman"/>
        </w:rPr>
        <w:t xml:space="preserve">1.  Identify and get an overview of the region to be identified in the UCSC </w:t>
      </w:r>
      <w:r w:rsidR="00B87550">
        <w:rPr>
          <w:rFonts w:ascii="Times New Roman" w:hAnsi="Times New Roman"/>
        </w:rPr>
        <w:t>Genome B</w:t>
      </w:r>
      <w:r w:rsidRPr="009A0349">
        <w:rPr>
          <w:rFonts w:ascii="Times New Roman" w:hAnsi="Times New Roman"/>
        </w:rPr>
        <w:t>rowser mirror.  The overall region is typically referred to as a fosmid or a contig, depending on the exact region.  The region will consist of approximately 40,000-50,000 base pairs of DNA.</w:t>
      </w:r>
    </w:p>
    <w:p w14:paraId="459BD83B" w14:textId="77777777" w:rsidR="00E778C2" w:rsidRPr="009A0349" w:rsidRDefault="00E778C2" w:rsidP="00E778C2">
      <w:pPr>
        <w:rPr>
          <w:rFonts w:ascii="Times New Roman" w:hAnsi="Times New Roman"/>
        </w:rPr>
      </w:pPr>
      <w:r w:rsidRPr="009A0349">
        <w:rPr>
          <w:rFonts w:ascii="Times New Roman" w:hAnsi="Times New Roman"/>
        </w:rPr>
        <w:t xml:space="preserve">2.  Download the complete DNA sequence of the fosmid or contig.  This sequence will be saved as a text file and used for various BLAST searches as the region is annotated.  </w:t>
      </w:r>
    </w:p>
    <w:p w14:paraId="06C336B0" w14:textId="53E4BF54" w:rsidR="00E778C2" w:rsidRPr="009A0349" w:rsidRDefault="00E778C2" w:rsidP="00E778C2">
      <w:pPr>
        <w:rPr>
          <w:rFonts w:ascii="Times New Roman" w:hAnsi="Times New Roman"/>
        </w:rPr>
      </w:pPr>
      <w:r w:rsidRPr="009A0349">
        <w:rPr>
          <w:rFonts w:ascii="Times New Roman" w:hAnsi="Times New Roman"/>
        </w:rPr>
        <w:t xml:space="preserve">3.   Identify the specific </w:t>
      </w:r>
      <w:r w:rsidRPr="009A0349">
        <w:rPr>
          <w:rFonts w:ascii="Times New Roman" w:hAnsi="Times New Roman"/>
          <w:i/>
        </w:rPr>
        <w:t>D. erecta</w:t>
      </w:r>
      <w:r w:rsidRPr="009A0349">
        <w:rPr>
          <w:rFonts w:ascii="Times New Roman" w:hAnsi="Times New Roman"/>
        </w:rPr>
        <w:t xml:space="preserve"> </w:t>
      </w:r>
      <w:r w:rsidR="003079A1">
        <w:rPr>
          <w:rFonts w:ascii="Times New Roman" w:hAnsi="Times New Roman"/>
        </w:rPr>
        <w:t>feature</w:t>
      </w:r>
      <w:r w:rsidR="003079A1" w:rsidRPr="009A0349">
        <w:rPr>
          <w:rFonts w:ascii="Times New Roman" w:hAnsi="Times New Roman"/>
        </w:rPr>
        <w:t xml:space="preserve"> </w:t>
      </w:r>
      <w:r w:rsidRPr="009A0349">
        <w:rPr>
          <w:rFonts w:ascii="Times New Roman" w:hAnsi="Times New Roman"/>
        </w:rPr>
        <w:t xml:space="preserve">to be analyzed.  Ultimately, every </w:t>
      </w:r>
      <w:r w:rsidR="003079A1">
        <w:rPr>
          <w:rFonts w:ascii="Times New Roman" w:hAnsi="Times New Roman"/>
        </w:rPr>
        <w:t xml:space="preserve">feature </w:t>
      </w:r>
      <w:r w:rsidRPr="009A0349">
        <w:rPr>
          <w:rFonts w:ascii="Times New Roman" w:hAnsi="Times New Roman"/>
        </w:rPr>
        <w:t xml:space="preserve">from the region will be annotated, but we need to start with one.  </w:t>
      </w:r>
    </w:p>
    <w:p w14:paraId="0A15BCF5" w14:textId="77777777" w:rsidR="00E778C2" w:rsidRPr="009A0349" w:rsidRDefault="00E778C2" w:rsidP="00E778C2">
      <w:pPr>
        <w:rPr>
          <w:rFonts w:ascii="Times New Roman" w:hAnsi="Times New Roman"/>
        </w:rPr>
      </w:pPr>
      <w:r w:rsidRPr="009A0349">
        <w:rPr>
          <w:rFonts w:ascii="Times New Roman" w:hAnsi="Times New Roman"/>
        </w:rPr>
        <w:t xml:space="preserve">4.  Identify the ortholog </w:t>
      </w:r>
      <w:r w:rsidRPr="009A0349">
        <w:rPr>
          <w:rFonts w:ascii="Times New Roman" w:hAnsi="Times New Roman"/>
          <w:i/>
        </w:rPr>
        <w:t>in D. melanogaster</w:t>
      </w:r>
      <w:r w:rsidRPr="009A0349">
        <w:rPr>
          <w:rFonts w:ascii="Times New Roman" w:hAnsi="Times New Roman"/>
        </w:rPr>
        <w:t xml:space="preserve">.  </w:t>
      </w:r>
    </w:p>
    <w:p w14:paraId="7EFEAD43" w14:textId="098CD17C" w:rsidR="00E778C2" w:rsidRPr="009A0349" w:rsidRDefault="00E778C2" w:rsidP="00E778C2">
      <w:pPr>
        <w:rPr>
          <w:rFonts w:ascii="Times New Roman" w:hAnsi="Times New Roman"/>
        </w:rPr>
      </w:pPr>
      <w:r w:rsidRPr="009A0349">
        <w:rPr>
          <w:rFonts w:ascii="Times New Roman" w:hAnsi="Times New Roman"/>
        </w:rPr>
        <w:t xml:space="preserve">5.  Find the gene record of the ortholog from </w:t>
      </w:r>
      <w:r w:rsidRPr="009A0349">
        <w:rPr>
          <w:rFonts w:ascii="Times New Roman" w:hAnsi="Times New Roman"/>
          <w:i/>
        </w:rPr>
        <w:t>D. melanogaster</w:t>
      </w:r>
      <w:r>
        <w:rPr>
          <w:rFonts w:ascii="Times New Roman" w:hAnsi="Times New Roman"/>
          <w:i/>
        </w:rPr>
        <w:t xml:space="preserve"> </w:t>
      </w:r>
      <w:r w:rsidRPr="009A0349">
        <w:rPr>
          <w:rFonts w:ascii="Times New Roman" w:hAnsi="Times New Roman"/>
        </w:rPr>
        <w:t>using Gene Record Finder.  In most cases, several versions, or is</w:t>
      </w:r>
      <w:r w:rsidR="00561E80">
        <w:rPr>
          <w:rFonts w:ascii="Times New Roman" w:hAnsi="Times New Roman"/>
        </w:rPr>
        <w:t>o</w:t>
      </w:r>
      <w:r w:rsidRPr="009A0349">
        <w:rPr>
          <w:rFonts w:ascii="Times New Roman" w:hAnsi="Times New Roman"/>
        </w:rPr>
        <w:t>forms, will be found for the gene.  We will need to annotate all is forms for each gene.</w:t>
      </w:r>
    </w:p>
    <w:p w14:paraId="0B49CE44" w14:textId="7A4D3EF6" w:rsidR="00E778C2" w:rsidRPr="009A0349" w:rsidRDefault="00E778C2" w:rsidP="00E778C2">
      <w:pPr>
        <w:rPr>
          <w:rFonts w:ascii="Times New Roman" w:hAnsi="Times New Roman"/>
        </w:rPr>
      </w:pPr>
      <w:r w:rsidRPr="009A0349">
        <w:rPr>
          <w:rFonts w:ascii="Times New Roman" w:hAnsi="Times New Roman"/>
        </w:rPr>
        <w:t xml:space="preserve">6.  Compare the exon sequences from Gene Record Finder to the downloaded fosmid (or contig) DNA sequence.  This is the primary method of mapping specific features of the gene (start codon, intron/exon boundaries and stop codon).  This process results in a gene model consisting of a series of coordinates that correspond to the various </w:t>
      </w:r>
      <w:r w:rsidR="00DE4165">
        <w:rPr>
          <w:rFonts w:ascii="Times New Roman" w:hAnsi="Times New Roman"/>
        </w:rPr>
        <w:t>parts of the gene</w:t>
      </w:r>
      <w:r w:rsidR="00237F5A">
        <w:rPr>
          <w:rFonts w:ascii="Times New Roman" w:hAnsi="Times New Roman"/>
        </w:rPr>
        <w:t xml:space="preserve"> model</w:t>
      </w:r>
      <w:r w:rsidRPr="009A0349">
        <w:rPr>
          <w:rFonts w:ascii="Times New Roman" w:hAnsi="Times New Roman"/>
        </w:rPr>
        <w:t>.</w:t>
      </w:r>
    </w:p>
    <w:p w14:paraId="297AC1F9" w14:textId="77777777" w:rsidR="00E778C2" w:rsidRPr="009A0349" w:rsidRDefault="00E778C2" w:rsidP="00E778C2">
      <w:pPr>
        <w:rPr>
          <w:rFonts w:ascii="Times New Roman" w:hAnsi="Times New Roman"/>
        </w:rPr>
      </w:pPr>
      <w:r w:rsidRPr="009A0349">
        <w:rPr>
          <w:rFonts w:ascii="Times New Roman" w:hAnsi="Times New Roman"/>
        </w:rPr>
        <w:t>7.  Use the coordinates determined in step 6 to verify the gene model using the program called Gene Model Checker.</w:t>
      </w:r>
    </w:p>
    <w:p w14:paraId="65703AEE" w14:textId="108170C5" w:rsidR="00E778C2" w:rsidRPr="009A0349" w:rsidRDefault="00E778C2" w:rsidP="00E778C2">
      <w:pPr>
        <w:rPr>
          <w:rFonts w:ascii="Times New Roman" w:hAnsi="Times New Roman"/>
        </w:rPr>
      </w:pPr>
      <w:r w:rsidRPr="009A0349">
        <w:rPr>
          <w:rFonts w:ascii="Times New Roman" w:hAnsi="Times New Roman"/>
        </w:rPr>
        <w:t xml:space="preserve">8.  Once the gene model is accepted by </w:t>
      </w:r>
      <w:r w:rsidR="00FE40E4">
        <w:rPr>
          <w:rFonts w:ascii="Times New Roman" w:hAnsi="Times New Roman"/>
        </w:rPr>
        <w:t>G</w:t>
      </w:r>
      <w:r w:rsidRPr="009A0349">
        <w:rPr>
          <w:rFonts w:ascii="Times New Roman" w:hAnsi="Times New Roman"/>
        </w:rPr>
        <w:t xml:space="preserve">ene </w:t>
      </w:r>
      <w:r w:rsidR="00FE40E4">
        <w:rPr>
          <w:rFonts w:ascii="Times New Roman" w:hAnsi="Times New Roman"/>
        </w:rPr>
        <w:t>M</w:t>
      </w:r>
      <w:r w:rsidRPr="009A0349">
        <w:rPr>
          <w:rFonts w:ascii="Times New Roman" w:hAnsi="Times New Roman"/>
        </w:rPr>
        <w:t xml:space="preserve">odel </w:t>
      </w:r>
      <w:r w:rsidR="00FE40E4">
        <w:rPr>
          <w:rFonts w:ascii="Times New Roman" w:hAnsi="Times New Roman"/>
        </w:rPr>
        <w:t>C</w:t>
      </w:r>
      <w:r w:rsidRPr="009A0349">
        <w:rPr>
          <w:rFonts w:ascii="Times New Roman" w:hAnsi="Times New Roman"/>
        </w:rPr>
        <w:t>hecker, various additional checks need to be made.  These include:</w:t>
      </w:r>
    </w:p>
    <w:p w14:paraId="1D91B59F" w14:textId="77777777" w:rsidR="00E778C2" w:rsidRPr="009A0349" w:rsidRDefault="00E778C2" w:rsidP="00E778C2">
      <w:pPr>
        <w:rPr>
          <w:rFonts w:ascii="Times New Roman" w:hAnsi="Times New Roman"/>
        </w:rPr>
      </w:pPr>
      <w:r w:rsidRPr="009A0349">
        <w:rPr>
          <w:rFonts w:ascii="Times New Roman" w:hAnsi="Times New Roman"/>
        </w:rPr>
        <w:tab/>
        <w:t xml:space="preserve">1.  Comparing the peptide sequence predicted by your gene model to the </w:t>
      </w:r>
      <w:r w:rsidRPr="009A0349">
        <w:rPr>
          <w:rFonts w:ascii="Times New Roman" w:hAnsi="Times New Roman"/>
          <w:i/>
        </w:rPr>
        <w:t>D. melanogaster</w:t>
      </w:r>
      <w:r>
        <w:rPr>
          <w:rFonts w:ascii="Times New Roman" w:hAnsi="Times New Roman"/>
        </w:rPr>
        <w:t xml:space="preserve"> </w:t>
      </w:r>
      <w:r>
        <w:rPr>
          <w:rFonts w:ascii="Times New Roman" w:hAnsi="Times New Roman"/>
        </w:rPr>
        <w:tab/>
        <w:t xml:space="preserve">peptide </w:t>
      </w:r>
      <w:r w:rsidRPr="009A0349">
        <w:rPr>
          <w:rFonts w:ascii="Times New Roman" w:hAnsi="Times New Roman"/>
        </w:rPr>
        <w:t xml:space="preserve">sequence using BLAST.  </w:t>
      </w:r>
    </w:p>
    <w:p w14:paraId="79F16395" w14:textId="77777777" w:rsidR="00E778C2" w:rsidRPr="009A0349" w:rsidRDefault="00E778C2" w:rsidP="00E778C2">
      <w:pPr>
        <w:rPr>
          <w:rFonts w:ascii="Times New Roman" w:hAnsi="Times New Roman"/>
        </w:rPr>
      </w:pPr>
      <w:r w:rsidRPr="009A0349">
        <w:rPr>
          <w:rFonts w:ascii="Times New Roman" w:hAnsi="Times New Roman"/>
        </w:rPr>
        <w:tab/>
        <w:t xml:space="preserve">2.  Generating a 'dot plot' of the above comparison.  This is a graphical representation of </w:t>
      </w:r>
      <w:r>
        <w:rPr>
          <w:rFonts w:ascii="Times New Roman" w:hAnsi="Times New Roman"/>
        </w:rPr>
        <w:tab/>
      </w:r>
      <w:r w:rsidRPr="009A0349">
        <w:rPr>
          <w:rFonts w:ascii="Times New Roman" w:hAnsi="Times New Roman"/>
        </w:rPr>
        <w:t>the alignment and is useful for identifying trouble spots.</w:t>
      </w:r>
    </w:p>
    <w:p w14:paraId="3C864EA1" w14:textId="50CFF717" w:rsidR="00E778C2" w:rsidRPr="009A0349" w:rsidRDefault="00E778C2" w:rsidP="00E778C2">
      <w:pPr>
        <w:rPr>
          <w:rFonts w:ascii="Times New Roman" w:hAnsi="Times New Roman"/>
        </w:rPr>
      </w:pPr>
      <w:r w:rsidRPr="009A0349">
        <w:rPr>
          <w:rFonts w:ascii="Times New Roman" w:hAnsi="Times New Roman"/>
        </w:rPr>
        <w:tab/>
        <w:t xml:space="preserve">3.  Generating files needed for the final GEP submission.  These files include </w:t>
      </w:r>
      <w:r w:rsidR="009632D7">
        <w:rPr>
          <w:rFonts w:ascii="Times New Roman" w:hAnsi="Times New Roman"/>
        </w:rPr>
        <w:t xml:space="preserve">a </w:t>
      </w:r>
      <w:r w:rsidRPr="009A0349">
        <w:rPr>
          <w:rFonts w:ascii="Times New Roman" w:hAnsi="Times New Roman"/>
        </w:rPr>
        <w:t xml:space="preserve">GFF file,  </w:t>
      </w:r>
      <w:r w:rsidRPr="009A0349">
        <w:rPr>
          <w:rFonts w:ascii="Times New Roman" w:hAnsi="Times New Roman"/>
        </w:rPr>
        <w:tab/>
        <w:t xml:space="preserve">transcript file and a peptide file.  These files are generated by the Gene Model Checker </w:t>
      </w:r>
      <w:r>
        <w:rPr>
          <w:rFonts w:ascii="Times New Roman" w:hAnsi="Times New Roman"/>
        </w:rPr>
        <w:tab/>
      </w:r>
      <w:r w:rsidRPr="009A0349">
        <w:rPr>
          <w:rFonts w:ascii="Times New Roman" w:hAnsi="Times New Roman"/>
        </w:rPr>
        <w:t xml:space="preserve">and need to be downloaded and submitted to GEP. </w:t>
      </w:r>
    </w:p>
    <w:p w14:paraId="078347F0" w14:textId="77777777" w:rsidR="00E778C2" w:rsidRPr="009A0349" w:rsidRDefault="00E778C2" w:rsidP="00E778C2">
      <w:pPr>
        <w:rPr>
          <w:rFonts w:ascii="Times New Roman" w:hAnsi="Times New Roman"/>
        </w:rPr>
      </w:pPr>
      <w:r w:rsidRPr="009A0349">
        <w:rPr>
          <w:rFonts w:ascii="Times New Roman" w:hAnsi="Times New Roman"/>
        </w:rPr>
        <w:t xml:space="preserve">9.  Complete the GEP report.  This document needs to be filled out for each isoform annotated and includes all of the information described above.  </w:t>
      </w:r>
    </w:p>
    <w:p w14:paraId="526B86AC" w14:textId="22E7340D" w:rsidR="00E778C2" w:rsidRDefault="00E778C2" w:rsidP="004838A0">
      <w:pPr>
        <w:rPr>
          <w:rFonts w:ascii="Times New Roman" w:hAnsi="Times New Roman"/>
        </w:rPr>
      </w:pPr>
      <w:r w:rsidRPr="009A0349">
        <w:rPr>
          <w:rFonts w:ascii="Times New Roman" w:hAnsi="Times New Roman"/>
        </w:rPr>
        <w:t>10.  Submi</w:t>
      </w:r>
      <w:r w:rsidR="0089010F">
        <w:rPr>
          <w:rFonts w:ascii="Times New Roman" w:hAnsi="Times New Roman"/>
        </w:rPr>
        <w:t>t</w:t>
      </w:r>
      <w:r w:rsidRPr="009A0349">
        <w:rPr>
          <w:rFonts w:ascii="Times New Roman" w:hAnsi="Times New Roman"/>
        </w:rPr>
        <w:t xml:space="preserve"> the </w:t>
      </w:r>
      <w:r w:rsidR="0089010F">
        <w:rPr>
          <w:rFonts w:ascii="Times New Roman" w:hAnsi="Times New Roman"/>
        </w:rPr>
        <w:t xml:space="preserve">project </w:t>
      </w:r>
      <w:r w:rsidRPr="009A0349">
        <w:rPr>
          <w:rFonts w:ascii="Times New Roman" w:hAnsi="Times New Roman"/>
        </w:rPr>
        <w:t>report using the GEP project management system.</w:t>
      </w:r>
    </w:p>
    <w:p w14:paraId="021A4F14" w14:textId="77777777" w:rsidR="004838A0" w:rsidRDefault="005916BE" w:rsidP="004838A0">
      <w:pPr>
        <w:rPr>
          <w:rFonts w:ascii="Times New Roman" w:hAnsi="Times New Roman"/>
        </w:rPr>
      </w:pPr>
      <w:r>
        <w:rPr>
          <w:rFonts w:ascii="Times New Roman" w:hAnsi="Times New Roman"/>
        </w:rPr>
        <w:t>These steps are summarized graphically in</w:t>
      </w:r>
      <w:r w:rsidR="00E778C2">
        <w:rPr>
          <w:rFonts w:ascii="Times New Roman" w:hAnsi="Times New Roman"/>
        </w:rPr>
        <w:t xml:space="preserve"> the following </w:t>
      </w:r>
      <w:r w:rsidR="00FA2B4A">
        <w:rPr>
          <w:rFonts w:ascii="Times New Roman" w:hAnsi="Times New Roman"/>
        </w:rPr>
        <w:t>Figure</w:t>
      </w:r>
      <w:r>
        <w:rPr>
          <w:rFonts w:ascii="Times New Roman" w:hAnsi="Times New Roman"/>
        </w:rPr>
        <w:t>.</w:t>
      </w:r>
      <w:r w:rsidR="00E778C2">
        <w:rPr>
          <w:rFonts w:ascii="Times New Roman" w:hAnsi="Times New Roman"/>
        </w:rPr>
        <w:t xml:space="preserve">  </w:t>
      </w:r>
    </w:p>
    <w:p w14:paraId="46585688" w14:textId="77777777" w:rsidR="004838A0" w:rsidRPr="009A0349" w:rsidRDefault="004838A0" w:rsidP="004838A0">
      <w:pPr>
        <w:rPr>
          <w:rFonts w:ascii="Times New Roman" w:hAnsi="Times New Roman"/>
        </w:rPr>
      </w:pPr>
    </w:p>
    <w:p w14:paraId="45FC75F3" w14:textId="77777777" w:rsidR="005916BE" w:rsidRDefault="00191921" w:rsidP="00336E98">
      <w:pPr>
        <w:jc w:val="center"/>
        <w:rPr>
          <w:rFonts w:ascii="Times New Roman" w:hAnsi="Times New Roman"/>
          <w:b/>
          <w:sz w:val="28"/>
          <w:szCs w:val="28"/>
        </w:rPr>
      </w:pPr>
      <w:r>
        <w:rPr>
          <w:rFonts w:ascii="Times New Roman" w:hAnsi="Times New Roman"/>
          <w:b/>
          <w:noProof/>
          <w:sz w:val="28"/>
          <w:szCs w:val="28"/>
          <w:lang w:bidi="ar-SA"/>
        </w:rPr>
        <w:drawing>
          <wp:inline distT="0" distB="0" distL="0" distR="0" wp14:anchorId="768EA6EC" wp14:editId="59A69AC7">
            <wp:extent cx="5705475" cy="4400550"/>
            <wp:effectExtent l="1905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05475" cy="4400550"/>
                    </a:xfrm>
                    <a:prstGeom prst="rect">
                      <a:avLst/>
                    </a:prstGeom>
                    <a:noFill/>
                    <a:ln w="9525">
                      <a:noFill/>
                      <a:miter lim="800000"/>
                      <a:headEnd/>
                      <a:tailEnd/>
                    </a:ln>
                  </pic:spPr>
                </pic:pic>
              </a:graphicData>
            </a:graphic>
          </wp:inline>
        </w:drawing>
      </w:r>
    </w:p>
    <w:p w14:paraId="6EEC8772" w14:textId="77777777" w:rsidR="005916BE" w:rsidRDefault="005916BE" w:rsidP="00124630">
      <w:pPr>
        <w:rPr>
          <w:rFonts w:ascii="Times New Roman" w:hAnsi="Times New Roman"/>
          <w:b/>
          <w:sz w:val="28"/>
          <w:szCs w:val="28"/>
        </w:rPr>
      </w:pPr>
    </w:p>
    <w:p w14:paraId="03150559" w14:textId="1AC48EC6" w:rsidR="005916BE" w:rsidRDefault="009004C2" w:rsidP="00265DF2">
      <w:pPr>
        <w:rPr>
          <w:rFonts w:ascii="Times New Roman" w:hAnsi="Times New Roman"/>
          <w:b/>
          <w:sz w:val="28"/>
          <w:szCs w:val="28"/>
        </w:rPr>
      </w:pPr>
      <w:r>
        <w:rPr>
          <w:rFonts w:ascii="TimesNewRomanPS-BoldMT" w:hAnsi="TimesNewRomanPS-BoldMT" w:cs="TimesNewRomanPS-BoldMT"/>
          <w:b/>
          <w:bCs/>
          <w:color w:val="000000"/>
          <w:sz w:val="22"/>
          <w:szCs w:val="22"/>
          <w:lang w:bidi="ar-SA"/>
        </w:rPr>
        <w:t>Figure 4</w:t>
      </w:r>
      <w:r w:rsidR="00265DF2">
        <w:rPr>
          <w:rFonts w:ascii="TimesNewRomanPS-BoldMT" w:hAnsi="TimesNewRomanPS-BoldMT" w:cs="TimesNewRomanPS-BoldMT"/>
          <w:b/>
          <w:bCs/>
          <w:color w:val="000000"/>
          <w:sz w:val="22"/>
          <w:szCs w:val="22"/>
          <w:lang w:bidi="ar-SA"/>
        </w:rPr>
        <w:t>.</w:t>
      </w:r>
      <w:r w:rsidR="00265DF2">
        <w:rPr>
          <w:rFonts w:ascii="TimesNewRomanPSMT" w:hAnsi="TimesNewRomanPSMT" w:cs="TimesNewRomanPSMT"/>
          <w:color w:val="000000"/>
          <w:sz w:val="22"/>
          <w:szCs w:val="22"/>
          <w:lang w:bidi="ar-SA"/>
        </w:rPr>
        <w:t xml:space="preserve"> Summary of steps involved in gene annotation using GEP annotation tools</w:t>
      </w:r>
      <w:r w:rsidR="00966E7F">
        <w:rPr>
          <w:rFonts w:ascii="TimesNewRomanPSMT" w:hAnsi="TimesNewRomanPSMT" w:cs="TimesNewRomanPSMT"/>
          <w:color w:val="000000"/>
          <w:sz w:val="22"/>
          <w:szCs w:val="22"/>
          <w:lang w:bidi="ar-SA"/>
        </w:rPr>
        <w:t xml:space="preserve"> Reproduced from Emerson et al. 2012.</w:t>
      </w:r>
    </w:p>
    <w:p w14:paraId="587AD9C2" w14:textId="77777777" w:rsidR="005916BE" w:rsidRDefault="005916BE" w:rsidP="00336E98">
      <w:pPr>
        <w:jc w:val="center"/>
        <w:rPr>
          <w:rFonts w:ascii="Times New Roman" w:hAnsi="Times New Roman"/>
          <w:b/>
          <w:sz w:val="28"/>
          <w:szCs w:val="28"/>
        </w:rPr>
      </w:pPr>
    </w:p>
    <w:p w14:paraId="7C00CAAE" w14:textId="77777777" w:rsidR="00E778C2" w:rsidRPr="002F0E17" w:rsidRDefault="00E778C2" w:rsidP="00E778C2">
      <w:pPr>
        <w:rPr>
          <w:rFonts w:ascii="Times New Roman" w:hAnsi="Times New Roman"/>
          <w:b/>
        </w:rPr>
      </w:pPr>
      <w:r w:rsidRPr="002F0E17">
        <w:rPr>
          <w:rFonts w:ascii="Times New Roman" w:hAnsi="Times New Roman"/>
          <w:b/>
        </w:rPr>
        <w:t>Web based annotation tools</w:t>
      </w:r>
    </w:p>
    <w:p w14:paraId="456C78EF" w14:textId="77777777" w:rsidR="00E778C2" w:rsidRDefault="00E778C2" w:rsidP="00E778C2">
      <w:pPr>
        <w:rPr>
          <w:rFonts w:ascii="Times New Roman" w:hAnsi="Times New Roman"/>
        </w:rPr>
      </w:pPr>
    </w:p>
    <w:p w14:paraId="6D684F40" w14:textId="5355EBEA" w:rsidR="00E778C2" w:rsidRPr="009A0349" w:rsidRDefault="00E778C2" w:rsidP="00E778C2">
      <w:pPr>
        <w:rPr>
          <w:rFonts w:ascii="Times New Roman" w:hAnsi="Times New Roman"/>
        </w:rPr>
      </w:pPr>
      <w:r w:rsidRPr="009A0349">
        <w:rPr>
          <w:rFonts w:ascii="Times New Roman" w:hAnsi="Times New Roman"/>
        </w:rPr>
        <w:t xml:space="preserve">The four major web based tools we will use are listed below.  You should open each site in a separate tab in your web browser and </w:t>
      </w:r>
      <w:r>
        <w:rPr>
          <w:rFonts w:ascii="Times New Roman" w:hAnsi="Times New Roman"/>
        </w:rPr>
        <w:t xml:space="preserve">try to </w:t>
      </w:r>
      <w:r w:rsidRPr="009A0349">
        <w:rPr>
          <w:rFonts w:ascii="Times New Roman" w:hAnsi="Times New Roman"/>
        </w:rPr>
        <w:t xml:space="preserve">keep them open as you complete this tutorial. </w:t>
      </w:r>
    </w:p>
    <w:p w14:paraId="55B52FB4" w14:textId="77777777" w:rsidR="00E778C2" w:rsidRPr="009A0349" w:rsidRDefault="00E778C2" w:rsidP="00E778C2">
      <w:pPr>
        <w:rPr>
          <w:rFonts w:ascii="Times New Roman" w:hAnsi="Times New Roman"/>
        </w:rPr>
      </w:pPr>
    </w:p>
    <w:p w14:paraId="22F3E422" w14:textId="01A5F050" w:rsidR="00E778C2" w:rsidRPr="009A0349" w:rsidRDefault="00E778C2" w:rsidP="00E778C2">
      <w:pPr>
        <w:rPr>
          <w:rFonts w:ascii="Times New Roman" w:hAnsi="Times New Roman"/>
        </w:rPr>
      </w:pPr>
      <w:r w:rsidRPr="009A0349">
        <w:rPr>
          <w:rFonts w:ascii="Times New Roman" w:hAnsi="Times New Roman"/>
        </w:rPr>
        <w:t xml:space="preserve">1.  The GEP version of the UCSC genome browser: </w:t>
      </w:r>
      <w:hyperlink r:id="rId16" w:history="1">
        <w:r w:rsidR="00FB216A" w:rsidRPr="00406C0C">
          <w:rPr>
            <w:rStyle w:val="Hyperlink"/>
            <w:rFonts w:ascii="Times New Roman" w:hAnsi="Times New Roman"/>
          </w:rPr>
          <w:t>http://gander.wustl.edu/</w:t>
        </w:r>
      </w:hyperlink>
      <w:r w:rsidR="00FB216A">
        <w:rPr>
          <w:rFonts w:ascii="Times New Roman" w:hAnsi="Times New Roman"/>
        </w:rPr>
        <w:t xml:space="preserve"> </w:t>
      </w:r>
    </w:p>
    <w:p w14:paraId="0183BABB" w14:textId="77777777" w:rsidR="00E778C2" w:rsidRPr="009A0349" w:rsidRDefault="00E778C2" w:rsidP="00E778C2">
      <w:pPr>
        <w:rPr>
          <w:rFonts w:ascii="Times New Roman" w:hAnsi="Times New Roman"/>
        </w:rPr>
      </w:pPr>
    </w:p>
    <w:p w14:paraId="359F4B43" w14:textId="5600F13F" w:rsidR="00E778C2" w:rsidRPr="009A0349" w:rsidRDefault="00E778C2" w:rsidP="00E778C2">
      <w:pPr>
        <w:rPr>
          <w:rFonts w:ascii="Times New Roman" w:hAnsi="Times New Roman"/>
        </w:rPr>
      </w:pPr>
      <w:r w:rsidRPr="009A0349">
        <w:rPr>
          <w:rFonts w:ascii="Times New Roman" w:hAnsi="Times New Roman"/>
        </w:rPr>
        <w:t xml:space="preserve">2. The NCBI web site for using BLAST: </w:t>
      </w:r>
      <w:hyperlink r:id="rId17" w:history="1">
        <w:r w:rsidR="00FB216A" w:rsidRPr="00406C0C">
          <w:rPr>
            <w:rStyle w:val="Hyperlink"/>
            <w:rFonts w:ascii="Times New Roman" w:hAnsi="Times New Roman"/>
          </w:rPr>
          <w:t>www.ncbi.nlm.nih.gov/blast</w:t>
        </w:r>
      </w:hyperlink>
      <w:r w:rsidRPr="009A0349">
        <w:rPr>
          <w:rFonts w:ascii="Times New Roman" w:hAnsi="Times New Roman"/>
        </w:rPr>
        <w:t>.</w:t>
      </w:r>
      <w:r w:rsidR="00FB216A">
        <w:rPr>
          <w:rFonts w:ascii="Times New Roman" w:hAnsi="Times New Roman"/>
        </w:rPr>
        <w:t xml:space="preserve"> </w:t>
      </w:r>
    </w:p>
    <w:p w14:paraId="3B170D14" w14:textId="77777777" w:rsidR="00E778C2" w:rsidRPr="009A0349" w:rsidRDefault="00E778C2" w:rsidP="00E778C2">
      <w:pPr>
        <w:rPr>
          <w:rFonts w:ascii="Times New Roman" w:hAnsi="Times New Roman"/>
        </w:rPr>
      </w:pPr>
    </w:p>
    <w:p w14:paraId="7E5D7EFF" w14:textId="1E7542A6" w:rsidR="00E778C2" w:rsidRPr="009A0349" w:rsidRDefault="00E778C2" w:rsidP="00E778C2">
      <w:pPr>
        <w:rPr>
          <w:rFonts w:ascii="Times New Roman" w:hAnsi="Times New Roman"/>
        </w:rPr>
      </w:pPr>
      <w:r w:rsidRPr="009A0349">
        <w:rPr>
          <w:rFonts w:ascii="Times New Roman" w:hAnsi="Times New Roman"/>
        </w:rPr>
        <w:t xml:space="preserve">3.  The Gene Record Finder tool: </w:t>
      </w:r>
      <w:hyperlink r:id="rId18" w:history="1">
        <w:r w:rsidR="00FB216A" w:rsidRPr="00406C0C">
          <w:rPr>
            <w:rStyle w:val="Hyperlink"/>
            <w:rFonts w:ascii="Times New Roman" w:hAnsi="Times New Roman"/>
          </w:rPr>
          <w:t>http://gander.wustl.edu/~wilson/dmelgenerecord/index.html</w:t>
        </w:r>
      </w:hyperlink>
      <w:r w:rsidR="00FB216A">
        <w:rPr>
          <w:rFonts w:ascii="Times New Roman" w:hAnsi="Times New Roman"/>
        </w:rPr>
        <w:t xml:space="preserve"> </w:t>
      </w:r>
    </w:p>
    <w:p w14:paraId="63DDE875" w14:textId="77777777" w:rsidR="00E778C2" w:rsidRPr="009A0349" w:rsidRDefault="00E778C2" w:rsidP="00E778C2">
      <w:pPr>
        <w:rPr>
          <w:rFonts w:ascii="Times New Roman" w:hAnsi="Times New Roman"/>
        </w:rPr>
      </w:pPr>
    </w:p>
    <w:p w14:paraId="532BB907" w14:textId="7D33E2F6" w:rsidR="00E778C2" w:rsidRPr="009A0349" w:rsidRDefault="00E778C2" w:rsidP="00E778C2">
      <w:pPr>
        <w:rPr>
          <w:rFonts w:ascii="Times New Roman" w:hAnsi="Times New Roman"/>
        </w:rPr>
      </w:pPr>
      <w:r w:rsidRPr="009A0349">
        <w:rPr>
          <w:rFonts w:ascii="Times New Roman" w:hAnsi="Times New Roman"/>
        </w:rPr>
        <w:t xml:space="preserve">4.  The Gene Model Checker tool: </w:t>
      </w:r>
      <w:hyperlink r:id="rId19" w:history="1">
        <w:r w:rsidR="00FB216A" w:rsidRPr="00406C0C">
          <w:rPr>
            <w:rStyle w:val="Hyperlink"/>
            <w:rFonts w:ascii="Times New Roman" w:hAnsi="Times New Roman"/>
          </w:rPr>
          <w:t>http://gander.wustl.edu/~wilson/genechecker/index.html</w:t>
        </w:r>
      </w:hyperlink>
      <w:r w:rsidR="00FB216A">
        <w:rPr>
          <w:rFonts w:ascii="Times New Roman" w:hAnsi="Times New Roman"/>
        </w:rPr>
        <w:t xml:space="preserve"> </w:t>
      </w:r>
    </w:p>
    <w:p w14:paraId="4F662A4B" w14:textId="77777777" w:rsidR="00E778C2" w:rsidRPr="009A0349" w:rsidRDefault="00E778C2" w:rsidP="00E778C2">
      <w:pPr>
        <w:rPr>
          <w:rFonts w:ascii="Times New Roman" w:hAnsi="Times New Roman"/>
        </w:rPr>
      </w:pPr>
    </w:p>
    <w:p w14:paraId="1D71568A" w14:textId="77777777" w:rsidR="00191921" w:rsidRDefault="00191921" w:rsidP="00191921">
      <w:pPr>
        <w:rPr>
          <w:rFonts w:ascii="Times New Roman" w:hAnsi="Times New Roman"/>
        </w:rPr>
      </w:pPr>
    </w:p>
    <w:p w14:paraId="2011B710" w14:textId="77777777" w:rsidR="009004C2" w:rsidRDefault="009004C2" w:rsidP="00336E98">
      <w:pPr>
        <w:jc w:val="center"/>
        <w:rPr>
          <w:rFonts w:ascii="Times New Roman" w:hAnsi="Times New Roman"/>
        </w:rPr>
      </w:pPr>
    </w:p>
    <w:p w14:paraId="62A8ACDD" w14:textId="77777777" w:rsidR="00725560" w:rsidRPr="00FC7912" w:rsidRDefault="00A30ADD" w:rsidP="00336E98">
      <w:pPr>
        <w:jc w:val="center"/>
        <w:rPr>
          <w:rFonts w:ascii="Times New Roman" w:hAnsi="Times New Roman"/>
          <w:sz w:val="28"/>
          <w:szCs w:val="28"/>
        </w:rPr>
      </w:pPr>
      <w:r w:rsidRPr="00FC7912">
        <w:rPr>
          <w:rFonts w:ascii="Times New Roman" w:hAnsi="Times New Roman"/>
          <w:b/>
          <w:sz w:val="28"/>
          <w:szCs w:val="28"/>
        </w:rPr>
        <w:t xml:space="preserve">Becoming familiar </w:t>
      </w:r>
      <w:r w:rsidR="00725560" w:rsidRPr="00FC7912">
        <w:rPr>
          <w:rFonts w:ascii="Times New Roman" w:hAnsi="Times New Roman"/>
          <w:b/>
          <w:sz w:val="28"/>
          <w:szCs w:val="28"/>
        </w:rPr>
        <w:t>with the UCSC genome browser</w:t>
      </w:r>
    </w:p>
    <w:p w14:paraId="7BFC8222" w14:textId="77777777" w:rsidR="00725560" w:rsidRPr="009A0349" w:rsidRDefault="00725560" w:rsidP="004838A0">
      <w:pPr>
        <w:rPr>
          <w:rFonts w:ascii="Times New Roman" w:hAnsi="Times New Roman"/>
        </w:rPr>
      </w:pPr>
    </w:p>
    <w:p w14:paraId="2119491D" w14:textId="4313B0B6" w:rsidR="00725560" w:rsidRPr="009A0349" w:rsidRDefault="00725560" w:rsidP="00725560">
      <w:pPr>
        <w:rPr>
          <w:rFonts w:ascii="Times New Roman" w:hAnsi="Times New Roman"/>
        </w:rPr>
      </w:pPr>
      <w:r w:rsidRPr="009A0349">
        <w:rPr>
          <w:rFonts w:ascii="Times New Roman" w:hAnsi="Times New Roman"/>
        </w:rPr>
        <w:t xml:space="preserve">The UCSC (University of California-Santa Cruz) browser is a centralized </w:t>
      </w:r>
      <w:r w:rsidR="00A9065D">
        <w:rPr>
          <w:rFonts w:ascii="Times New Roman" w:hAnsi="Times New Roman"/>
        </w:rPr>
        <w:t>re</w:t>
      </w:r>
      <w:r w:rsidRPr="009A0349">
        <w:rPr>
          <w:rFonts w:ascii="Times New Roman" w:hAnsi="Times New Roman"/>
        </w:rPr>
        <w:t xml:space="preserve">source for analyzing sequences from a variety of genomes, including the human genome.  We are using the GEP version of the UCSC browser, which organizes the specific </w:t>
      </w:r>
      <w:r w:rsidRPr="009A0349">
        <w:rPr>
          <w:rFonts w:ascii="Times New Roman" w:hAnsi="Times New Roman"/>
          <w:i/>
        </w:rPr>
        <w:t>Drosophila</w:t>
      </w:r>
      <w:r w:rsidRPr="009A0349">
        <w:rPr>
          <w:rFonts w:ascii="Times New Roman" w:hAnsi="Times New Roman"/>
        </w:rPr>
        <w:t xml:space="preserve"> genome sequences we need for easier access.  The GEP version can be a</w:t>
      </w:r>
      <w:r w:rsidR="00336E98" w:rsidRPr="009A0349">
        <w:rPr>
          <w:rFonts w:ascii="Times New Roman" w:hAnsi="Times New Roman"/>
        </w:rPr>
        <w:t xml:space="preserve">ccessed directly at </w:t>
      </w:r>
      <w:hyperlink r:id="rId20" w:history="1">
        <w:r w:rsidR="00DC4C74" w:rsidRPr="00406C0C">
          <w:rPr>
            <w:rStyle w:val="Hyperlink"/>
            <w:rFonts w:ascii="Times New Roman" w:hAnsi="Times New Roman"/>
          </w:rPr>
          <w:t>http://gander.wustl.edu</w:t>
        </w:r>
      </w:hyperlink>
      <w:r w:rsidRPr="009A0349">
        <w:rPr>
          <w:rFonts w:ascii="Times New Roman" w:hAnsi="Times New Roman"/>
        </w:rPr>
        <w:t>, but we will access it through the GEP website.</w:t>
      </w:r>
    </w:p>
    <w:p w14:paraId="6216B3A0" w14:textId="77777777" w:rsidR="00725560" w:rsidRPr="009A0349" w:rsidRDefault="00725560" w:rsidP="004838A0">
      <w:pPr>
        <w:rPr>
          <w:rFonts w:ascii="Times New Roman" w:hAnsi="Times New Roman"/>
        </w:rPr>
      </w:pPr>
    </w:p>
    <w:p w14:paraId="1BF5F604" w14:textId="4A335350" w:rsidR="00F65C7E" w:rsidRPr="009A0349" w:rsidRDefault="004F4C5A" w:rsidP="004838A0">
      <w:pPr>
        <w:rPr>
          <w:rFonts w:ascii="Times New Roman" w:hAnsi="Times New Roman"/>
        </w:rPr>
      </w:pPr>
      <w:r w:rsidRPr="009A0349">
        <w:rPr>
          <w:rFonts w:ascii="Times New Roman" w:hAnsi="Times New Roman"/>
        </w:rPr>
        <w:t xml:space="preserve">We will first explore the various features of the genome browser, then focus on one gene and complete the annotation and submission process for that gene.  </w:t>
      </w:r>
      <w:r w:rsidR="00F65C7E" w:rsidRPr="009A0349">
        <w:rPr>
          <w:rFonts w:ascii="Times New Roman" w:hAnsi="Times New Roman"/>
        </w:rPr>
        <w:t>The gene we will use as</w:t>
      </w:r>
      <w:r w:rsidR="00336E98" w:rsidRPr="009A0349">
        <w:rPr>
          <w:rFonts w:ascii="Times New Roman" w:hAnsi="Times New Roman"/>
        </w:rPr>
        <w:t xml:space="preserve"> an example is contained in </w:t>
      </w:r>
      <w:r w:rsidR="00F65C7E" w:rsidRPr="009A0349">
        <w:rPr>
          <w:rFonts w:ascii="Times New Roman" w:hAnsi="Times New Roman"/>
        </w:rPr>
        <w:t xml:space="preserve">contig38 of the </w:t>
      </w:r>
      <w:r w:rsidR="00F65C7E" w:rsidRPr="009A0349">
        <w:rPr>
          <w:rFonts w:ascii="Times New Roman" w:hAnsi="Times New Roman"/>
          <w:i/>
        </w:rPr>
        <w:t xml:space="preserve">Drosophila erecta </w:t>
      </w:r>
      <w:r w:rsidR="004E390A">
        <w:rPr>
          <w:rFonts w:ascii="Times New Roman" w:hAnsi="Times New Roman"/>
        </w:rPr>
        <w:t>dot chromosome</w:t>
      </w:r>
      <w:r w:rsidR="00F65C7E" w:rsidRPr="009A0349">
        <w:rPr>
          <w:rFonts w:ascii="Times New Roman" w:hAnsi="Times New Roman"/>
        </w:rPr>
        <w:t xml:space="preserve">.  This can be found through the GEP website by navigating to the following page:  From the GEP </w:t>
      </w:r>
      <w:r w:rsidR="008E1026">
        <w:rPr>
          <w:rFonts w:ascii="Times New Roman" w:hAnsi="Times New Roman"/>
        </w:rPr>
        <w:t>home page</w:t>
      </w:r>
      <w:r w:rsidR="00725560" w:rsidRPr="009A0349">
        <w:rPr>
          <w:rFonts w:ascii="Times New Roman" w:hAnsi="Times New Roman"/>
        </w:rPr>
        <w:t xml:space="preserve"> (</w:t>
      </w:r>
      <w:hyperlink r:id="rId21" w:history="1">
        <w:r w:rsidR="00DC4C74">
          <w:rPr>
            <w:rStyle w:val="Hyperlink"/>
            <w:rFonts w:ascii="Times New Roman" w:hAnsi="Times New Roman"/>
          </w:rPr>
          <w:t>http://</w:t>
        </w:r>
        <w:r w:rsidR="00DC4C74" w:rsidRPr="009A0349">
          <w:rPr>
            <w:rStyle w:val="Hyperlink"/>
            <w:rFonts w:ascii="Times New Roman" w:hAnsi="Times New Roman"/>
          </w:rPr>
          <w:t>gep.wustl.edu</w:t>
        </w:r>
      </w:hyperlink>
      <w:r w:rsidR="00725560" w:rsidRPr="009A0349">
        <w:rPr>
          <w:rFonts w:ascii="Times New Roman" w:hAnsi="Times New Roman"/>
        </w:rPr>
        <w:t>)</w:t>
      </w:r>
      <w:r w:rsidR="00F65C7E" w:rsidRPr="009A0349">
        <w:rPr>
          <w:rFonts w:ascii="Times New Roman" w:hAnsi="Times New Roman"/>
        </w:rPr>
        <w:t xml:space="preserve">, click on </w:t>
      </w:r>
      <w:r w:rsidR="00DC4C74">
        <w:rPr>
          <w:rFonts w:ascii="Times New Roman" w:hAnsi="Times New Roman"/>
          <w:b/>
        </w:rPr>
        <w:t>P</w:t>
      </w:r>
      <w:r w:rsidR="00F65C7E" w:rsidRPr="009A0349">
        <w:rPr>
          <w:rFonts w:ascii="Times New Roman" w:hAnsi="Times New Roman"/>
          <w:b/>
        </w:rPr>
        <w:t>rojects</w:t>
      </w:r>
      <w:r w:rsidR="00F65C7E" w:rsidRPr="009A0349">
        <w:rPr>
          <w:rFonts w:ascii="Times New Roman" w:hAnsi="Times New Roman"/>
        </w:rPr>
        <w:t xml:space="preserve">, then </w:t>
      </w:r>
      <w:r w:rsidR="00E2582D">
        <w:rPr>
          <w:rFonts w:ascii="Times New Roman" w:hAnsi="Times New Roman"/>
          <w:b/>
        </w:rPr>
        <w:t>A</w:t>
      </w:r>
      <w:r w:rsidR="00F65C7E" w:rsidRPr="009A0349">
        <w:rPr>
          <w:rFonts w:ascii="Times New Roman" w:hAnsi="Times New Roman"/>
          <w:b/>
        </w:rPr>
        <w:t xml:space="preserve">nnotation </w:t>
      </w:r>
      <w:r w:rsidR="00E2582D">
        <w:rPr>
          <w:rFonts w:ascii="Times New Roman" w:hAnsi="Times New Roman"/>
          <w:b/>
        </w:rPr>
        <w:t>R</w:t>
      </w:r>
      <w:r w:rsidR="00F65C7E" w:rsidRPr="009A0349">
        <w:rPr>
          <w:rFonts w:ascii="Times New Roman" w:hAnsi="Times New Roman"/>
          <w:b/>
        </w:rPr>
        <w:t>esources</w:t>
      </w:r>
      <w:r w:rsidR="00F65C7E" w:rsidRPr="009A0349">
        <w:rPr>
          <w:rFonts w:ascii="Times New Roman" w:hAnsi="Times New Roman"/>
        </w:rPr>
        <w:t xml:space="preserve">, then </w:t>
      </w:r>
      <w:r w:rsidR="00F65C7E" w:rsidRPr="009A0349">
        <w:rPr>
          <w:rFonts w:ascii="Times New Roman" w:hAnsi="Times New Roman"/>
          <w:b/>
        </w:rPr>
        <w:t xml:space="preserve">GEP UCSC </w:t>
      </w:r>
      <w:r w:rsidR="00DB7D1D">
        <w:rPr>
          <w:rFonts w:ascii="Times New Roman" w:hAnsi="Times New Roman"/>
          <w:b/>
        </w:rPr>
        <w:t>G</w:t>
      </w:r>
      <w:r w:rsidR="00F65C7E" w:rsidRPr="009A0349">
        <w:rPr>
          <w:rFonts w:ascii="Times New Roman" w:hAnsi="Times New Roman"/>
          <w:b/>
        </w:rPr>
        <w:t xml:space="preserve">enome </w:t>
      </w:r>
      <w:r w:rsidR="00DB7D1D">
        <w:rPr>
          <w:rFonts w:ascii="Times New Roman" w:hAnsi="Times New Roman"/>
          <w:b/>
        </w:rPr>
        <w:t>B</w:t>
      </w:r>
      <w:r w:rsidR="00F65C7E" w:rsidRPr="009A0349">
        <w:rPr>
          <w:rFonts w:ascii="Times New Roman" w:hAnsi="Times New Roman"/>
          <w:b/>
        </w:rPr>
        <w:t xml:space="preserve">rowser </w:t>
      </w:r>
      <w:r w:rsidR="00DB7D1D">
        <w:rPr>
          <w:rFonts w:ascii="Times New Roman" w:hAnsi="Times New Roman"/>
          <w:b/>
        </w:rPr>
        <w:t>M</w:t>
      </w:r>
      <w:r w:rsidR="00F65C7E" w:rsidRPr="009A0349">
        <w:rPr>
          <w:rFonts w:ascii="Times New Roman" w:hAnsi="Times New Roman"/>
          <w:b/>
        </w:rPr>
        <w:t>irror</w:t>
      </w:r>
      <w:r w:rsidR="00F65C7E" w:rsidRPr="009A0349">
        <w:rPr>
          <w:rFonts w:ascii="Times New Roman" w:hAnsi="Times New Roman"/>
        </w:rPr>
        <w:t xml:space="preserve">.  </w:t>
      </w:r>
      <w:r w:rsidR="003A7E9D" w:rsidRPr="009A0349">
        <w:rPr>
          <w:rFonts w:ascii="Times New Roman" w:hAnsi="Times New Roman"/>
        </w:rPr>
        <w:t xml:space="preserve">This should bring you to the </w:t>
      </w:r>
      <w:r w:rsidR="0023760C">
        <w:rPr>
          <w:rFonts w:ascii="Times New Roman" w:hAnsi="Times New Roman"/>
        </w:rPr>
        <w:t>genome browser front page</w:t>
      </w:r>
      <w:r w:rsidR="003A7E9D" w:rsidRPr="009A0349">
        <w:rPr>
          <w:rFonts w:ascii="Times New Roman" w:hAnsi="Times New Roman"/>
        </w:rPr>
        <w:t xml:space="preserve">. From here, click on </w:t>
      </w:r>
      <w:r w:rsidR="00F9619C">
        <w:rPr>
          <w:rFonts w:ascii="Times New Roman" w:hAnsi="Times New Roman"/>
        </w:rPr>
        <w:t xml:space="preserve">the </w:t>
      </w:r>
      <w:r w:rsidR="00725560" w:rsidRPr="009A0349">
        <w:rPr>
          <w:rFonts w:ascii="Times New Roman" w:hAnsi="Times New Roman"/>
          <w:b/>
        </w:rPr>
        <w:t xml:space="preserve">Genome Browser </w:t>
      </w:r>
      <w:r w:rsidR="00F9619C">
        <w:rPr>
          <w:rFonts w:ascii="Times New Roman" w:hAnsi="Times New Roman"/>
          <w:b/>
        </w:rPr>
        <w:t xml:space="preserve">link </w:t>
      </w:r>
      <w:r w:rsidR="00725560" w:rsidRPr="009A0349">
        <w:rPr>
          <w:rFonts w:ascii="Times New Roman" w:hAnsi="Times New Roman"/>
        </w:rPr>
        <w:t>(in the left hand column)</w:t>
      </w:r>
      <w:r w:rsidR="000C5E8B">
        <w:rPr>
          <w:rFonts w:ascii="Times New Roman" w:hAnsi="Times New Roman"/>
        </w:rPr>
        <w:t xml:space="preserve"> to access the Genome Browser gateway page</w:t>
      </w:r>
      <w:r w:rsidR="00336E98" w:rsidRPr="009A0349">
        <w:rPr>
          <w:rFonts w:ascii="Times New Roman" w:hAnsi="Times New Roman"/>
        </w:rPr>
        <w:t>.</w:t>
      </w:r>
    </w:p>
    <w:p w14:paraId="45EBB8B7" w14:textId="77777777" w:rsidR="00F65C7E" w:rsidRPr="009A0349" w:rsidRDefault="00F65C7E" w:rsidP="004838A0">
      <w:pPr>
        <w:rPr>
          <w:rFonts w:ascii="Times New Roman" w:hAnsi="Times New Roman"/>
        </w:rPr>
      </w:pPr>
    </w:p>
    <w:p w14:paraId="7F1A2655" w14:textId="77A99C06" w:rsidR="00F65C7E" w:rsidRPr="009A0349" w:rsidRDefault="00F9070F" w:rsidP="004838A0">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58240" behindDoc="0" locked="0" layoutInCell="1" allowOverlap="1" wp14:anchorId="678CA59F" wp14:editId="7B11DF1F">
                <wp:simplePos x="0" y="0"/>
                <wp:positionH relativeFrom="column">
                  <wp:posOffset>-213360</wp:posOffset>
                </wp:positionH>
                <wp:positionV relativeFrom="paragraph">
                  <wp:posOffset>698500</wp:posOffset>
                </wp:positionV>
                <wp:extent cx="295275" cy="228600"/>
                <wp:effectExtent l="116840" t="140970" r="95885" b="125730"/>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6726">
                          <a:off x="0" y="0"/>
                          <a:ext cx="295275" cy="228600"/>
                        </a:xfrm>
                        <a:prstGeom prst="rightArrow">
                          <a:avLst>
                            <a:gd name="adj1" fmla="val 50000"/>
                            <a:gd name="adj2" fmla="val 32292"/>
                          </a:avLst>
                        </a:prstGeom>
                        <a:solidFill>
                          <a:srgbClr val="FFFF00"/>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6.75pt;margin-top:55pt;width:23.25pt;height:18pt;rotation:231202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" fillcolor="yellow" strokecolor="black [3213]"/>
            </w:pict>
          </mc:Fallback>
        </mc:AlternateContent>
      </w:r>
      <w:r w:rsidR="003A7E9D" w:rsidRPr="009A0349">
        <w:rPr>
          <w:rFonts w:ascii="Times New Roman" w:hAnsi="Times New Roman"/>
          <w:noProof/>
          <w:lang w:bidi="ar-SA"/>
        </w:rPr>
        <w:drawing>
          <wp:inline distT="0" distB="0" distL="0" distR="0" wp14:anchorId="19BAC318" wp14:editId="746D2CBA">
            <wp:extent cx="5847080" cy="15562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847987" cy="1556455"/>
                    </a:xfrm>
                    <a:prstGeom prst="rect">
                      <a:avLst/>
                    </a:prstGeom>
                    <a:noFill/>
                    <a:ln w="9525">
                      <a:noFill/>
                      <a:miter lim="800000"/>
                      <a:headEnd/>
                      <a:tailEnd/>
                    </a:ln>
                  </pic:spPr>
                </pic:pic>
              </a:graphicData>
            </a:graphic>
          </wp:inline>
        </w:drawing>
      </w:r>
    </w:p>
    <w:p w14:paraId="293D93A0" w14:textId="77777777" w:rsidR="004838A0" w:rsidRPr="009A0349" w:rsidRDefault="004838A0" w:rsidP="004838A0">
      <w:pPr>
        <w:rPr>
          <w:rFonts w:ascii="Times New Roman" w:hAnsi="Times New Roman"/>
        </w:rPr>
      </w:pPr>
    </w:p>
    <w:p w14:paraId="3A5527A2" w14:textId="77BAAAC5" w:rsidR="00223705" w:rsidRPr="009A0349" w:rsidRDefault="00D30D4B" w:rsidP="004838A0">
      <w:pPr>
        <w:rPr>
          <w:rFonts w:ascii="Times New Roman" w:hAnsi="Times New Roman"/>
        </w:rPr>
      </w:pPr>
      <w:r w:rsidRPr="009A0349">
        <w:rPr>
          <w:rFonts w:ascii="Times New Roman" w:hAnsi="Times New Roman"/>
        </w:rPr>
        <w:t xml:space="preserve">Once at the genome browser, </w:t>
      </w:r>
      <w:r w:rsidR="00223705" w:rsidRPr="009A0349">
        <w:rPr>
          <w:rFonts w:ascii="Times New Roman" w:hAnsi="Times New Roman"/>
        </w:rPr>
        <w:t xml:space="preserve">navigate to contig38 of the </w:t>
      </w:r>
      <w:r w:rsidR="00223705" w:rsidRPr="009A0349">
        <w:rPr>
          <w:rFonts w:ascii="Times New Roman" w:hAnsi="Times New Roman"/>
          <w:i/>
        </w:rPr>
        <w:t>D.erecta</w:t>
      </w:r>
      <w:r w:rsidR="00223705" w:rsidRPr="009A0349">
        <w:rPr>
          <w:rFonts w:ascii="Times New Roman" w:hAnsi="Times New Roman"/>
        </w:rPr>
        <w:t xml:space="preserve"> </w:t>
      </w:r>
      <w:r w:rsidR="00B00942">
        <w:rPr>
          <w:rFonts w:ascii="Times New Roman" w:hAnsi="Times New Roman"/>
        </w:rPr>
        <w:t xml:space="preserve">Aug. 2006 (GEP/Dot) assembly </w:t>
      </w:r>
      <w:r w:rsidR="00223705" w:rsidRPr="009A0349">
        <w:rPr>
          <w:rFonts w:ascii="Times New Roman" w:hAnsi="Times New Roman"/>
        </w:rPr>
        <w:t xml:space="preserve">by </w:t>
      </w:r>
      <w:r w:rsidR="000F0124">
        <w:rPr>
          <w:rFonts w:ascii="Times New Roman" w:hAnsi="Times New Roman"/>
        </w:rPr>
        <w:t xml:space="preserve">configuring the form </w:t>
      </w:r>
      <w:r w:rsidR="00223705" w:rsidRPr="009A0349">
        <w:rPr>
          <w:rFonts w:ascii="Times New Roman" w:hAnsi="Times New Roman"/>
        </w:rPr>
        <w:t xml:space="preserve">as </w:t>
      </w:r>
      <w:r w:rsidR="000F0124">
        <w:rPr>
          <w:rFonts w:ascii="Times New Roman" w:hAnsi="Times New Roman"/>
        </w:rPr>
        <w:t xml:space="preserve">shown </w:t>
      </w:r>
      <w:r w:rsidR="007A6BD0">
        <w:rPr>
          <w:rFonts w:ascii="Times New Roman" w:hAnsi="Times New Roman"/>
        </w:rPr>
        <w:t xml:space="preserve">in the screenshot </w:t>
      </w:r>
      <w:r w:rsidR="000F0124">
        <w:rPr>
          <w:rFonts w:ascii="Times New Roman" w:hAnsi="Times New Roman"/>
        </w:rPr>
        <w:t>below:</w:t>
      </w:r>
    </w:p>
    <w:p w14:paraId="6FDE48C4" w14:textId="77777777" w:rsidR="00223705" w:rsidRPr="009A0349" w:rsidRDefault="00223705" w:rsidP="004838A0">
      <w:pPr>
        <w:rPr>
          <w:rFonts w:ascii="Times New Roman" w:hAnsi="Times New Roman"/>
        </w:rPr>
      </w:pPr>
      <w:r w:rsidRPr="009A0349">
        <w:rPr>
          <w:rFonts w:ascii="Times New Roman" w:hAnsi="Times New Roman"/>
          <w:noProof/>
          <w:lang w:bidi="ar-SA"/>
        </w:rPr>
        <w:drawing>
          <wp:inline distT="0" distB="0" distL="0" distR="0" wp14:anchorId="6F4C368A" wp14:editId="48EB35A6">
            <wp:extent cx="5770880" cy="154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771492" cy="1548313"/>
                    </a:xfrm>
                    <a:prstGeom prst="rect">
                      <a:avLst/>
                    </a:prstGeom>
                    <a:noFill/>
                    <a:ln w="9525">
                      <a:noFill/>
                      <a:miter lim="800000"/>
                      <a:headEnd/>
                      <a:tailEnd/>
                    </a:ln>
                  </pic:spPr>
                </pic:pic>
              </a:graphicData>
            </a:graphic>
          </wp:inline>
        </w:drawing>
      </w:r>
    </w:p>
    <w:p w14:paraId="3D9A7C04" w14:textId="77777777" w:rsidR="00223705" w:rsidRPr="009A0349" w:rsidRDefault="00223705" w:rsidP="004838A0">
      <w:pPr>
        <w:rPr>
          <w:rFonts w:ascii="Times New Roman" w:hAnsi="Times New Roman"/>
        </w:rPr>
      </w:pPr>
    </w:p>
    <w:p w14:paraId="6A94862F" w14:textId="77777777" w:rsidR="004838A0" w:rsidRPr="009A0349" w:rsidRDefault="00223705" w:rsidP="004838A0">
      <w:pPr>
        <w:rPr>
          <w:rFonts w:ascii="Times New Roman" w:hAnsi="Times New Roman"/>
          <w:b/>
        </w:rPr>
      </w:pPr>
      <w:r w:rsidRPr="009A0349">
        <w:rPr>
          <w:rFonts w:ascii="Times New Roman" w:hAnsi="Times New Roman"/>
        </w:rPr>
        <w:t xml:space="preserve">Click </w:t>
      </w:r>
      <w:r w:rsidRPr="009A0349">
        <w:rPr>
          <w:rFonts w:ascii="Times New Roman" w:hAnsi="Times New Roman"/>
          <w:b/>
        </w:rPr>
        <w:t>submit</w:t>
      </w:r>
      <w:r w:rsidR="00886B6B" w:rsidRPr="009A0349">
        <w:rPr>
          <w:rFonts w:ascii="Times New Roman" w:hAnsi="Times New Roman"/>
          <w:b/>
        </w:rPr>
        <w:t>.</w:t>
      </w:r>
    </w:p>
    <w:p w14:paraId="5EECA605" w14:textId="77777777" w:rsidR="00886B6B" w:rsidRPr="009A0349" w:rsidRDefault="00886B6B" w:rsidP="004838A0">
      <w:pPr>
        <w:rPr>
          <w:rFonts w:ascii="Times New Roman" w:hAnsi="Times New Roman"/>
          <w:b/>
        </w:rPr>
      </w:pPr>
    </w:p>
    <w:p w14:paraId="37A9EBB4" w14:textId="4F36308A" w:rsidR="00886B6B" w:rsidRPr="009A0349" w:rsidRDefault="00886B6B" w:rsidP="004838A0">
      <w:pPr>
        <w:rPr>
          <w:rFonts w:ascii="Times New Roman" w:hAnsi="Times New Roman"/>
        </w:rPr>
      </w:pPr>
      <w:r w:rsidRPr="009A0349">
        <w:rPr>
          <w:rFonts w:ascii="Times New Roman" w:hAnsi="Times New Roman"/>
        </w:rPr>
        <w:t>This will bring you to a screen that represents contig38.  The exact appearance of this screen may vary depending on wh</w:t>
      </w:r>
      <w:r w:rsidR="005C6E52">
        <w:rPr>
          <w:rFonts w:ascii="Times New Roman" w:hAnsi="Times New Roman"/>
        </w:rPr>
        <w:t>ich</w:t>
      </w:r>
      <w:r w:rsidRPr="009A0349">
        <w:rPr>
          <w:rFonts w:ascii="Times New Roman" w:hAnsi="Times New Roman"/>
        </w:rPr>
        <w:t xml:space="preserve"> features are selected.  An example of this screen is shown below.</w:t>
      </w:r>
      <w:r w:rsidR="00C75B99" w:rsidRPr="009A0349">
        <w:rPr>
          <w:rFonts w:ascii="Times New Roman" w:hAnsi="Times New Roman"/>
        </w:rPr>
        <w:t xml:space="preserve">  First notice the 'position/search' box.  It should read 'contig38: 1-53,840.  This tells us that the complete sequence for this region is 53,840 base pairs.  To make sure we're all starting at the same place, scroll down a bit and click on 'hide all'.  </w:t>
      </w:r>
    </w:p>
    <w:p w14:paraId="0CC422B9" w14:textId="77777777" w:rsidR="004838A0" w:rsidRPr="009A0349" w:rsidRDefault="004838A0" w:rsidP="004838A0">
      <w:pPr>
        <w:rPr>
          <w:rFonts w:ascii="Times New Roman" w:hAnsi="Times New Roman"/>
        </w:rPr>
      </w:pPr>
    </w:p>
    <w:p w14:paraId="5B74CDE0" w14:textId="04CBC161" w:rsidR="004838A0" w:rsidRPr="009A0349" w:rsidRDefault="00F9070F" w:rsidP="004838A0">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59264" behindDoc="0" locked="0" layoutInCell="1" allowOverlap="1" wp14:anchorId="63B97533" wp14:editId="4FB24346">
                <wp:simplePos x="0" y="0"/>
                <wp:positionH relativeFrom="column">
                  <wp:posOffset>1845310</wp:posOffset>
                </wp:positionH>
                <wp:positionV relativeFrom="paragraph">
                  <wp:posOffset>59690</wp:posOffset>
                </wp:positionV>
                <wp:extent cx="404495" cy="285750"/>
                <wp:effectExtent l="101600" t="88900" r="95250" b="78105"/>
                <wp:wrapNone/>
                <wp:docPr id="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861133">
                          <a:off x="0" y="0"/>
                          <a:ext cx="404495" cy="285750"/>
                        </a:xfrm>
                        <a:prstGeom prst="rightArrow">
                          <a:avLst>
                            <a:gd name="adj1" fmla="val 50000"/>
                            <a:gd name="adj2" fmla="val 35389"/>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13" style="position:absolute;margin-left:145.3pt;margin-top:4.7pt;width:31.85pt;height:22.5pt;rotation:509120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" fillcolor="yellow"/>
            </w:pict>
          </mc:Fallback>
        </mc:AlternateContent>
      </w:r>
      <w:r w:rsidR="00886B6B" w:rsidRPr="009A0349">
        <w:rPr>
          <w:rFonts w:ascii="Times New Roman" w:hAnsi="Times New Roman"/>
          <w:noProof/>
          <w:lang w:bidi="ar-SA"/>
        </w:rPr>
        <w:drawing>
          <wp:inline distT="0" distB="0" distL="0" distR="0" wp14:anchorId="5CD208E1" wp14:editId="60EEAE84">
            <wp:extent cx="5847080" cy="102297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848635" cy="1023242"/>
                    </a:xfrm>
                    <a:prstGeom prst="rect">
                      <a:avLst/>
                    </a:prstGeom>
                    <a:noFill/>
                    <a:ln w="9525">
                      <a:noFill/>
                      <a:miter lim="800000"/>
                      <a:headEnd/>
                      <a:tailEnd/>
                    </a:ln>
                  </pic:spPr>
                </pic:pic>
              </a:graphicData>
            </a:graphic>
          </wp:inline>
        </w:drawing>
      </w:r>
    </w:p>
    <w:p w14:paraId="2B0AECD5" w14:textId="77777777" w:rsidR="00464980" w:rsidRPr="009A0349" w:rsidRDefault="00464980" w:rsidP="004838A0">
      <w:pPr>
        <w:rPr>
          <w:rFonts w:ascii="Times New Roman" w:hAnsi="Times New Roman"/>
        </w:rPr>
      </w:pPr>
    </w:p>
    <w:p w14:paraId="5D2C74C7" w14:textId="6CF10A67" w:rsidR="00C75B99" w:rsidRPr="009A0349" w:rsidRDefault="00464980" w:rsidP="004838A0">
      <w:pPr>
        <w:rPr>
          <w:rFonts w:ascii="Times New Roman" w:hAnsi="Times New Roman"/>
        </w:rPr>
      </w:pPr>
      <w:r w:rsidRPr="009A0349">
        <w:rPr>
          <w:rFonts w:ascii="Times New Roman" w:hAnsi="Times New Roman"/>
        </w:rPr>
        <w:t>Once you select 'hide all'</w:t>
      </w:r>
      <w:r w:rsidR="00D30D4B" w:rsidRPr="009A0349">
        <w:rPr>
          <w:rFonts w:ascii="Times New Roman" w:hAnsi="Times New Roman"/>
        </w:rPr>
        <w:t>,</w:t>
      </w:r>
      <w:r w:rsidRPr="009A0349">
        <w:rPr>
          <w:rFonts w:ascii="Times New Roman" w:hAnsi="Times New Roman"/>
        </w:rPr>
        <w:t xml:space="preserve"> the screen should look like that shown below</w:t>
      </w:r>
      <w:r w:rsidR="00C75B99" w:rsidRPr="009A0349">
        <w:rPr>
          <w:rFonts w:ascii="Times New Roman" w:hAnsi="Times New Roman"/>
        </w:rPr>
        <w:t>.  You'll probably need to scroll up and down to see everything.</w:t>
      </w:r>
      <w:r w:rsidR="002D02CA" w:rsidRPr="009A0349">
        <w:rPr>
          <w:rFonts w:ascii="Times New Roman" w:hAnsi="Times New Roman"/>
        </w:rPr>
        <w:t xml:space="preserve">  </w:t>
      </w:r>
      <w:r w:rsidR="00CD1618">
        <w:rPr>
          <w:rFonts w:ascii="Times New Roman" w:hAnsi="Times New Roman"/>
        </w:rPr>
        <w:t>The available evidence tracks are listed below the genome browser graphics.</w:t>
      </w:r>
    </w:p>
    <w:p w14:paraId="0D88E87D" w14:textId="77777777" w:rsidR="00C75B99" w:rsidRPr="009A0349" w:rsidRDefault="00C75B99" w:rsidP="004838A0">
      <w:pPr>
        <w:rPr>
          <w:rFonts w:ascii="Times New Roman" w:hAnsi="Times New Roman"/>
        </w:rPr>
      </w:pPr>
    </w:p>
    <w:p w14:paraId="584BAFFE" w14:textId="77777777" w:rsidR="00C75B99" w:rsidRPr="009A0349" w:rsidRDefault="00C75B99" w:rsidP="004838A0">
      <w:pPr>
        <w:rPr>
          <w:rFonts w:ascii="Times New Roman" w:hAnsi="Times New Roman"/>
        </w:rPr>
      </w:pPr>
      <w:r w:rsidRPr="009A0349">
        <w:rPr>
          <w:rFonts w:ascii="Times New Roman" w:hAnsi="Times New Roman"/>
          <w:noProof/>
          <w:lang w:bidi="ar-SA"/>
        </w:rPr>
        <w:drawing>
          <wp:inline distT="0" distB="0" distL="0" distR="0" wp14:anchorId="524EFBCB" wp14:editId="307FDE31">
            <wp:extent cx="5770880" cy="3369095"/>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771011" cy="3369172"/>
                    </a:xfrm>
                    <a:prstGeom prst="rect">
                      <a:avLst/>
                    </a:prstGeom>
                    <a:noFill/>
                    <a:ln w="9525">
                      <a:noFill/>
                      <a:miter lim="800000"/>
                      <a:headEnd/>
                      <a:tailEnd/>
                    </a:ln>
                  </pic:spPr>
                </pic:pic>
              </a:graphicData>
            </a:graphic>
          </wp:inline>
        </w:drawing>
      </w:r>
    </w:p>
    <w:p w14:paraId="6AAB8008" w14:textId="77777777" w:rsidR="00C75B99" w:rsidRPr="009A0349" w:rsidRDefault="00C75B99" w:rsidP="004838A0">
      <w:pPr>
        <w:rPr>
          <w:rFonts w:ascii="Times New Roman" w:hAnsi="Times New Roman"/>
        </w:rPr>
      </w:pPr>
    </w:p>
    <w:p w14:paraId="505BAE2A" w14:textId="77777777" w:rsidR="00C75B99" w:rsidRPr="009A0349" w:rsidRDefault="00C75B99" w:rsidP="004838A0">
      <w:pPr>
        <w:rPr>
          <w:rFonts w:ascii="Times New Roman" w:hAnsi="Times New Roman"/>
        </w:rPr>
      </w:pPr>
      <w:r w:rsidRPr="009A0349">
        <w:rPr>
          <w:rFonts w:ascii="Times New Roman" w:hAnsi="Times New Roman"/>
          <w:noProof/>
          <w:lang w:bidi="ar-SA"/>
        </w:rPr>
        <w:drawing>
          <wp:inline distT="0" distB="0" distL="0" distR="0" wp14:anchorId="1A0F7FC5" wp14:editId="54EAFD1D">
            <wp:extent cx="5750561" cy="186944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752897" cy="1870199"/>
                    </a:xfrm>
                    <a:prstGeom prst="rect">
                      <a:avLst/>
                    </a:prstGeom>
                    <a:noFill/>
                    <a:ln w="9525">
                      <a:noFill/>
                      <a:miter lim="800000"/>
                      <a:headEnd/>
                      <a:tailEnd/>
                    </a:ln>
                  </pic:spPr>
                </pic:pic>
              </a:graphicData>
            </a:graphic>
          </wp:inline>
        </w:drawing>
      </w:r>
    </w:p>
    <w:p w14:paraId="68355361" w14:textId="77777777" w:rsidR="00C75B99" w:rsidRPr="009A0349" w:rsidRDefault="00C75B99" w:rsidP="004838A0">
      <w:pPr>
        <w:rPr>
          <w:rFonts w:ascii="Times New Roman" w:hAnsi="Times New Roman"/>
        </w:rPr>
      </w:pPr>
    </w:p>
    <w:p w14:paraId="60CC8D13" w14:textId="722CAD6B" w:rsidR="002D02CA" w:rsidRPr="009A0349" w:rsidRDefault="00D30D4B" w:rsidP="004838A0">
      <w:pPr>
        <w:rPr>
          <w:rFonts w:ascii="Times New Roman" w:hAnsi="Times New Roman"/>
        </w:rPr>
      </w:pPr>
      <w:r w:rsidRPr="009A0349">
        <w:rPr>
          <w:rFonts w:ascii="Times New Roman" w:hAnsi="Times New Roman"/>
        </w:rPr>
        <w:t xml:space="preserve">This UCSC genome browser page </w:t>
      </w:r>
      <w:r w:rsidR="00336E98" w:rsidRPr="009A0349">
        <w:rPr>
          <w:rFonts w:ascii="Times New Roman" w:hAnsi="Times New Roman"/>
        </w:rPr>
        <w:t>shows several categories</w:t>
      </w:r>
      <w:r w:rsidR="009F7D92" w:rsidRPr="009A0349">
        <w:rPr>
          <w:rFonts w:ascii="Times New Roman" w:hAnsi="Times New Roman"/>
        </w:rPr>
        <w:t xml:space="preserve"> </w:t>
      </w:r>
      <w:r w:rsidR="00336E98" w:rsidRPr="009A0349">
        <w:rPr>
          <w:rFonts w:ascii="Times New Roman" w:hAnsi="Times New Roman"/>
        </w:rPr>
        <w:t xml:space="preserve">of </w:t>
      </w:r>
      <w:r w:rsidR="009F7D92" w:rsidRPr="009A0349">
        <w:rPr>
          <w:rFonts w:ascii="Times New Roman" w:hAnsi="Times New Roman"/>
        </w:rPr>
        <w:t xml:space="preserve">information pertaining to this genomic region.  Within each </w:t>
      </w:r>
      <w:r w:rsidR="00336E98" w:rsidRPr="009A0349">
        <w:rPr>
          <w:rFonts w:ascii="Times New Roman" w:hAnsi="Times New Roman"/>
        </w:rPr>
        <w:t>category are several '</w:t>
      </w:r>
      <w:r w:rsidR="009F7D92" w:rsidRPr="009A0349">
        <w:rPr>
          <w:rFonts w:ascii="Times New Roman" w:hAnsi="Times New Roman"/>
        </w:rPr>
        <w:t>tracks</w:t>
      </w:r>
      <w:r w:rsidR="00336E98" w:rsidRPr="009A0349">
        <w:rPr>
          <w:rFonts w:ascii="Times New Roman" w:hAnsi="Times New Roman"/>
        </w:rPr>
        <w:t>'</w:t>
      </w:r>
      <w:r w:rsidR="009F7D92" w:rsidRPr="009A0349">
        <w:rPr>
          <w:rFonts w:ascii="Times New Roman" w:hAnsi="Times New Roman"/>
        </w:rPr>
        <w:t xml:space="preserve"> of information.  We can select which tracks we want to display using</w:t>
      </w:r>
      <w:r w:rsidR="002506D9" w:rsidRPr="009A0349">
        <w:rPr>
          <w:rFonts w:ascii="Times New Roman" w:hAnsi="Times New Roman"/>
        </w:rPr>
        <w:t xml:space="preserve"> the various drop</w:t>
      </w:r>
      <w:r w:rsidR="009F7D92" w:rsidRPr="009A0349">
        <w:rPr>
          <w:rFonts w:ascii="Times New Roman" w:hAnsi="Times New Roman"/>
        </w:rPr>
        <w:t>down menu</w:t>
      </w:r>
      <w:r w:rsidR="002D02CA" w:rsidRPr="009A0349">
        <w:rPr>
          <w:rFonts w:ascii="Times New Roman" w:hAnsi="Times New Roman"/>
        </w:rPr>
        <w:t>s</w:t>
      </w:r>
      <w:r w:rsidR="009F7D92" w:rsidRPr="009A0349">
        <w:rPr>
          <w:rFonts w:ascii="Times New Roman" w:hAnsi="Times New Roman"/>
        </w:rPr>
        <w:t>.</w:t>
      </w:r>
      <w:r w:rsidR="00336E98" w:rsidRPr="009A0349">
        <w:rPr>
          <w:rFonts w:ascii="Times New Roman" w:hAnsi="Times New Roman"/>
        </w:rPr>
        <w:t xml:space="preserve">  </w:t>
      </w:r>
      <w:r w:rsidR="009F7D92" w:rsidRPr="009A0349">
        <w:rPr>
          <w:rFonts w:ascii="Times New Roman" w:hAnsi="Times New Roman"/>
        </w:rPr>
        <w:t xml:space="preserve">The display options </w:t>
      </w:r>
      <w:r w:rsidR="002D02CA" w:rsidRPr="009A0349">
        <w:rPr>
          <w:rFonts w:ascii="Times New Roman" w:hAnsi="Times New Roman"/>
        </w:rPr>
        <w:t xml:space="preserve">for each track </w:t>
      </w:r>
      <w:r w:rsidR="009F7D92" w:rsidRPr="009A0349">
        <w:rPr>
          <w:rFonts w:ascii="Times New Roman" w:hAnsi="Times New Roman"/>
        </w:rPr>
        <w:t xml:space="preserve">are:  hide, dense, squish, pack, and full.  These terms represent various amounts of information to display from the least (hide) to the most (full).  You will need to play around with these to get an idea of what </w:t>
      </w:r>
      <w:r w:rsidR="00D23797">
        <w:rPr>
          <w:rFonts w:ascii="Times New Roman" w:hAnsi="Times New Roman"/>
        </w:rPr>
        <w:t>will be</w:t>
      </w:r>
      <w:r w:rsidR="009F7D92" w:rsidRPr="009A0349">
        <w:rPr>
          <w:rFonts w:ascii="Times New Roman" w:hAnsi="Times New Roman"/>
        </w:rPr>
        <w:t xml:space="preserve"> displayed in each case.  As we continue through this walkthrough we will tell you which tracks are most important for the task at hand. </w:t>
      </w:r>
      <w:r w:rsidR="002B0061" w:rsidRPr="009A0349">
        <w:rPr>
          <w:rFonts w:ascii="Times New Roman" w:hAnsi="Times New Roman"/>
          <w:i/>
        </w:rPr>
        <w:t xml:space="preserve">Note - each time you change the settings of the drop down menus you need to click 'refresh' in order for those changes to be </w:t>
      </w:r>
      <w:r w:rsidR="007E0D45">
        <w:rPr>
          <w:rFonts w:ascii="Times New Roman" w:hAnsi="Times New Roman"/>
          <w:i/>
        </w:rPr>
        <w:t xml:space="preserve">appear </w:t>
      </w:r>
      <w:r w:rsidR="0096130B">
        <w:rPr>
          <w:rFonts w:ascii="Times New Roman" w:hAnsi="Times New Roman"/>
          <w:i/>
        </w:rPr>
        <w:t>in the genome browser.</w:t>
      </w:r>
    </w:p>
    <w:p w14:paraId="224CEDC4" w14:textId="77777777" w:rsidR="002D02CA" w:rsidRPr="009A0349" w:rsidRDefault="002D02CA" w:rsidP="004838A0">
      <w:pPr>
        <w:rPr>
          <w:rFonts w:ascii="Times New Roman" w:hAnsi="Times New Roman"/>
        </w:rPr>
      </w:pPr>
    </w:p>
    <w:p w14:paraId="7C4A4633" w14:textId="76C17E5C" w:rsidR="009F7D92" w:rsidRPr="009A0349" w:rsidRDefault="002D02CA" w:rsidP="004838A0">
      <w:pPr>
        <w:rPr>
          <w:rFonts w:ascii="Times New Roman" w:hAnsi="Times New Roman"/>
          <w:b/>
        </w:rPr>
      </w:pPr>
      <w:r w:rsidRPr="009A0349">
        <w:rPr>
          <w:rFonts w:ascii="Times New Roman" w:hAnsi="Times New Roman"/>
        </w:rPr>
        <w:t xml:space="preserve">Here we give a general description of the various tracks.  </w:t>
      </w:r>
      <w:r w:rsidRPr="009A0349">
        <w:rPr>
          <w:rFonts w:ascii="Times New Roman" w:hAnsi="Times New Roman"/>
          <w:b/>
        </w:rPr>
        <w:t xml:space="preserve">You can also click on any of the hyperlinks </w:t>
      </w:r>
      <w:r w:rsidR="000C3629">
        <w:rPr>
          <w:rFonts w:ascii="Times New Roman" w:hAnsi="Times New Roman"/>
          <w:b/>
        </w:rPr>
        <w:t>above the display option drop down box</w:t>
      </w:r>
      <w:r w:rsidR="0088561D">
        <w:rPr>
          <w:rFonts w:ascii="Times New Roman" w:hAnsi="Times New Roman"/>
          <w:b/>
        </w:rPr>
        <w:t>es</w:t>
      </w:r>
      <w:r w:rsidR="000C3629">
        <w:rPr>
          <w:rFonts w:ascii="Times New Roman" w:hAnsi="Times New Roman"/>
          <w:b/>
        </w:rPr>
        <w:t xml:space="preserve"> to </w:t>
      </w:r>
      <w:r w:rsidR="0002751F">
        <w:rPr>
          <w:rFonts w:ascii="Times New Roman" w:hAnsi="Times New Roman"/>
          <w:b/>
        </w:rPr>
        <w:t xml:space="preserve">get </w:t>
      </w:r>
      <w:r w:rsidRPr="009A0349">
        <w:rPr>
          <w:rFonts w:ascii="Times New Roman" w:hAnsi="Times New Roman"/>
          <w:b/>
        </w:rPr>
        <w:t xml:space="preserve">a more </w:t>
      </w:r>
      <w:r w:rsidR="0002751F">
        <w:rPr>
          <w:rFonts w:ascii="Times New Roman" w:hAnsi="Times New Roman"/>
          <w:b/>
        </w:rPr>
        <w:t xml:space="preserve">detailed </w:t>
      </w:r>
      <w:r w:rsidRPr="009A0349">
        <w:rPr>
          <w:rFonts w:ascii="Times New Roman" w:hAnsi="Times New Roman"/>
          <w:b/>
        </w:rPr>
        <w:t xml:space="preserve">description of each track.  Try this now.  Click on the hyperlink </w:t>
      </w:r>
      <w:r w:rsidR="006F4621" w:rsidRPr="009A0349">
        <w:rPr>
          <w:rFonts w:ascii="Times New Roman" w:hAnsi="Times New Roman"/>
          <w:b/>
        </w:rPr>
        <w:t xml:space="preserve">(the blue underlined text) </w:t>
      </w:r>
      <w:r w:rsidRPr="009A0349">
        <w:rPr>
          <w:rFonts w:ascii="Times New Roman" w:hAnsi="Times New Roman"/>
          <w:b/>
        </w:rPr>
        <w:t>for '</w:t>
      </w:r>
      <w:r w:rsidR="0002751F">
        <w:rPr>
          <w:rFonts w:ascii="Times New Roman" w:hAnsi="Times New Roman"/>
          <w:b/>
        </w:rPr>
        <w:t>B</w:t>
      </w:r>
      <w:r w:rsidRPr="009A0349">
        <w:rPr>
          <w:rFonts w:ascii="Times New Roman" w:hAnsi="Times New Roman"/>
          <w:b/>
        </w:rPr>
        <w:t xml:space="preserve">ase </w:t>
      </w:r>
      <w:r w:rsidR="0002751F">
        <w:rPr>
          <w:rFonts w:ascii="Times New Roman" w:hAnsi="Times New Roman"/>
          <w:b/>
        </w:rPr>
        <w:t>P</w:t>
      </w:r>
      <w:r w:rsidRPr="009A0349">
        <w:rPr>
          <w:rFonts w:ascii="Times New Roman" w:hAnsi="Times New Roman"/>
          <w:b/>
        </w:rPr>
        <w:t xml:space="preserve">osition' </w:t>
      </w:r>
      <w:r w:rsidR="00B246DE" w:rsidRPr="009A0349">
        <w:rPr>
          <w:rFonts w:ascii="Times New Roman" w:hAnsi="Times New Roman"/>
          <w:b/>
        </w:rPr>
        <w:t>and read the description of the</w:t>
      </w:r>
      <w:r w:rsidRPr="009A0349">
        <w:rPr>
          <w:rFonts w:ascii="Times New Roman" w:hAnsi="Times New Roman"/>
          <w:b/>
        </w:rPr>
        <w:t xml:space="preserve"> information contained in this track.</w:t>
      </w:r>
    </w:p>
    <w:p w14:paraId="4874161A" w14:textId="77777777" w:rsidR="002506D9" w:rsidRPr="009A0349" w:rsidRDefault="002506D9" w:rsidP="004838A0">
      <w:pPr>
        <w:rPr>
          <w:rFonts w:ascii="Times New Roman" w:hAnsi="Times New Roman"/>
        </w:rPr>
      </w:pPr>
    </w:p>
    <w:p w14:paraId="2880BBCA" w14:textId="77777777" w:rsidR="00464980" w:rsidRPr="009A0349" w:rsidRDefault="00464980" w:rsidP="004838A0">
      <w:pPr>
        <w:rPr>
          <w:rFonts w:ascii="Times New Roman" w:hAnsi="Times New Roman"/>
        </w:rPr>
      </w:pPr>
      <w:r w:rsidRPr="009A0349">
        <w:rPr>
          <w:rFonts w:ascii="Times New Roman" w:hAnsi="Times New Roman"/>
        </w:rPr>
        <w:t>The various information tracks are:</w:t>
      </w:r>
    </w:p>
    <w:p w14:paraId="6DB0EDC7" w14:textId="77777777" w:rsidR="006F4621" w:rsidRPr="009A0349" w:rsidRDefault="006F4621" w:rsidP="004838A0">
      <w:pPr>
        <w:rPr>
          <w:rFonts w:ascii="Times New Roman" w:hAnsi="Times New Roman"/>
        </w:rPr>
      </w:pPr>
    </w:p>
    <w:p w14:paraId="379ECA61" w14:textId="7E7C33E6" w:rsidR="004F2158" w:rsidRPr="009A0349" w:rsidRDefault="00464980" w:rsidP="004838A0">
      <w:pPr>
        <w:rPr>
          <w:rFonts w:ascii="Times New Roman" w:hAnsi="Times New Roman"/>
          <w:b/>
        </w:rPr>
      </w:pPr>
      <w:r w:rsidRPr="009A0349">
        <w:rPr>
          <w:rFonts w:ascii="Times New Roman" w:hAnsi="Times New Roman"/>
          <w:b/>
        </w:rPr>
        <w:t xml:space="preserve">Mapping and </w:t>
      </w:r>
      <w:r w:rsidR="00D00AD3">
        <w:rPr>
          <w:rFonts w:ascii="Times New Roman" w:hAnsi="Times New Roman"/>
          <w:b/>
        </w:rPr>
        <w:t>S</w:t>
      </w:r>
      <w:r w:rsidRPr="009A0349">
        <w:rPr>
          <w:rFonts w:ascii="Times New Roman" w:hAnsi="Times New Roman"/>
          <w:b/>
        </w:rPr>
        <w:t xml:space="preserve">equencing </w:t>
      </w:r>
      <w:r w:rsidR="00D00AD3">
        <w:rPr>
          <w:rFonts w:ascii="Times New Roman" w:hAnsi="Times New Roman"/>
          <w:b/>
        </w:rPr>
        <w:t>T</w:t>
      </w:r>
      <w:r w:rsidRPr="009A0349">
        <w:rPr>
          <w:rFonts w:ascii="Times New Roman" w:hAnsi="Times New Roman"/>
          <w:b/>
        </w:rPr>
        <w:t>racks</w:t>
      </w:r>
    </w:p>
    <w:p w14:paraId="61C6B20B" w14:textId="77777777" w:rsidR="00D53B08" w:rsidRPr="009A0349" w:rsidRDefault="00D53B08" w:rsidP="004838A0">
      <w:pPr>
        <w:rPr>
          <w:rFonts w:ascii="Times New Roman" w:hAnsi="Times New Roman"/>
          <w:b/>
        </w:rPr>
      </w:pPr>
    </w:p>
    <w:p w14:paraId="1EA942CA" w14:textId="77777777" w:rsidR="004F2158" w:rsidRPr="009A0349" w:rsidRDefault="004F2158" w:rsidP="004838A0">
      <w:pPr>
        <w:rPr>
          <w:rFonts w:ascii="Times New Roman" w:hAnsi="Times New Roman"/>
        </w:rPr>
      </w:pPr>
      <w:r w:rsidRPr="009A0349">
        <w:rPr>
          <w:rFonts w:ascii="Times New Roman" w:hAnsi="Times New Roman"/>
          <w:noProof/>
          <w:lang w:bidi="ar-SA"/>
        </w:rPr>
        <w:drawing>
          <wp:inline distT="0" distB="0" distL="0" distR="0" wp14:anchorId="6707F550" wp14:editId="4701EB0A">
            <wp:extent cx="5923280" cy="6362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5923803" cy="636316"/>
                    </a:xfrm>
                    <a:prstGeom prst="rect">
                      <a:avLst/>
                    </a:prstGeom>
                    <a:noFill/>
                    <a:ln w="9525">
                      <a:noFill/>
                      <a:miter lim="800000"/>
                      <a:headEnd/>
                      <a:tailEnd/>
                    </a:ln>
                  </pic:spPr>
                </pic:pic>
              </a:graphicData>
            </a:graphic>
          </wp:inline>
        </w:drawing>
      </w:r>
    </w:p>
    <w:p w14:paraId="5E73FD59" w14:textId="77777777" w:rsidR="004F2158" w:rsidRPr="009A0349" w:rsidRDefault="004F2158" w:rsidP="004838A0">
      <w:pPr>
        <w:rPr>
          <w:rFonts w:ascii="Times New Roman" w:hAnsi="Times New Roman"/>
        </w:rPr>
      </w:pPr>
    </w:p>
    <w:p w14:paraId="22CB217D" w14:textId="5E8985A5" w:rsidR="006F4621" w:rsidRPr="009A0349" w:rsidRDefault="004F2158" w:rsidP="004838A0">
      <w:pPr>
        <w:rPr>
          <w:rFonts w:ascii="Times New Roman" w:hAnsi="Times New Roman"/>
        </w:rPr>
      </w:pPr>
      <w:r w:rsidRPr="009A0349">
        <w:rPr>
          <w:rFonts w:ascii="Times New Roman" w:hAnsi="Times New Roman"/>
        </w:rPr>
        <w:t>F</w:t>
      </w:r>
      <w:r w:rsidR="002D02CA" w:rsidRPr="009A0349">
        <w:rPr>
          <w:rFonts w:ascii="Times New Roman" w:hAnsi="Times New Roman"/>
        </w:rPr>
        <w:t>or this one we will mainly use the '</w:t>
      </w:r>
      <w:r w:rsidR="00C4375A">
        <w:rPr>
          <w:rFonts w:ascii="Times New Roman" w:hAnsi="Times New Roman"/>
        </w:rPr>
        <w:t>B</w:t>
      </w:r>
      <w:r w:rsidR="002D02CA" w:rsidRPr="009A0349">
        <w:rPr>
          <w:rFonts w:ascii="Times New Roman" w:hAnsi="Times New Roman"/>
        </w:rPr>
        <w:t xml:space="preserve">ase </w:t>
      </w:r>
      <w:r w:rsidR="00C4375A">
        <w:rPr>
          <w:rFonts w:ascii="Times New Roman" w:hAnsi="Times New Roman"/>
        </w:rPr>
        <w:t>P</w:t>
      </w:r>
      <w:r w:rsidR="002D02CA" w:rsidRPr="009A0349">
        <w:rPr>
          <w:rFonts w:ascii="Times New Roman" w:hAnsi="Times New Roman"/>
        </w:rPr>
        <w:t xml:space="preserve">osition' </w:t>
      </w:r>
      <w:r w:rsidR="00C4375A">
        <w:rPr>
          <w:rFonts w:ascii="Times New Roman" w:hAnsi="Times New Roman"/>
        </w:rPr>
        <w:t>track</w:t>
      </w:r>
      <w:r w:rsidR="006F4621" w:rsidRPr="009A0349">
        <w:rPr>
          <w:rFonts w:ascii="Times New Roman" w:hAnsi="Times New Roman"/>
        </w:rPr>
        <w:t xml:space="preserve">.  We will usually keep this set to full.  You can also zoom to the base level to see the actual DNA sequence and the </w:t>
      </w:r>
      <w:r w:rsidR="00E22CB2">
        <w:rPr>
          <w:rFonts w:ascii="Times New Roman" w:hAnsi="Times New Roman"/>
        </w:rPr>
        <w:t>three</w:t>
      </w:r>
      <w:r w:rsidR="0095713C">
        <w:rPr>
          <w:rFonts w:ascii="Times New Roman" w:hAnsi="Times New Roman"/>
        </w:rPr>
        <w:t xml:space="preserve"> </w:t>
      </w:r>
      <w:r w:rsidR="006F4621" w:rsidRPr="009A0349">
        <w:rPr>
          <w:rFonts w:ascii="Times New Roman" w:hAnsi="Times New Roman"/>
        </w:rPr>
        <w:t>translated reading frames.  To do this, scroll to the top of the page, find where it says 'zoom 1.5X, 3X, 10X, and base</w:t>
      </w:r>
      <w:r w:rsidR="002506D9" w:rsidRPr="009A0349">
        <w:rPr>
          <w:rFonts w:ascii="Times New Roman" w:hAnsi="Times New Roman"/>
        </w:rPr>
        <w:t>'</w:t>
      </w:r>
      <w:r w:rsidR="006F4621" w:rsidRPr="009A0349">
        <w:rPr>
          <w:rFonts w:ascii="Times New Roman" w:hAnsi="Times New Roman"/>
        </w:rPr>
        <w:t xml:space="preserve">.  Click on </w:t>
      </w:r>
      <w:r w:rsidR="00D30D4B" w:rsidRPr="009A0349">
        <w:rPr>
          <w:rFonts w:ascii="Times New Roman" w:hAnsi="Times New Roman"/>
        </w:rPr>
        <w:t>'</w:t>
      </w:r>
      <w:r w:rsidR="006F4621" w:rsidRPr="009A0349">
        <w:rPr>
          <w:rFonts w:ascii="Times New Roman" w:hAnsi="Times New Roman"/>
        </w:rPr>
        <w:t>base</w:t>
      </w:r>
      <w:r w:rsidR="00D30D4B" w:rsidRPr="009A0349">
        <w:rPr>
          <w:rFonts w:ascii="Times New Roman" w:hAnsi="Times New Roman"/>
        </w:rPr>
        <w:t>'</w:t>
      </w:r>
      <w:r w:rsidR="006F4621" w:rsidRPr="009A0349">
        <w:rPr>
          <w:rFonts w:ascii="Times New Roman" w:hAnsi="Times New Roman"/>
        </w:rPr>
        <w:t>.  The display screen should now look like this:</w:t>
      </w:r>
    </w:p>
    <w:p w14:paraId="65D0904D" w14:textId="77777777" w:rsidR="006F4621" w:rsidRPr="009A0349" w:rsidRDefault="006F4621" w:rsidP="004838A0">
      <w:pPr>
        <w:rPr>
          <w:rFonts w:ascii="Times New Roman" w:hAnsi="Times New Roman"/>
        </w:rPr>
      </w:pPr>
    </w:p>
    <w:p w14:paraId="0D3CB64A" w14:textId="77777777" w:rsidR="002E4170" w:rsidRPr="009A0349" w:rsidRDefault="006F4621" w:rsidP="004838A0">
      <w:pPr>
        <w:rPr>
          <w:rFonts w:ascii="Times New Roman" w:hAnsi="Times New Roman"/>
        </w:rPr>
      </w:pPr>
      <w:r w:rsidRPr="009A0349">
        <w:rPr>
          <w:rFonts w:ascii="Times New Roman" w:hAnsi="Times New Roman"/>
          <w:noProof/>
          <w:lang w:bidi="ar-SA"/>
        </w:rPr>
        <w:drawing>
          <wp:inline distT="0" distB="0" distL="0" distR="0" wp14:anchorId="33786653" wp14:editId="4A8E5BD0">
            <wp:extent cx="5923280" cy="1581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923468" cy="1581835"/>
                    </a:xfrm>
                    <a:prstGeom prst="rect">
                      <a:avLst/>
                    </a:prstGeom>
                    <a:noFill/>
                    <a:ln w="9525">
                      <a:noFill/>
                      <a:miter lim="800000"/>
                      <a:headEnd/>
                      <a:tailEnd/>
                    </a:ln>
                  </pic:spPr>
                </pic:pic>
              </a:graphicData>
            </a:graphic>
          </wp:inline>
        </w:drawing>
      </w:r>
    </w:p>
    <w:p w14:paraId="6D29DFF7" w14:textId="77777777" w:rsidR="002E4170" w:rsidRPr="009A0349" w:rsidRDefault="002E4170" w:rsidP="004838A0">
      <w:pPr>
        <w:rPr>
          <w:rFonts w:ascii="Times New Roman" w:hAnsi="Times New Roman"/>
        </w:rPr>
      </w:pPr>
    </w:p>
    <w:p w14:paraId="7A81F193" w14:textId="77777777" w:rsidR="00464980" w:rsidRPr="009A0349" w:rsidRDefault="002E4170" w:rsidP="004838A0">
      <w:pPr>
        <w:rPr>
          <w:rFonts w:ascii="Times New Roman" w:hAnsi="Times New Roman"/>
        </w:rPr>
      </w:pPr>
      <w:r w:rsidRPr="009A0349">
        <w:rPr>
          <w:rFonts w:ascii="Times New Roman" w:hAnsi="Times New Roman"/>
        </w:rPr>
        <w:t xml:space="preserve">Now you can see the DNA sequence (starting with CGCTTTTA) and three possible reading frames translated from this sequence.  The green M's represent start codons and the red asterisks represent stop codons.  We'll be discussing reading frames more as we go.   </w:t>
      </w:r>
      <w:r w:rsidR="006F4621" w:rsidRPr="009A0349">
        <w:rPr>
          <w:rFonts w:ascii="Times New Roman" w:hAnsi="Times New Roman"/>
        </w:rPr>
        <w:t xml:space="preserve"> </w:t>
      </w:r>
    </w:p>
    <w:p w14:paraId="661D9580" w14:textId="77777777" w:rsidR="00584779" w:rsidRPr="009A0349" w:rsidRDefault="00584779" w:rsidP="004838A0">
      <w:pPr>
        <w:rPr>
          <w:rFonts w:ascii="Times New Roman" w:hAnsi="Times New Roman"/>
        </w:rPr>
      </w:pPr>
    </w:p>
    <w:p w14:paraId="17FD4E82" w14:textId="2EEDF91B" w:rsidR="00826070" w:rsidRPr="009A0349" w:rsidRDefault="00584779" w:rsidP="004838A0">
      <w:pPr>
        <w:rPr>
          <w:rFonts w:ascii="Times New Roman" w:hAnsi="Times New Roman"/>
        </w:rPr>
      </w:pPr>
      <w:r w:rsidRPr="009A0349">
        <w:rPr>
          <w:rFonts w:ascii="Times New Roman" w:hAnsi="Times New Roman"/>
        </w:rPr>
        <w:t xml:space="preserve">Also notice that by zooming to the base level we have changed the amount of the sequence represented.  Notice that </w:t>
      </w:r>
      <w:r w:rsidR="002C2098">
        <w:rPr>
          <w:rFonts w:ascii="Times New Roman" w:hAnsi="Times New Roman"/>
        </w:rPr>
        <w:t xml:space="preserve">in the example shown above (your specific numbers may vary) </w:t>
      </w:r>
      <w:r w:rsidRPr="009A0349">
        <w:rPr>
          <w:rFonts w:ascii="Times New Roman" w:hAnsi="Times New Roman"/>
        </w:rPr>
        <w:t>the position/search window now reads contig38:26,846-26,996.  We need to reset this to the full contig before we proceed.</w:t>
      </w:r>
      <w:r w:rsidR="00826070" w:rsidRPr="009A0349">
        <w:rPr>
          <w:rFonts w:ascii="Times New Roman" w:hAnsi="Times New Roman"/>
        </w:rPr>
        <w:t xml:space="preserve">  To do this, either click zoom out 10X several times until it reads 1-53,840, or simply type contig38 (don't type the colon) </w:t>
      </w:r>
      <w:r w:rsidR="00EC10F7">
        <w:rPr>
          <w:rFonts w:ascii="Times New Roman" w:hAnsi="Times New Roman"/>
        </w:rPr>
        <w:t xml:space="preserve">into the “position/search” box </w:t>
      </w:r>
      <w:r w:rsidR="00826070" w:rsidRPr="009A0349">
        <w:rPr>
          <w:rFonts w:ascii="Times New Roman" w:hAnsi="Times New Roman"/>
        </w:rPr>
        <w:t>and hit jump.  That should bring you back to this screen:</w:t>
      </w:r>
    </w:p>
    <w:p w14:paraId="6BB98021" w14:textId="77777777" w:rsidR="00826070" w:rsidRPr="009A0349" w:rsidRDefault="00826070" w:rsidP="004838A0">
      <w:pPr>
        <w:rPr>
          <w:rFonts w:ascii="Times New Roman" w:hAnsi="Times New Roman"/>
        </w:rPr>
      </w:pPr>
    </w:p>
    <w:p w14:paraId="467566F4" w14:textId="77777777" w:rsidR="00584779" w:rsidRPr="009A0349" w:rsidRDefault="00826070" w:rsidP="004838A0">
      <w:pPr>
        <w:rPr>
          <w:rFonts w:ascii="Times New Roman" w:hAnsi="Times New Roman"/>
        </w:rPr>
      </w:pPr>
      <w:r w:rsidRPr="009A0349">
        <w:rPr>
          <w:rFonts w:ascii="Times New Roman" w:hAnsi="Times New Roman"/>
          <w:noProof/>
          <w:lang w:bidi="ar-SA"/>
        </w:rPr>
        <w:drawing>
          <wp:inline distT="0" distB="0" distL="0" distR="0" wp14:anchorId="17DB41CE" wp14:editId="46F486A2">
            <wp:extent cx="5791200" cy="7289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5796730" cy="729617"/>
                    </a:xfrm>
                    <a:prstGeom prst="rect">
                      <a:avLst/>
                    </a:prstGeom>
                    <a:noFill/>
                    <a:ln w="9525">
                      <a:noFill/>
                      <a:miter lim="800000"/>
                      <a:headEnd/>
                      <a:tailEnd/>
                    </a:ln>
                  </pic:spPr>
                </pic:pic>
              </a:graphicData>
            </a:graphic>
          </wp:inline>
        </w:drawing>
      </w:r>
    </w:p>
    <w:p w14:paraId="20FB66F3" w14:textId="77777777" w:rsidR="006F4621" w:rsidRPr="009A0349" w:rsidRDefault="006F4621" w:rsidP="004838A0">
      <w:pPr>
        <w:rPr>
          <w:rFonts w:ascii="Times New Roman" w:hAnsi="Times New Roman"/>
        </w:rPr>
      </w:pPr>
    </w:p>
    <w:p w14:paraId="67A9369E" w14:textId="749D3125" w:rsidR="00826070" w:rsidRPr="009A0349" w:rsidRDefault="00464980" w:rsidP="004838A0">
      <w:pPr>
        <w:rPr>
          <w:rFonts w:ascii="Times New Roman" w:hAnsi="Times New Roman"/>
          <w:b/>
        </w:rPr>
      </w:pPr>
      <w:r w:rsidRPr="009A0349">
        <w:rPr>
          <w:rFonts w:ascii="Times New Roman" w:hAnsi="Times New Roman"/>
          <w:b/>
        </w:rPr>
        <w:t xml:space="preserve">Genes and </w:t>
      </w:r>
      <w:r w:rsidR="00592F2F">
        <w:rPr>
          <w:rFonts w:ascii="Times New Roman" w:hAnsi="Times New Roman"/>
          <w:b/>
        </w:rPr>
        <w:t>G</w:t>
      </w:r>
      <w:r w:rsidRPr="009A0349">
        <w:rPr>
          <w:rFonts w:ascii="Times New Roman" w:hAnsi="Times New Roman"/>
          <w:b/>
        </w:rPr>
        <w:t xml:space="preserve">ene </w:t>
      </w:r>
      <w:r w:rsidR="00592F2F">
        <w:rPr>
          <w:rFonts w:ascii="Times New Roman" w:hAnsi="Times New Roman"/>
          <w:b/>
        </w:rPr>
        <w:t>P</w:t>
      </w:r>
      <w:r w:rsidRPr="009A0349">
        <w:rPr>
          <w:rFonts w:ascii="Times New Roman" w:hAnsi="Times New Roman"/>
          <w:b/>
        </w:rPr>
        <w:t xml:space="preserve">rediction </w:t>
      </w:r>
      <w:r w:rsidR="00592F2F">
        <w:rPr>
          <w:rFonts w:ascii="Times New Roman" w:hAnsi="Times New Roman"/>
          <w:b/>
        </w:rPr>
        <w:t>T</w:t>
      </w:r>
      <w:r w:rsidRPr="009A0349">
        <w:rPr>
          <w:rFonts w:ascii="Times New Roman" w:hAnsi="Times New Roman"/>
          <w:b/>
        </w:rPr>
        <w:t>racks</w:t>
      </w:r>
      <w:r w:rsidR="002E4170" w:rsidRPr="009A0349">
        <w:rPr>
          <w:rFonts w:ascii="Times New Roman" w:hAnsi="Times New Roman"/>
          <w:b/>
        </w:rPr>
        <w:t>:</w:t>
      </w:r>
    </w:p>
    <w:p w14:paraId="61A12A08" w14:textId="77777777" w:rsidR="00826070" w:rsidRPr="009A0349" w:rsidRDefault="002E4170" w:rsidP="004838A0">
      <w:pPr>
        <w:rPr>
          <w:rFonts w:ascii="Times New Roman" w:hAnsi="Times New Roman"/>
        </w:rPr>
      </w:pPr>
      <w:r w:rsidRPr="009A0349">
        <w:rPr>
          <w:rFonts w:ascii="Times New Roman" w:hAnsi="Times New Roman"/>
          <w:b/>
        </w:rPr>
        <w:t xml:space="preserve">  </w:t>
      </w:r>
    </w:p>
    <w:p w14:paraId="7ED65E8D" w14:textId="77777777" w:rsidR="004F2158" w:rsidRPr="009A0349" w:rsidRDefault="004F2158" w:rsidP="004838A0">
      <w:pPr>
        <w:rPr>
          <w:rFonts w:ascii="Times New Roman" w:hAnsi="Times New Roman"/>
        </w:rPr>
      </w:pPr>
      <w:r w:rsidRPr="009A0349">
        <w:rPr>
          <w:rFonts w:ascii="Times New Roman" w:hAnsi="Times New Roman"/>
          <w:noProof/>
          <w:lang w:bidi="ar-SA"/>
        </w:rPr>
        <w:drawing>
          <wp:inline distT="0" distB="0" distL="0" distR="0" wp14:anchorId="0E3419C7" wp14:editId="74BE41A9">
            <wp:extent cx="5770880" cy="6066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772802" cy="606881"/>
                    </a:xfrm>
                    <a:prstGeom prst="rect">
                      <a:avLst/>
                    </a:prstGeom>
                    <a:noFill/>
                    <a:ln w="9525">
                      <a:noFill/>
                      <a:miter lim="800000"/>
                      <a:headEnd/>
                      <a:tailEnd/>
                    </a:ln>
                  </pic:spPr>
                </pic:pic>
              </a:graphicData>
            </a:graphic>
          </wp:inline>
        </w:drawing>
      </w:r>
    </w:p>
    <w:p w14:paraId="00F64BC6" w14:textId="77777777" w:rsidR="004F2158" w:rsidRPr="009A0349" w:rsidRDefault="004F2158" w:rsidP="004838A0">
      <w:pPr>
        <w:rPr>
          <w:rFonts w:ascii="Times New Roman" w:hAnsi="Times New Roman"/>
        </w:rPr>
      </w:pPr>
    </w:p>
    <w:p w14:paraId="03C5AAD9" w14:textId="5B72EE9A" w:rsidR="005A2E39" w:rsidRPr="009A0349" w:rsidRDefault="004F2158" w:rsidP="004838A0">
      <w:pPr>
        <w:rPr>
          <w:rFonts w:ascii="Times New Roman" w:hAnsi="Times New Roman"/>
        </w:rPr>
      </w:pPr>
      <w:r w:rsidRPr="009A0349">
        <w:rPr>
          <w:rFonts w:ascii="Times New Roman" w:hAnsi="Times New Roman"/>
        </w:rPr>
        <w:t>T</w:t>
      </w:r>
      <w:r w:rsidR="002E4170" w:rsidRPr="009A0349">
        <w:rPr>
          <w:rFonts w:ascii="Times New Roman" w:hAnsi="Times New Roman"/>
        </w:rPr>
        <w:t>h</w:t>
      </w:r>
      <w:r w:rsidR="00B246DE" w:rsidRPr="009A0349">
        <w:rPr>
          <w:rFonts w:ascii="Times New Roman" w:hAnsi="Times New Roman"/>
        </w:rPr>
        <w:t xml:space="preserve">is category contains several </w:t>
      </w:r>
      <w:r w:rsidR="002E4170" w:rsidRPr="009A0349">
        <w:rPr>
          <w:rFonts w:ascii="Times New Roman" w:hAnsi="Times New Roman"/>
        </w:rPr>
        <w:t>tracks</w:t>
      </w:r>
      <w:r w:rsidRPr="009A0349">
        <w:rPr>
          <w:rFonts w:ascii="Times New Roman" w:hAnsi="Times New Roman"/>
        </w:rPr>
        <w:t xml:space="preserve">, each of which represents a different method for </w:t>
      </w:r>
      <w:r w:rsidR="00745C44">
        <w:rPr>
          <w:rFonts w:ascii="Times New Roman" w:hAnsi="Times New Roman"/>
        </w:rPr>
        <w:t xml:space="preserve">identifying interesting features in this </w:t>
      </w:r>
      <w:r w:rsidR="00745C44">
        <w:rPr>
          <w:rFonts w:ascii="Times New Roman" w:hAnsi="Times New Roman"/>
          <w:i/>
        </w:rPr>
        <w:t xml:space="preserve">D. erecta </w:t>
      </w:r>
      <w:r w:rsidR="00745C44">
        <w:rPr>
          <w:rFonts w:ascii="Times New Roman" w:hAnsi="Times New Roman"/>
        </w:rPr>
        <w:t>contig:</w:t>
      </w:r>
      <w:r w:rsidR="005A2E39" w:rsidRPr="009A0349">
        <w:rPr>
          <w:rFonts w:ascii="Times New Roman" w:hAnsi="Times New Roman"/>
        </w:rPr>
        <w:t xml:space="preserve">  </w:t>
      </w:r>
    </w:p>
    <w:p w14:paraId="5137F7FC" w14:textId="77777777" w:rsidR="005A2E39" w:rsidRPr="009A0349" w:rsidRDefault="005A2E39" w:rsidP="004838A0">
      <w:pPr>
        <w:rPr>
          <w:rFonts w:ascii="Times New Roman" w:hAnsi="Times New Roman"/>
        </w:rPr>
      </w:pPr>
    </w:p>
    <w:p w14:paraId="6B3169E0" w14:textId="77777777" w:rsidR="005A2E39" w:rsidRPr="009A0349" w:rsidRDefault="005A2E39" w:rsidP="004838A0">
      <w:pPr>
        <w:rPr>
          <w:rFonts w:ascii="Times New Roman" w:hAnsi="Times New Roman"/>
        </w:rPr>
      </w:pPr>
      <w:r w:rsidRPr="009A0349">
        <w:rPr>
          <w:rFonts w:ascii="Times New Roman" w:hAnsi="Times New Roman"/>
        </w:rPr>
        <w:t>These tracks are:</w:t>
      </w:r>
    </w:p>
    <w:p w14:paraId="61B7A378" w14:textId="77777777" w:rsidR="00D53B08" w:rsidRPr="009A0349" w:rsidRDefault="00D53B08" w:rsidP="004838A0">
      <w:pPr>
        <w:rPr>
          <w:rFonts w:ascii="Times New Roman" w:hAnsi="Times New Roman"/>
          <w:b/>
        </w:rPr>
      </w:pPr>
    </w:p>
    <w:p w14:paraId="5D071E6A" w14:textId="06A098F4" w:rsidR="004F2158" w:rsidRPr="009A0349" w:rsidRDefault="004F2158" w:rsidP="004838A0">
      <w:pPr>
        <w:rPr>
          <w:rFonts w:ascii="Times New Roman" w:hAnsi="Times New Roman"/>
        </w:rPr>
      </w:pPr>
      <w:r w:rsidRPr="009A0349">
        <w:rPr>
          <w:rFonts w:ascii="Times New Roman" w:hAnsi="Times New Roman"/>
          <w:b/>
        </w:rPr>
        <w:t>D. mel proteins</w:t>
      </w:r>
      <w:r w:rsidRPr="009A0349">
        <w:rPr>
          <w:rFonts w:ascii="Times New Roman" w:hAnsi="Times New Roman"/>
        </w:rPr>
        <w:t xml:space="preserve"> </w:t>
      </w:r>
      <w:r w:rsidR="005A2E39" w:rsidRPr="009A0349">
        <w:rPr>
          <w:rFonts w:ascii="Times New Roman" w:hAnsi="Times New Roman"/>
        </w:rPr>
        <w:t xml:space="preserve">- This </w:t>
      </w:r>
      <w:r w:rsidRPr="009A0349">
        <w:rPr>
          <w:rFonts w:ascii="Times New Roman" w:hAnsi="Times New Roman"/>
        </w:rPr>
        <w:t xml:space="preserve">track </w:t>
      </w:r>
      <w:r w:rsidR="005A2E39" w:rsidRPr="009A0349">
        <w:rPr>
          <w:rFonts w:ascii="Times New Roman" w:hAnsi="Times New Roman"/>
        </w:rPr>
        <w:t>shows potential genes based on</w:t>
      </w:r>
      <w:r w:rsidRPr="009A0349">
        <w:rPr>
          <w:rFonts w:ascii="Times New Roman" w:hAnsi="Times New Roman"/>
        </w:rPr>
        <w:t xml:space="preserve"> </w:t>
      </w:r>
      <w:r w:rsidR="005A2E39" w:rsidRPr="009A0349">
        <w:rPr>
          <w:rFonts w:ascii="Times New Roman" w:hAnsi="Times New Roman"/>
        </w:rPr>
        <w:t xml:space="preserve">a </w:t>
      </w:r>
      <w:r w:rsidRPr="009A0349">
        <w:rPr>
          <w:rFonts w:ascii="Times New Roman" w:hAnsi="Times New Roman"/>
        </w:rPr>
        <w:t>BLASTX</w:t>
      </w:r>
      <w:r w:rsidR="005A2E39" w:rsidRPr="009A0349">
        <w:rPr>
          <w:rFonts w:ascii="Times New Roman" w:hAnsi="Times New Roman"/>
        </w:rPr>
        <w:t xml:space="preserve"> </w:t>
      </w:r>
      <w:r w:rsidRPr="009A0349">
        <w:rPr>
          <w:rFonts w:ascii="Times New Roman" w:hAnsi="Times New Roman"/>
        </w:rPr>
        <w:t>com</w:t>
      </w:r>
      <w:r w:rsidR="005A2E39" w:rsidRPr="009A0349">
        <w:rPr>
          <w:rFonts w:ascii="Times New Roman" w:hAnsi="Times New Roman"/>
        </w:rPr>
        <w:t>parison of</w:t>
      </w:r>
      <w:r w:rsidRPr="009A0349">
        <w:rPr>
          <w:rFonts w:ascii="Times New Roman" w:hAnsi="Times New Roman"/>
        </w:rPr>
        <w:t xml:space="preserve"> the </w:t>
      </w:r>
      <w:r w:rsidRPr="009A0349">
        <w:rPr>
          <w:rFonts w:ascii="Times New Roman" w:hAnsi="Times New Roman"/>
          <w:i/>
        </w:rPr>
        <w:t>D. erecta</w:t>
      </w:r>
      <w:r w:rsidRPr="009A0349">
        <w:rPr>
          <w:rFonts w:ascii="Times New Roman" w:hAnsi="Times New Roman"/>
        </w:rPr>
        <w:t xml:space="preserve"> contig</w:t>
      </w:r>
      <w:r w:rsidR="005A2E39" w:rsidRPr="009A0349">
        <w:rPr>
          <w:rFonts w:ascii="Times New Roman" w:hAnsi="Times New Roman"/>
        </w:rPr>
        <w:t>38</w:t>
      </w:r>
      <w:r w:rsidRPr="009A0349">
        <w:rPr>
          <w:rFonts w:ascii="Times New Roman" w:hAnsi="Times New Roman"/>
        </w:rPr>
        <w:t xml:space="preserve"> to </w:t>
      </w:r>
      <w:r w:rsidR="00401BDC">
        <w:rPr>
          <w:rFonts w:ascii="Times New Roman" w:hAnsi="Times New Roman"/>
        </w:rPr>
        <w:t xml:space="preserve">the collection of </w:t>
      </w:r>
      <w:r w:rsidRPr="009A0349">
        <w:rPr>
          <w:rFonts w:ascii="Times New Roman" w:hAnsi="Times New Roman"/>
        </w:rPr>
        <w:t xml:space="preserve">known </w:t>
      </w:r>
      <w:r w:rsidRPr="009A0349">
        <w:rPr>
          <w:rFonts w:ascii="Times New Roman" w:hAnsi="Times New Roman"/>
          <w:i/>
        </w:rPr>
        <w:t>D.</w:t>
      </w:r>
      <w:r w:rsidR="002B0061" w:rsidRPr="009A0349">
        <w:rPr>
          <w:rFonts w:ascii="Times New Roman" w:hAnsi="Times New Roman"/>
          <w:i/>
        </w:rPr>
        <w:t xml:space="preserve"> </w:t>
      </w:r>
      <w:r w:rsidRPr="009A0349">
        <w:rPr>
          <w:rFonts w:ascii="Times New Roman" w:hAnsi="Times New Roman"/>
          <w:i/>
        </w:rPr>
        <w:t>melanogaster</w:t>
      </w:r>
      <w:r w:rsidRPr="009A0349">
        <w:rPr>
          <w:rFonts w:ascii="Times New Roman" w:hAnsi="Times New Roman"/>
        </w:rPr>
        <w:t xml:space="preserve"> proteins.  Recall that BLASTX translates a given DNA sequence, in this case contig38</w:t>
      </w:r>
      <w:r w:rsidR="005A2E39" w:rsidRPr="009A0349">
        <w:rPr>
          <w:rFonts w:ascii="Times New Roman" w:hAnsi="Times New Roman"/>
        </w:rPr>
        <w:t xml:space="preserve">, into six possible reading frames and then compares </w:t>
      </w:r>
      <w:r w:rsidR="007A359E">
        <w:rPr>
          <w:rFonts w:ascii="Times New Roman" w:hAnsi="Times New Roman"/>
        </w:rPr>
        <w:t>each translated sequence</w:t>
      </w:r>
      <w:r w:rsidR="005A2E39" w:rsidRPr="009A0349">
        <w:rPr>
          <w:rFonts w:ascii="Times New Roman" w:hAnsi="Times New Roman"/>
        </w:rPr>
        <w:t xml:space="preserve"> to</w:t>
      </w:r>
      <w:r w:rsidR="00B246DE" w:rsidRPr="009A0349">
        <w:rPr>
          <w:rFonts w:ascii="Times New Roman" w:hAnsi="Times New Roman"/>
        </w:rPr>
        <w:t xml:space="preserve"> known</w:t>
      </w:r>
      <w:r w:rsidR="005A2E39" w:rsidRPr="009A0349">
        <w:rPr>
          <w:rFonts w:ascii="Times New Roman" w:hAnsi="Times New Roman"/>
        </w:rPr>
        <w:t xml:space="preserve"> proteins contained in a database</w:t>
      </w:r>
      <w:r w:rsidR="00D30D4B" w:rsidRPr="009A0349">
        <w:rPr>
          <w:rFonts w:ascii="Times New Roman" w:hAnsi="Times New Roman"/>
        </w:rPr>
        <w:t xml:space="preserve"> (in this case the </w:t>
      </w:r>
      <w:r w:rsidR="00D30D4B" w:rsidRPr="009A0349">
        <w:rPr>
          <w:rFonts w:ascii="Times New Roman" w:hAnsi="Times New Roman"/>
          <w:i/>
        </w:rPr>
        <w:t>D. mel</w:t>
      </w:r>
      <w:r w:rsidR="00D30D4B" w:rsidRPr="009A0349">
        <w:rPr>
          <w:rFonts w:ascii="Times New Roman" w:hAnsi="Times New Roman"/>
        </w:rPr>
        <w:t xml:space="preserve"> protein database</w:t>
      </w:r>
      <w:r w:rsidR="005A2E39" w:rsidRPr="009A0349">
        <w:rPr>
          <w:rFonts w:ascii="Times New Roman" w:hAnsi="Times New Roman"/>
        </w:rPr>
        <w:t>.</w:t>
      </w:r>
      <w:r w:rsidR="00D30D4B" w:rsidRPr="009A0349">
        <w:rPr>
          <w:rFonts w:ascii="Times New Roman" w:hAnsi="Times New Roman"/>
        </w:rPr>
        <w:t>)</w:t>
      </w:r>
      <w:r w:rsidR="005A2E39" w:rsidRPr="009A0349">
        <w:rPr>
          <w:rFonts w:ascii="Times New Roman" w:hAnsi="Times New Roman"/>
        </w:rPr>
        <w:t xml:space="preserve">  Only three pos</w:t>
      </w:r>
      <w:r w:rsidR="0086140B" w:rsidRPr="009A0349">
        <w:rPr>
          <w:rFonts w:ascii="Times New Roman" w:hAnsi="Times New Roman"/>
        </w:rPr>
        <w:t xml:space="preserve">sible reading frames are shown.  These are </w:t>
      </w:r>
      <w:r w:rsidR="005A2E39" w:rsidRPr="009A0349">
        <w:rPr>
          <w:rFonts w:ascii="Times New Roman" w:hAnsi="Times New Roman"/>
        </w:rPr>
        <w:t>based on the DNA sequence being transcribed an</w:t>
      </w:r>
      <w:r w:rsidR="0086140B" w:rsidRPr="009A0349">
        <w:rPr>
          <w:rFonts w:ascii="Times New Roman" w:hAnsi="Times New Roman"/>
        </w:rPr>
        <w:t>d translated from left to right and are referred to as the +1, +2, and +3 reading frames.</w:t>
      </w:r>
      <w:r w:rsidR="005A2E39" w:rsidRPr="009A0349">
        <w:rPr>
          <w:rFonts w:ascii="Times New Roman" w:hAnsi="Times New Roman"/>
        </w:rPr>
        <w:t xml:space="preserve">  It's possible that the DNA sequence is actually transcribed and translated from right to left</w:t>
      </w:r>
      <w:r w:rsidR="0086140B" w:rsidRPr="009A0349">
        <w:rPr>
          <w:rFonts w:ascii="Times New Roman" w:hAnsi="Times New Roman"/>
        </w:rPr>
        <w:t xml:space="preserve">, these possible reading frames are called -1, -2, and -3.  If we need to we can reverse </w:t>
      </w:r>
      <w:r w:rsidR="00F52AA6">
        <w:rPr>
          <w:rFonts w:ascii="Times New Roman" w:hAnsi="Times New Roman"/>
        </w:rPr>
        <w:t xml:space="preserve">complement </w:t>
      </w:r>
      <w:r w:rsidR="0086140B" w:rsidRPr="009A0349">
        <w:rPr>
          <w:rFonts w:ascii="Times New Roman" w:hAnsi="Times New Roman"/>
        </w:rPr>
        <w:t xml:space="preserve">the </w:t>
      </w:r>
      <w:r w:rsidR="00F52AA6">
        <w:rPr>
          <w:rFonts w:ascii="Times New Roman" w:hAnsi="Times New Roman"/>
        </w:rPr>
        <w:t xml:space="preserve">contig </w:t>
      </w:r>
      <w:r w:rsidR="0086140B" w:rsidRPr="009A0349">
        <w:rPr>
          <w:rFonts w:ascii="Times New Roman" w:hAnsi="Times New Roman"/>
        </w:rPr>
        <w:t>DNA sequence by clicking the reverse arrow</w:t>
      </w:r>
      <w:r w:rsidR="00F723A9">
        <w:rPr>
          <w:rFonts w:ascii="Times New Roman" w:hAnsi="Times New Roman"/>
        </w:rPr>
        <w:t xml:space="preserve"> (to the left of the “Base Position” track)</w:t>
      </w:r>
      <w:r w:rsidR="0086140B" w:rsidRPr="009A0349">
        <w:rPr>
          <w:rFonts w:ascii="Times New Roman" w:hAnsi="Times New Roman"/>
        </w:rPr>
        <w:t>, but we'll deal with that when the time comes.</w:t>
      </w:r>
    </w:p>
    <w:p w14:paraId="7526B0F4" w14:textId="77777777" w:rsidR="00584779" w:rsidRPr="009A0349" w:rsidRDefault="00584779" w:rsidP="004838A0">
      <w:pPr>
        <w:rPr>
          <w:rFonts w:ascii="Times New Roman" w:hAnsi="Times New Roman"/>
        </w:rPr>
      </w:pPr>
    </w:p>
    <w:p w14:paraId="685F88C8" w14:textId="0015886F" w:rsidR="00A1159B" w:rsidRPr="009A0349" w:rsidRDefault="00584779" w:rsidP="004838A0">
      <w:pPr>
        <w:rPr>
          <w:rFonts w:ascii="Times New Roman" w:hAnsi="Times New Roman"/>
        </w:rPr>
      </w:pPr>
      <w:r w:rsidRPr="009A0349">
        <w:rPr>
          <w:rFonts w:ascii="Times New Roman" w:hAnsi="Times New Roman"/>
        </w:rPr>
        <w:t>Change the D.</w:t>
      </w:r>
      <w:r w:rsidR="00C3782C">
        <w:rPr>
          <w:rFonts w:ascii="Times New Roman" w:hAnsi="Times New Roman"/>
        </w:rPr>
        <w:t xml:space="preserve"> </w:t>
      </w:r>
      <w:r w:rsidRPr="009A0349">
        <w:rPr>
          <w:rFonts w:ascii="Times New Roman" w:hAnsi="Times New Roman"/>
        </w:rPr>
        <w:t xml:space="preserve">mel protein </w:t>
      </w:r>
      <w:r w:rsidR="00BB217A">
        <w:rPr>
          <w:rFonts w:ascii="Times New Roman" w:hAnsi="Times New Roman"/>
        </w:rPr>
        <w:t>track</w:t>
      </w:r>
      <w:r w:rsidR="00BB217A" w:rsidRPr="009A0349">
        <w:rPr>
          <w:rFonts w:ascii="Times New Roman" w:hAnsi="Times New Roman"/>
        </w:rPr>
        <w:t xml:space="preserve"> </w:t>
      </w:r>
      <w:r w:rsidR="002B0061" w:rsidRPr="009A0349">
        <w:rPr>
          <w:rFonts w:ascii="Times New Roman" w:hAnsi="Times New Roman"/>
        </w:rPr>
        <w:t>to the various levels (hide,</w:t>
      </w:r>
      <w:r w:rsidR="00A1159B" w:rsidRPr="009A0349">
        <w:rPr>
          <w:rFonts w:ascii="Times New Roman" w:hAnsi="Times New Roman"/>
        </w:rPr>
        <w:t xml:space="preserve"> dense, squis</w:t>
      </w:r>
      <w:r w:rsidR="002B0061" w:rsidRPr="009A0349">
        <w:rPr>
          <w:rFonts w:ascii="Times New Roman" w:hAnsi="Times New Roman"/>
        </w:rPr>
        <w:t>h, etc</w:t>
      </w:r>
      <w:r w:rsidR="00704937">
        <w:rPr>
          <w:rFonts w:ascii="Times New Roman" w:hAnsi="Times New Roman"/>
        </w:rPr>
        <w:t>.</w:t>
      </w:r>
      <w:r w:rsidR="002B0061" w:rsidRPr="009A0349">
        <w:rPr>
          <w:rFonts w:ascii="Times New Roman" w:hAnsi="Times New Roman"/>
        </w:rPr>
        <w:t>)</w:t>
      </w:r>
      <w:r w:rsidR="00B246DE" w:rsidRPr="009A0349">
        <w:rPr>
          <w:rFonts w:ascii="Times New Roman" w:hAnsi="Times New Roman"/>
        </w:rPr>
        <w:t xml:space="preserve"> to see the various amounts of information that </w:t>
      </w:r>
      <w:r w:rsidR="00BE0AEC">
        <w:rPr>
          <w:rFonts w:ascii="Times New Roman" w:hAnsi="Times New Roman"/>
        </w:rPr>
        <w:t xml:space="preserve">are </w:t>
      </w:r>
      <w:r w:rsidR="00B246DE" w:rsidRPr="009A0349">
        <w:rPr>
          <w:rFonts w:ascii="Times New Roman" w:hAnsi="Times New Roman"/>
        </w:rPr>
        <w:t>displayed</w:t>
      </w:r>
      <w:r w:rsidR="00BE0AEC">
        <w:rPr>
          <w:rFonts w:ascii="Times New Roman" w:hAnsi="Times New Roman"/>
        </w:rPr>
        <w:t xml:space="preserve"> at each display mode</w:t>
      </w:r>
      <w:r w:rsidR="002B0061" w:rsidRPr="009A0349">
        <w:rPr>
          <w:rFonts w:ascii="Times New Roman" w:hAnsi="Times New Roman"/>
        </w:rPr>
        <w:t>.  Each time you</w:t>
      </w:r>
      <w:r w:rsidR="00A1159B" w:rsidRPr="009A0349">
        <w:rPr>
          <w:rFonts w:ascii="Times New Roman" w:hAnsi="Times New Roman"/>
        </w:rPr>
        <w:t xml:space="preserve"> change the menu, click</w:t>
      </w:r>
      <w:r w:rsidR="003C04E4">
        <w:rPr>
          <w:rFonts w:ascii="Times New Roman" w:hAnsi="Times New Roman"/>
        </w:rPr>
        <w:t xml:space="preserve"> on the “</w:t>
      </w:r>
      <w:r w:rsidR="00A1159B" w:rsidRPr="009A0349">
        <w:rPr>
          <w:rFonts w:ascii="Times New Roman" w:hAnsi="Times New Roman"/>
        </w:rPr>
        <w:t>refresh</w:t>
      </w:r>
      <w:r w:rsidR="003C04E4">
        <w:rPr>
          <w:rFonts w:ascii="Times New Roman" w:hAnsi="Times New Roman"/>
        </w:rPr>
        <w:t>” button</w:t>
      </w:r>
      <w:r w:rsidR="00A1159B" w:rsidRPr="009A0349">
        <w:rPr>
          <w:rFonts w:ascii="Times New Roman" w:hAnsi="Times New Roman"/>
        </w:rPr>
        <w:t xml:space="preserve"> to </w:t>
      </w:r>
      <w:r w:rsidR="00706A68">
        <w:rPr>
          <w:rFonts w:ascii="Times New Roman" w:hAnsi="Times New Roman"/>
        </w:rPr>
        <w:t>update the graphical display</w:t>
      </w:r>
      <w:r w:rsidR="00A1159B" w:rsidRPr="009A0349">
        <w:rPr>
          <w:rFonts w:ascii="Times New Roman" w:hAnsi="Times New Roman"/>
        </w:rPr>
        <w:t>.</w:t>
      </w:r>
      <w:r w:rsidR="00EA0183" w:rsidRPr="009A0349">
        <w:rPr>
          <w:rFonts w:ascii="Times New Roman" w:hAnsi="Times New Roman"/>
        </w:rPr>
        <w:t xml:space="preserve">  </w:t>
      </w:r>
      <w:r w:rsidR="00A1159B" w:rsidRPr="009A0349">
        <w:rPr>
          <w:rFonts w:ascii="Times New Roman" w:hAnsi="Times New Roman"/>
        </w:rPr>
        <w:t>Now, set the menu to 'pack' and click refresh.  Before movin</w:t>
      </w:r>
      <w:r w:rsidR="00B246DE" w:rsidRPr="009A0349">
        <w:rPr>
          <w:rFonts w:ascii="Times New Roman" w:hAnsi="Times New Roman"/>
        </w:rPr>
        <w:t xml:space="preserve">g on, make sure your screen </w:t>
      </w:r>
      <w:r w:rsidR="00A1159B" w:rsidRPr="009A0349">
        <w:rPr>
          <w:rFonts w:ascii="Times New Roman" w:hAnsi="Times New Roman"/>
        </w:rPr>
        <w:t>looks like this:</w:t>
      </w:r>
    </w:p>
    <w:p w14:paraId="340F6282" w14:textId="77777777" w:rsidR="00A1159B" w:rsidRPr="009A0349" w:rsidRDefault="00A1159B" w:rsidP="004838A0">
      <w:pPr>
        <w:rPr>
          <w:rFonts w:ascii="Times New Roman" w:hAnsi="Times New Roman"/>
        </w:rPr>
      </w:pPr>
    </w:p>
    <w:p w14:paraId="4D42E6C0" w14:textId="77777777" w:rsidR="00A1159B" w:rsidRPr="009A0349" w:rsidRDefault="00A1159B" w:rsidP="004838A0">
      <w:pPr>
        <w:rPr>
          <w:rFonts w:ascii="Times New Roman" w:hAnsi="Times New Roman"/>
        </w:rPr>
      </w:pPr>
      <w:r w:rsidRPr="009A0349">
        <w:rPr>
          <w:rFonts w:ascii="Times New Roman" w:hAnsi="Times New Roman"/>
          <w:noProof/>
          <w:lang w:bidi="ar-SA"/>
        </w:rPr>
        <w:drawing>
          <wp:inline distT="0" distB="0" distL="0" distR="0" wp14:anchorId="0C8976D2" wp14:editId="0418ED6A">
            <wp:extent cx="5847080" cy="22458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srcRect/>
                    <a:stretch>
                      <a:fillRect/>
                    </a:stretch>
                  </pic:blipFill>
                  <pic:spPr bwMode="auto">
                    <a:xfrm>
                      <a:off x="0" y="0"/>
                      <a:ext cx="5847468" cy="2246010"/>
                    </a:xfrm>
                    <a:prstGeom prst="rect">
                      <a:avLst/>
                    </a:prstGeom>
                    <a:noFill/>
                    <a:ln w="9525">
                      <a:noFill/>
                      <a:miter lim="800000"/>
                      <a:headEnd/>
                      <a:tailEnd/>
                    </a:ln>
                  </pic:spPr>
                </pic:pic>
              </a:graphicData>
            </a:graphic>
          </wp:inline>
        </w:drawing>
      </w:r>
    </w:p>
    <w:p w14:paraId="450BF09E" w14:textId="77777777" w:rsidR="00A1159B" w:rsidRPr="009A0349" w:rsidRDefault="00A1159B" w:rsidP="004838A0">
      <w:pPr>
        <w:rPr>
          <w:rFonts w:ascii="Times New Roman" w:hAnsi="Times New Roman"/>
        </w:rPr>
      </w:pPr>
    </w:p>
    <w:p w14:paraId="761AC120" w14:textId="49C3E8B7" w:rsidR="00EA0183" w:rsidRPr="009A0349" w:rsidRDefault="00A1159B" w:rsidP="004838A0">
      <w:pPr>
        <w:rPr>
          <w:rFonts w:ascii="Times New Roman" w:hAnsi="Times New Roman"/>
        </w:rPr>
      </w:pPr>
      <w:r w:rsidRPr="009A0349">
        <w:rPr>
          <w:rFonts w:ascii="Times New Roman" w:hAnsi="Times New Roman"/>
        </w:rPr>
        <w:t xml:space="preserve">Ok, now we're getting some information.  Each set of black or gray bars represents a BLASTX 'hit'.  In other words each set of bars represents a </w:t>
      </w:r>
      <w:r w:rsidR="00B6342A">
        <w:rPr>
          <w:rFonts w:ascii="Times New Roman" w:hAnsi="Times New Roman"/>
        </w:rPr>
        <w:t>protein</w:t>
      </w:r>
      <w:r w:rsidR="00B6342A" w:rsidRPr="009A0349">
        <w:rPr>
          <w:rFonts w:ascii="Times New Roman" w:hAnsi="Times New Roman"/>
        </w:rPr>
        <w:t xml:space="preserve"> </w:t>
      </w:r>
      <w:r w:rsidRPr="009A0349">
        <w:rPr>
          <w:rFonts w:ascii="Times New Roman" w:hAnsi="Times New Roman"/>
        </w:rPr>
        <w:t xml:space="preserve">from </w:t>
      </w:r>
      <w:r w:rsidRPr="009A0349">
        <w:rPr>
          <w:rFonts w:ascii="Times New Roman" w:hAnsi="Times New Roman"/>
          <w:i/>
        </w:rPr>
        <w:t>D. melanogaster</w:t>
      </w:r>
      <w:r w:rsidRPr="009A0349">
        <w:rPr>
          <w:rFonts w:ascii="Times New Roman" w:hAnsi="Times New Roman"/>
        </w:rPr>
        <w:t xml:space="preserve"> that shares sequence similarity with a predicted protein from contig38 as determined using the BLASTX program.</w:t>
      </w:r>
      <w:r w:rsidR="00B222D6" w:rsidRPr="009A0349">
        <w:rPr>
          <w:rFonts w:ascii="Times New Roman" w:hAnsi="Times New Roman"/>
        </w:rPr>
        <w:t xml:space="preserve">  </w:t>
      </w:r>
      <w:r w:rsidR="002506D9" w:rsidRPr="009A0349">
        <w:rPr>
          <w:rFonts w:ascii="Times New Roman" w:hAnsi="Times New Roman"/>
        </w:rPr>
        <w:t xml:space="preserve">This information is very useful since the </w:t>
      </w:r>
      <w:r w:rsidR="002506D9" w:rsidRPr="009A0349">
        <w:rPr>
          <w:rFonts w:ascii="Times New Roman" w:hAnsi="Times New Roman"/>
          <w:i/>
        </w:rPr>
        <w:t xml:space="preserve">D. melanogaster </w:t>
      </w:r>
      <w:r w:rsidR="002506D9" w:rsidRPr="009A0349">
        <w:rPr>
          <w:rFonts w:ascii="Times New Roman" w:hAnsi="Times New Roman"/>
        </w:rPr>
        <w:t xml:space="preserve">genome is very well characterized and annotated in detail, therefore we can identify important regions (e.g. genes) in other </w:t>
      </w:r>
      <w:r w:rsidR="008D051C">
        <w:rPr>
          <w:rFonts w:ascii="Times New Roman" w:hAnsi="Times New Roman"/>
        </w:rPr>
        <w:t>D</w:t>
      </w:r>
      <w:r w:rsidR="002506D9" w:rsidRPr="009A0349">
        <w:rPr>
          <w:rFonts w:ascii="Times New Roman" w:hAnsi="Times New Roman"/>
        </w:rPr>
        <w:t xml:space="preserve">rosophila genomes by comparing their genomic sequences to the </w:t>
      </w:r>
      <w:r w:rsidR="002506D9" w:rsidRPr="009A0349">
        <w:rPr>
          <w:rFonts w:ascii="Times New Roman" w:hAnsi="Times New Roman"/>
          <w:i/>
        </w:rPr>
        <w:t xml:space="preserve">D. melanogaster </w:t>
      </w:r>
      <w:r w:rsidR="002506D9" w:rsidRPr="009A0349">
        <w:rPr>
          <w:rFonts w:ascii="Times New Roman" w:hAnsi="Times New Roman"/>
        </w:rPr>
        <w:t xml:space="preserve">genome.  </w:t>
      </w:r>
      <w:r w:rsidR="00B222D6" w:rsidRPr="009A0349">
        <w:rPr>
          <w:rFonts w:ascii="Times New Roman" w:hAnsi="Times New Roman"/>
        </w:rPr>
        <w:t>The black bars represent high</w:t>
      </w:r>
      <w:r w:rsidR="004F6EF4" w:rsidRPr="009A0349">
        <w:rPr>
          <w:rFonts w:ascii="Times New Roman" w:hAnsi="Times New Roman"/>
        </w:rPr>
        <w:t>ly similar</w:t>
      </w:r>
      <w:r w:rsidR="00B222D6" w:rsidRPr="009A0349">
        <w:rPr>
          <w:rFonts w:ascii="Times New Roman" w:hAnsi="Times New Roman"/>
        </w:rPr>
        <w:t xml:space="preserve"> BLASTX hits, and the gray bars represent </w:t>
      </w:r>
      <w:r w:rsidR="00BF1955">
        <w:rPr>
          <w:rFonts w:ascii="Times New Roman" w:hAnsi="Times New Roman"/>
        </w:rPr>
        <w:t xml:space="preserve">proteins with </w:t>
      </w:r>
      <w:r w:rsidR="00B222D6" w:rsidRPr="009A0349">
        <w:rPr>
          <w:rFonts w:ascii="Times New Roman" w:hAnsi="Times New Roman"/>
        </w:rPr>
        <w:t xml:space="preserve">lower </w:t>
      </w:r>
      <w:r w:rsidR="00BF1955">
        <w:rPr>
          <w:rFonts w:ascii="Times New Roman" w:hAnsi="Times New Roman"/>
        </w:rPr>
        <w:t xml:space="preserve">degree of </w:t>
      </w:r>
      <w:r w:rsidR="00B222D6" w:rsidRPr="009A0349">
        <w:rPr>
          <w:rFonts w:ascii="Times New Roman" w:hAnsi="Times New Roman"/>
        </w:rPr>
        <w:t xml:space="preserve">similarity.  </w:t>
      </w:r>
    </w:p>
    <w:p w14:paraId="7B6FDFC2" w14:textId="77777777" w:rsidR="00EA0183" w:rsidRPr="009A0349" w:rsidRDefault="00EA0183" w:rsidP="004838A0">
      <w:pPr>
        <w:rPr>
          <w:rFonts w:ascii="Times New Roman" w:hAnsi="Times New Roman"/>
        </w:rPr>
      </w:pPr>
    </w:p>
    <w:p w14:paraId="0DE80E7D" w14:textId="2595EC10" w:rsidR="00EA0183" w:rsidRPr="009A0349" w:rsidRDefault="00EA0183" w:rsidP="00EA0183">
      <w:pPr>
        <w:rPr>
          <w:rFonts w:ascii="Times New Roman" w:hAnsi="Times New Roman"/>
        </w:rPr>
      </w:pPr>
      <w:r w:rsidRPr="009A0349">
        <w:rPr>
          <w:rFonts w:ascii="Times New Roman" w:hAnsi="Times New Roman"/>
        </w:rPr>
        <w:t xml:space="preserve">The names of the </w:t>
      </w:r>
      <w:r w:rsidRPr="009A0349">
        <w:rPr>
          <w:rFonts w:ascii="Times New Roman" w:hAnsi="Times New Roman"/>
          <w:i/>
        </w:rPr>
        <w:t>D. mel</w:t>
      </w:r>
      <w:r w:rsidRPr="009A0349">
        <w:rPr>
          <w:rFonts w:ascii="Times New Roman" w:hAnsi="Times New Roman"/>
        </w:rPr>
        <w:t xml:space="preserve"> genes are shown to the left of the BLASTX hits.  For example</w:t>
      </w:r>
      <w:r w:rsidR="00E309F4">
        <w:rPr>
          <w:rFonts w:ascii="Times New Roman" w:hAnsi="Times New Roman"/>
        </w:rPr>
        <w:t>,</w:t>
      </w:r>
      <w:r w:rsidRPr="009A0349">
        <w:rPr>
          <w:rFonts w:ascii="Times New Roman" w:hAnsi="Times New Roman"/>
        </w:rPr>
        <w:t xml:space="preserve"> the hits to the far left are labeled RpS3A-PA, RpS3A-PF, RpS3A-PB.  </w:t>
      </w:r>
      <w:r w:rsidRPr="00124630">
        <w:rPr>
          <w:rFonts w:ascii="Times New Roman" w:hAnsi="Times New Roman"/>
          <w:i/>
        </w:rPr>
        <w:t>RpS3A</w:t>
      </w:r>
      <w:r w:rsidRPr="009A0349">
        <w:rPr>
          <w:rFonts w:ascii="Times New Roman" w:hAnsi="Times New Roman"/>
        </w:rPr>
        <w:t xml:space="preserve"> is the </w:t>
      </w:r>
      <w:r w:rsidR="00CD5B16">
        <w:rPr>
          <w:rFonts w:ascii="Times New Roman" w:hAnsi="Times New Roman"/>
        </w:rPr>
        <w:t xml:space="preserve">official FlyBase symbol </w:t>
      </w:r>
      <w:r w:rsidRPr="009A0349">
        <w:rPr>
          <w:rFonts w:ascii="Times New Roman" w:hAnsi="Times New Roman"/>
        </w:rPr>
        <w:t>for th</w:t>
      </w:r>
      <w:r w:rsidR="00397DE7">
        <w:rPr>
          <w:rFonts w:ascii="Times New Roman" w:hAnsi="Times New Roman"/>
        </w:rPr>
        <w:t>is</w:t>
      </w:r>
      <w:r w:rsidRPr="009A0349">
        <w:rPr>
          <w:rFonts w:ascii="Times New Roman" w:hAnsi="Times New Roman"/>
        </w:rPr>
        <w:t xml:space="preserve"> gene.  The PA, PF, and PB suffixes designate </w:t>
      </w:r>
      <w:r w:rsidR="00923D4D">
        <w:rPr>
          <w:rFonts w:ascii="Times New Roman" w:hAnsi="Times New Roman"/>
        </w:rPr>
        <w:t xml:space="preserve">the </w:t>
      </w:r>
      <w:r w:rsidR="00AD6E2A">
        <w:rPr>
          <w:rFonts w:ascii="Times New Roman" w:hAnsi="Times New Roman"/>
        </w:rPr>
        <w:t xml:space="preserve">three </w:t>
      </w:r>
      <w:r w:rsidRPr="009A0349">
        <w:rPr>
          <w:rFonts w:ascii="Times New Roman" w:hAnsi="Times New Roman"/>
        </w:rPr>
        <w:t>different isoforms of th</w:t>
      </w:r>
      <w:r w:rsidR="00923D4D">
        <w:rPr>
          <w:rFonts w:ascii="Times New Roman" w:hAnsi="Times New Roman"/>
        </w:rPr>
        <w:t>is</w:t>
      </w:r>
      <w:r w:rsidRPr="009A0349">
        <w:rPr>
          <w:rFonts w:ascii="Times New Roman" w:hAnsi="Times New Roman"/>
        </w:rPr>
        <w:t xml:space="preserve"> gene.  Recall that isoforms are different </w:t>
      </w:r>
      <w:r w:rsidR="00760CE3">
        <w:rPr>
          <w:rFonts w:ascii="Times New Roman" w:hAnsi="Times New Roman"/>
        </w:rPr>
        <w:t xml:space="preserve">transcribed </w:t>
      </w:r>
      <w:r w:rsidRPr="009A0349">
        <w:rPr>
          <w:rFonts w:ascii="Times New Roman" w:hAnsi="Times New Roman"/>
        </w:rPr>
        <w:t xml:space="preserve">products of the same gene.  For example two mRNAs that are generated by alternative splicing would </w:t>
      </w:r>
      <w:r w:rsidR="008124CE">
        <w:rPr>
          <w:rFonts w:ascii="Times New Roman" w:hAnsi="Times New Roman"/>
        </w:rPr>
        <w:t xml:space="preserve">result in </w:t>
      </w:r>
      <w:r w:rsidRPr="009A0349">
        <w:rPr>
          <w:rFonts w:ascii="Times New Roman" w:hAnsi="Times New Roman"/>
        </w:rPr>
        <w:t xml:space="preserve">two isoforms of that gene.  </w:t>
      </w:r>
    </w:p>
    <w:p w14:paraId="1A809260" w14:textId="77777777" w:rsidR="00EA0183" w:rsidRPr="009A0349" w:rsidRDefault="00EA0183" w:rsidP="004838A0">
      <w:pPr>
        <w:rPr>
          <w:rFonts w:ascii="Times New Roman" w:hAnsi="Times New Roman"/>
        </w:rPr>
      </w:pPr>
    </w:p>
    <w:p w14:paraId="4D176F15" w14:textId="5479508F" w:rsidR="003E6B19" w:rsidRDefault="00EA0183" w:rsidP="004838A0">
      <w:pPr>
        <w:rPr>
          <w:rFonts w:ascii="Times New Roman" w:hAnsi="Times New Roman"/>
        </w:rPr>
      </w:pPr>
      <w:r w:rsidRPr="009A0349">
        <w:rPr>
          <w:rFonts w:ascii="Times New Roman" w:hAnsi="Times New Roman"/>
        </w:rPr>
        <w:t>Notice that the</w:t>
      </w:r>
      <w:r w:rsidR="004F6EF4" w:rsidRPr="009A0349">
        <w:rPr>
          <w:rFonts w:ascii="Times New Roman" w:hAnsi="Times New Roman"/>
        </w:rPr>
        <w:t xml:space="preserve"> sequence to the right matches several different genes</w:t>
      </w:r>
      <w:r w:rsidRPr="009A0349">
        <w:rPr>
          <w:rFonts w:ascii="Times New Roman" w:hAnsi="Times New Roman"/>
        </w:rPr>
        <w:t xml:space="preserve"> (JYalpha-PB, CG40625-PB, etc</w:t>
      </w:r>
      <w:r w:rsidR="00153947">
        <w:rPr>
          <w:rFonts w:ascii="Times New Roman" w:hAnsi="Times New Roman"/>
        </w:rPr>
        <w:t>.</w:t>
      </w:r>
      <w:r w:rsidRPr="009A0349">
        <w:rPr>
          <w:rFonts w:ascii="Times New Roman" w:hAnsi="Times New Roman"/>
        </w:rPr>
        <w:t>)</w:t>
      </w:r>
      <w:r w:rsidR="004F6EF4" w:rsidRPr="009A0349">
        <w:rPr>
          <w:rFonts w:ascii="Times New Roman" w:hAnsi="Times New Roman"/>
        </w:rPr>
        <w:t xml:space="preserve">.  </w:t>
      </w:r>
      <w:r w:rsidR="003E6B19">
        <w:rPr>
          <w:rFonts w:ascii="Times New Roman" w:hAnsi="Times New Roman"/>
        </w:rPr>
        <w:t xml:space="preserve">Before we can construct a gene model, we need to first correctly identify the likely ortholog contained in our sequence. </w:t>
      </w:r>
      <w:r w:rsidR="00FD61DF">
        <w:rPr>
          <w:rFonts w:ascii="Times New Roman" w:hAnsi="Times New Roman"/>
        </w:rPr>
        <w:t>We can use various metrics such as E-value, percent identity, and synteny to help identify the correct ortholog. However, we will focus on a simple case in this exercise where the ortholog assignment is unambiguous.</w:t>
      </w:r>
    </w:p>
    <w:p w14:paraId="24B7EE6D" w14:textId="77777777" w:rsidR="00EA0183" w:rsidRPr="009A0349" w:rsidRDefault="00EA0183" w:rsidP="004838A0">
      <w:pPr>
        <w:rPr>
          <w:rFonts w:ascii="Times New Roman" w:hAnsi="Times New Roman"/>
        </w:rPr>
      </w:pPr>
    </w:p>
    <w:p w14:paraId="3F429088" w14:textId="1CC3922F" w:rsidR="00510067" w:rsidRPr="009A0349" w:rsidRDefault="00510067" w:rsidP="004838A0">
      <w:pPr>
        <w:rPr>
          <w:rFonts w:ascii="Times New Roman" w:hAnsi="Times New Roman"/>
          <w:i/>
        </w:rPr>
      </w:pPr>
      <w:r w:rsidRPr="009A0349">
        <w:rPr>
          <w:rFonts w:ascii="Times New Roman" w:hAnsi="Times New Roman"/>
          <w:i/>
        </w:rPr>
        <w:t>Based on what you see so far, how many genes, and how many isoforms of each, are contained within this sequenc</w:t>
      </w:r>
      <w:r w:rsidR="000A2834" w:rsidRPr="009A0349">
        <w:rPr>
          <w:rFonts w:ascii="Times New Roman" w:hAnsi="Times New Roman"/>
          <w:i/>
        </w:rPr>
        <w:t>e?</w:t>
      </w:r>
      <w:r w:rsidR="002506D9" w:rsidRPr="009A0349">
        <w:rPr>
          <w:rFonts w:ascii="Times New Roman" w:hAnsi="Times New Roman"/>
          <w:i/>
        </w:rPr>
        <w:t xml:space="preserve">  W</w:t>
      </w:r>
      <w:r w:rsidR="000A2834" w:rsidRPr="009A0349">
        <w:rPr>
          <w:rFonts w:ascii="Times New Roman" w:hAnsi="Times New Roman"/>
          <w:i/>
        </w:rPr>
        <w:t>hat are the names of these genes and isoforms?</w:t>
      </w:r>
    </w:p>
    <w:p w14:paraId="77AF8F70" w14:textId="77777777" w:rsidR="004F6EF4" w:rsidRPr="009A0349" w:rsidRDefault="004F6EF4" w:rsidP="004838A0">
      <w:pPr>
        <w:rPr>
          <w:rFonts w:ascii="Times New Roman" w:hAnsi="Times New Roman"/>
        </w:rPr>
      </w:pPr>
    </w:p>
    <w:p w14:paraId="251EBA51" w14:textId="30785DFF" w:rsidR="00B944F5" w:rsidRPr="009A0349" w:rsidRDefault="004F2158" w:rsidP="004838A0">
      <w:pPr>
        <w:rPr>
          <w:rFonts w:ascii="Times New Roman" w:hAnsi="Times New Roman"/>
        </w:rPr>
      </w:pPr>
      <w:r w:rsidRPr="009A0349">
        <w:rPr>
          <w:rFonts w:ascii="Times New Roman" w:hAnsi="Times New Roman"/>
          <w:b/>
        </w:rPr>
        <w:t>Twinscan, SGP genes, Geneid genes, and Genscan genes</w:t>
      </w:r>
      <w:r w:rsidR="00510067" w:rsidRPr="009A0349">
        <w:rPr>
          <w:rFonts w:ascii="Times New Roman" w:hAnsi="Times New Roman"/>
          <w:b/>
        </w:rPr>
        <w:t xml:space="preserve">:  </w:t>
      </w:r>
      <w:r w:rsidR="00B944F5" w:rsidRPr="009A0349">
        <w:rPr>
          <w:rFonts w:ascii="Times New Roman" w:hAnsi="Times New Roman"/>
        </w:rPr>
        <w:t xml:space="preserve">These tracks all represent </w:t>
      </w:r>
      <w:r w:rsidR="00E3185D">
        <w:rPr>
          <w:rFonts w:ascii="Times New Roman" w:hAnsi="Times New Roman"/>
        </w:rPr>
        <w:t xml:space="preserve">results from </w:t>
      </w:r>
      <w:r w:rsidR="0011706C" w:rsidRPr="009A0349">
        <w:rPr>
          <w:rFonts w:ascii="Times New Roman" w:hAnsi="Times New Roman"/>
        </w:rPr>
        <w:t xml:space="preserve">different </w:t>
      </w:r>
      <w:r w:rsidR="004935DB">
        <w:rPr>
          <w:rFonts w:ascii="Times New Roman" w:hAnsi="Times New Roman"/>
        </w:rPr>
        <w:t xml:space="preserve">computational </w:t>
      </w:r>
      <w:r w:rsidR="00B944F5" w:rsidRPr="009A0349">
        <w:rPr>
          <w:rFonts w:ascii="Times New Roman" w:hAnsi="Times New Roman"/>
        </w:rPr>
        <w:t>gene predict</w:t>
      </w:r>
      <w:r w:rsidR="007070CD">
        <w:rPr>
          <w:rFonts w:ascii="Times New Roman" w:hAnsi="Times New Roman"/>
        </w:rPr>
        <w:t>ors</w:t>
      </w:r>
      <w:r w:rsidR="00B944F5" w:rsidRPr="009A0349">
        <w:rPr>
          <w:rFonts w:ascii="Times New Roman" w:hAnsi="Times New Roman"/>
        </w:rPr>
        <w:t xml:space="preserve">.  These types of programs are sometimes referred to as </w:t>
      </w:r>
      <w:r w:rsidR="00B944F5" w:rsidRPr="009A0349">
        <w:rPr>
          <w:rFonts w:ascii="Times New Roman" w:hAnsi="Times New Roman"/>
          <w:i/>
        </w:rPr>
        <w:t xml:space="preserve">ab initio </w:t>
      </w:r>
      <w:r w:rsidR="00EC30E6" w:rsidRPr="009A0349">
        <w:rPr>
          <w:rFonts w:ascii="Times New Roman" w:hAnsi="Times New Roman"/>
        </w:rPr>
        <w:t>(</w:t>
      </w:r>
      <w:r w:rsidR="00EC30E6" w:rsidRPr="009A0349">
        <w:rPr>
          <w:rFonts w:ascii="Times New Roman" w:hAnsi="Times New Roman"/>
          <w:i/>
        </w:rPr>
        <w:t xml:space="preserve">ab initio </w:t>
      </w:r>
      <w:r w:rsidR="00EC30E6" w:rsidRPr="009A0349">
        <w:rPr>
          <w:rFonts w:ascii="Times New Roman" w:hAnsi="Times New Roman"/>
        </w:rPr>
        <w:t xml:space="preserve">means 'from the beginning') </w:t>
      </w:r>
      <w:r w:rsidR="00B944F5" w:rsidRPr="009A0349">
        <w:rPr>
          <w:rFonts w:ascii="Times New Roman" w:hAnsi="Times New Roman"/>
        </w:rPr>
        <w:t xml:space="preserve">gene predictors, and essentially predict gene features by searching the DNA sequence for </w:t>
      </w:r>
      <w:r w:rsidR="00534B4C">
        <w:rPr>
          <w:rFonts w:ascii="Times New Roman" w:hAnsi="Times New Roman"/>
        </w:rPr>
        <w:t xml:space="preserve">signals </w:t>
      </w:r>
      <w:r w:rsidR="00B944F5" w:rsidRPr="009A0349">
        <w:rPr>
          <w:rFonts w:ascii="Times New Roman" w:hAnsi="Times New Roman"/>
        </w:rPr>
        <w:t>(</w:t>
      </w:r>
      <w:r w:rsidR="00534B4C">
        <w:rPr>
          <w:rFonts w:ascii="Times New Roman" w:hAnsi="Times New Roman"/>
        </w:rPr>
        <w:t xml:space="preserve">codon bias, base compositions, </w:t>
      </w:r>
      <w:r w:rsidR="00B944F5" w:rsidRPr="009A0349">
        <w:rPr>
          <w:rFonts w:ascii="Times New Roman" w:hAnsi="Times New Roman"/>
        </w:rPr>
        <w:t>start codons, potential splice sites, etc.)</w:t>
      </w:r>
      <w:r w:rsidR="00A47920">
        <w:rPr>
          <w:rFonts w:ascii="Times New Roman" w:hAnsi="Times New Roman"/>
        </w:rPr>
        <w:t xml:space="preserve"> consistent with the coding region</w:t>
      </w:r>
      <w:r w:rsidR="00022781">
        <w:rPr>
          <w:rFonts w:ascii="Times New Roman" w:hAnsi="Times New Roman"/>
        </w:rPr>
        <w:t>s</w:t>
      </w:r>
      <w:r w:rsidR="00A47920">
        <w:rPr>
          <w:rFonts w:ascii="Times New Roman" w:hAnsi="Times New Roman"/>
        </w:rPr>
        <w:t xml:space="preserve"> of a gene</w:t>
      </w:r>
      <w:r w:rsidR="00B944F5" w:rsidRPr="009A0349">
        <w:rPr>
          <w:rFonts w:ascii="Times New Roman" w:hAnsi="Times New Roman"/>
        </w:rPr>
        <w:t xml:space="preserve">.  The exact methods of prediction are beyond the scope of this tutorial, but you should consider these tracks as potential evidence to support </w:t>
      </w:r>
      <w:r w:rsidR="001379B9">
        <w:rPr>
          <w:rFonts w:ascii="Times New Roman" w:hAnsi="Times New Roman"/>
        </w:rPr>
        <w:t xml:space="preserve">or refute </w:t>
      </w:r>
      <w:r w:rsidR="00B944F5" w:rsidRPr="009A0349">
        <w:rPr>
          <w:rFonts w:ascii="Times New Roman" w:hAnsi="Times New Roman"/>
        </w:rPr>
        <w:t>your final gene model.  We will focus on the Genscan gene predictor for this exampl</w:t>
      </w:r>
      <w:r w:rsidR="00120C90">
        <w:rPr>
          <w:rFonts w:ascii="Times New Roman" w:hAnsi="Times New Roman"/>
        </w:rPr>
        <w:t>e because we have found Genscan has high sensitivity in detecting coding regions within a genomic sequence.</w:t>
      </w:r>
      <w:r w:rsidR="00B944F5" w:rsidRPr="009A0349">
        <w:rPr>
          <w:rFonts w:ascii="Times New Roman" w:hAnsi="Times New Roman"/>
        </w:rPr>
        <w:t xml:space="preserve"> </w:t>
      </w:r>
      <w:r w:rsidR="00B246DE" w:rsidRPr="009A0349">
        <w:rPr>
          <w:rFonts w:ascii="Times New Roman" w:hAnsi="Times New Roman"/>
        </w:rPr>
        <w:t>It</w:t>
      </w:r>
      <w:r w:rsidR="00A82D1E">
        <w:rPr>
          <w:rFonts w:ascii="Times New Roman" w:hAnsi="Times New Roman"/>
        </w:rPr>
        <w:t xml:space="preserve"> is</w:t>
      </w:r>
      <w:r w:rsidR="00B246DE" w:rsidRPr="009A0349">
        <w:rPr>
          <w:rFonts w:ascii="Times New Roman" w:hAnsi="Times New Roman"/>
        </w:rPr>
        <w:t xml:space="preserve"> also important that these predictions are </w:t>
      </w:r>
      <w:r w:rsidR="0025726D">
        <w:rPr>
          <w:rFonts w:ascii="Times New Roman" w:hAnsi="Times New Roman"/>
        </w:rPr>
        <w:t>mostly</w:t>
      </w:r>
      <w:r w:rsidR="0025726D" w:rsidRPr="009A0349">
        <w:rPr>
          <w:rFonts w:ascii="Times New Roman" w:hAnsi="Times New Roman"/>
        </w:rPr>
        <w:t xml:space="preserve"> </w:t>
      </w:r>
      <w:r w:rsidR="00B246DE" w:rsidRPr="009A0349">
        <w:rPr>
          <w:rFonts w:ascii="Times New Roman" w:hAnsi="Times New Roman"/>
        </w:rPr>
        <w:t>independent from the B</w:t>
      </w:r>
      <w:r w:rsidR="000B0A32">
        <w:rPr>
          <w:rFonts w:ascii="Times New Roman" w:hAnsi="Times New Roman"/>
        </w:rPr>
        <w:t>L</w:t>
      </w:r>
      <w:r w:rsidR="00B246DE" w:rsidRPr="009A0349">
        <w:rPr>
          <w:rFonts w:ascii="Times New Roman" w:hAnsi="Times New Roman"/>
        </w:rPr>
        <w:t xml:space="preserve">ASTX hits.  As we accumulate evidence for a gene model, having evidence from </w:t>
      </w:r>
      <w:r w:rsidR="000B0A32">
        <w:rPr>
          <w:rFonts w:ascii="Times New Roman" w:hAnsi="Times New Roman"/>
        </w:rPr>
        <w:t xml:space="preserve">multiple independent sources </w:t>
      </w:r>
      <w:r w:rsidR="00B246DE" w:rsidRPr="009A0349">
        <w:rPr>
          <w:rFonts w:ascii="Times New Roman" w:hAnsi="Times New Roman"/>
        </w:rPr>
        <w:t>strengthens our case.</w:t>
      </w:r>
      <w:r w:rsidR="0045727A" w:rsidRPr="009A0349">
        <w:rPr>
          <w:rFonts w:ascii="Times New Roman" w:hAnsi="Times New Roman"/>
        </w:rPr>
        <w:t xml:space="preserve">  </w:t>
      </w:r>
      <w:r w:rsidR="00B944F5" w:rsidRPr="009A0349">
        <w:rPr>
          <w:rFonts w:ascii="Times New Roman" w:hAnsi="Times New Roman"/>
        </w:rPr>
        <w:t>To see</w:t>
      </w:r>
      <w:r w:rsidR="0045727A" w:rsidRPr="009A0349">
        <w:rPr>
          <w:rFonts w:ascii="Times New Roman" w:hAnsi="Times New Roman"/>
        </w:rPr>
        <w:t xml:space="preserve"> a couple of gene predictor results</w:t>
      </w:r>
      <w:r w:rsidR="00017D19">
        <w:rPr>
          <w:rFonts w:ascii="Times New Roman" w:hAnsi="Times New Roman"/>
        </w:rPr>
        <w:t>, we will</w:t>
      </w:r>
      <w:r w:rsidR="0045727A" w:rsidRPr="009A0349">
        <w:rPr>
          <w:rFonts w:ascii="Times New Roman" w:hAnsi="Times New Roman"/>
        </w:rPr>
        <w:t xml:space="preserve"> set</w:t>
      </w:r>
      <w:r w:rsidR="00B944F5" w:rsidRPr="009A0349">
        <w:rPr>
          <w:rFonts w:ascii="Times New Roman" w:hAnsi="Times New Roman"/>
        </w:rPr>
        <w:t xml:space="preserve"> the Genscan</w:t>
      </w:r>
      <w:r w:rsidR="0045727A" w:rsidRPr="009A0349">
        <w:rPr>
          <w:rFonts w:ascii="Times New Roman" w:hAnsi="Times New Roman"/>
        </w:rPr>
        <w:t xml:space="preserve"> and Twinscan</w:t>
      </w:r>
      <w:r w:rsidR="00B944F5" w:rsidRPr="009A0349">
        <w:rPr>
          <w:rFonts w:ascii="Times New Roman" w:hAnsi="Times New Roman"/>
        </w:rPr>
        <w:t xml:space="preserve"> </w:t>
      </w:r>
      <w:r w:rsidR="003366BD" w:rsidRPr="009A0349">
        <w:rPr>
          <w:rFonts w:ascii="Times New Roman" w:hAnsi="Times New Roman"/>
        </w:rPr>
        <w:t xml:space="preserve">tracks </w:t>
      </w:r>
      <w:r w:rsidR="00B944F5" w:rsidRPr="009A0349">
        <w:rPr>
          <w:rFonts w:ascii="Times New Roman" w:hAnsi="Times New Roman"/>
        </w:rPr>
        <w:t>to</w:t>
      </w:r>
      <w:r w:rsidR="006C31B8" w:rsidRPr="009A0349">
        <w:rPr>
          <w:rFonts w:ascii="Times New Roman" w:hAnsi="Times New Roman"/>
        </w:rPr>
        <w:t xml:space="preserve"> </w:t>
      </w:r>
      <w:r w:rsidR="0045727A" w:rsidRPr="009A0349">
        <w:rPr>
          <w:rFonts w:ascii="Times New Roman" w:hAnsi="Times New Roman"/>
        </w:rPr>
        <w:t>'</w:t>
      </w:r>
      <w:r w:rsidR="006C31B8" w:rsidRPr="009A0349">
        <w:rPr>
          <w:rFonts w:ascii="Times New Roman" w:hAnsi="Times New Roman"/>
        </w:rPr>
        <w:t>pack</w:t>
      </w:r>
      <w:r w:rsidR="0045727A" w:rsidRPr="009A0349">
        <w:rPr>
          <w:rFonts w:ascii="Times New Roman" w:hAnsi="Times New Roman"/>
        </w:rPr>
        <w:t>'</w:t>
      </w:r>
      <w:r w:rsidR="006C31B8" w:rsidRPr="009A0349">
        <w:rPr>
          <w:rFonts w:ascii="Times New Roman" w:hAnsi="Times New Roman"/>
        </w:rPr>
        <w:t>, to get this screen:</w:t>
      </w:r>
    </w:p>
    <w:p w14:paraId="26DE8E5E" w14:textId="77777777" w:rsidR="006C31B8" w:rsidRDefault="006C31B8" w:rsidP="004838A0">
      <w:pPr>
        <w:rPr>
          <w:rFonts w:ascii="Times New Roman" w:hAnsi="Times New Roman"/>
        </w:rPr>
      </w:pPr>
    </w:p>
    <w:p w14:paraId="430876ED" w14:textId="77777777" w:rsidR="006C31B8" w:rsidRPr="009A0349" w:rsidRDefault="0045727A" w:rsidP="004838A0">
      <w:pPr>
        <w:rPr>
          <w:rFonts w:ascii="Times New Roman" w:hAnsi="Times New Roman"/>
        </w:rPr>
      </w:pPr>
      <w:r w:rsidRPr="009A0349">
        <w:rPr>
          <w:rFonts w:ascii="Times New Roman" w:hAnsi="Times New Roman"/>
          <w:noProof/>
          <w:lang w:bidi="ar-SA"/>
        </w:rPr>
        <w:drawing>
          <wp:inline distT="0" distB="0" distL="0" distR="0" wp14:anchorId="68302407" wp14:editId="19E300AE">
            <wp:extent cx="5943600" cy="253640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943600" cy="2536407"/>
                    </a:xfrm>
                    <a:prstGeom prst="rect">
                      <a:avLst/>
                    </a:prstGeom>
                    <a:noFill/>
                    <a:ln w="9525">
                      <a:noFill/>
                      <a:miter lim="800000"/>
                      <a:headEnd/>
                      <a:tailEnd/>
                    </a:ln>
                  </pic:spPr>
                </pic:pic>
              </a:graphicData>
            </a:graphic>
          </wp:inline>
        </w:drawing>
      </w:r>
    </w:p>
    <w:p w14:paraId="36C74694" w14:textId="77777777" w:rsidR="002E4170" w:rsidRPr="009A0349" w:rsidRDefault="002E4170" w:rsidP="004838A0">
      <w:pPr>
        <w:rPr>
          <w:rFonts w:ascii="Times New Roman" w:hAnsi="Times New Roman"/>
        </w:rPr>
      </w:pPr>
    </w:p>
    <w:p w14:paraId="15EB657F" w14:textId="54658340" w:rsidR="00BF544A" w:rsidRPr="009A0349" w:rsidRDefault="0082675A" w:rsidP="004838A0">
      <w:pPr>
        <w:rPr>
          <w:rFonts w:ascii="Times New Roman" w:hAnsi="Times New Roman"/>
        </w:rPr>
      </w:pPr>
      <w:r w:rsidRPr="009A0349">
        <w:rPr>
          <w:rFonts w:ascii="Times New Roman" w:hAnsi="Times New Roman"/>
        </w:rPr>
        <w:t xml:space="preserve">The two types of gene predictions appear at the bottom of the screen.  The thick bars represent exons and the thinner lines represent introns.  Note that </w:t>
      </w:r>
      <w:r w:rsidR="000D2545">
        <w:rPr>
          <w:rFonts w:ascii="Times New Roman" w:hAnsi="Times New Roman"/>
        </w:rPr>
        <w:t>both gene predictors identified roughly the same set of coding regions</w:t>
      </w:r>
      <w:r w:rsidRPr="009A0349">
        <w:rPr>
          <w:rFonts w:ascii="Times New Roman" w:hAnsi="Times New Roman"/>
        </w:rPr>
        <w:t>.  However, t</w:t>
      </w:r>
      <w:r w:rsidR="009052CF" w:rsidRPr="009A0349">
        <w:rPr>
          <w:rFonts w:ascii="Times New Roman" w:hAnsi="Times New Roman"/>
        </w:rPr>
        <w:t>he Genscan program predicts three genes called contig38.1, contig 38.2, and contig 38.3</w:t>
      </w:r>
      <w:r w:rsidRPr="009A0349">
        <w:rPr>
          <w:rFonts w:ascii="Times New Roman" w:hAnsi="Times New Roman"/>
        </w:rPr>
        <w:t xml:space="preserve"> and </w:t>
      </w:r>
      <w:r w:rsidR="003366BD" w:rsidRPr="009A0349">
        <w:rPr>
          <w:rFonts w:ascii="Times New Roman" w:hAnsi="Times New Roman"/>
        </w:rPr>
        <w:t>T</w:t>
      </w:r>
      <w:r w:rsidRPr="009A0349">
        <w:rPr>
          <w:rFonts w:ascii="Times New Roman" w:hAnsi="Times New Roman"/>
        </w:rPr>
        <w:t>winscan predicts four genes.  A</w:t>
      </w:r>
      <w:r w:rsidR="00BF544A" w:rsidRPr="009A0349">
        <w:rPr>
          <w:rFonts w:ascii="Times New Roman" w:hAnsi="Times New Roman"/>
        </w:rPr>
        <w:t>lso notice that the</w:t>
      </w:r>
      <w:r w:rsidR="00520735" w:rsidRPr="009A0349">
        <w:rPr>
          <w:rFonts w:ascii="Times New Roman" w:hAnsi="Times New Roman"/>
        </w:rPr>
        <w:t xml:space="preserve"> Genscan program</w:t>
      </w:r>
      <w:r w:rsidR="00BF544A" w:rsidRPr="009A0349">
        <w:rPr>
          <w:rFonts w:ascii="Times New Roman" w:hAnsi="Times New Roman"/>
        </w:rPr>
        <w:t xml:space="preserve"> </w:t>
      </w:r>
      <w:r w:rsidR="00520735" w:rsidRPr="009A0349">
        <w:rPr>
          <w:rFonts w:ascii="Times New Roman" w:hAnsi="Times New Roman"/>
        </w:rPr>
        <w:t xml:space="preserve">has combined </w:t>
      </w:r>
      <w:r w:rsidR="00BF544A" w:rsidRPr="009A0349">
        <w:rPr>
          <w:rFonts w:ascii="Times New Roman" w:hAnsi="Times New Roman"/>
        </w:rPr>
        <w:t>two genes identified by BLASTX</w:t>
      </w:r>
      <w:r w:rsidR="00211C14">
        <w:rPr>
          <w:rFonts w:ascii="Times New Roman" w:hAnsi="Times New Roman"/>
        </w:rPr>
        <w:t xml:space="preserve"> (</w:t>
      </w:r>
      <w:r w:rsidR="00211C14" w:rsidRPr="00124630">
        <w:rPr>
          <w:rFonts w:ascii="Times New Roman" w:hAnsi="Times New Roman"/>
          <w:i/>
        </w:rPr>
        <w:t>RpS3A</w:t>
      </w:r>
      <w:r w:rsidR="00211C14">
        <w:rPr>
          <w:rFonts w:ascii="Times New Roman" w:hAnsi="Times New Roman"/>
        </w:rPr>
        <w:t xml:space="preserve"> and </w:t>
      </w:r>
      <w:r w:rsidR="00211C14" w:rsidRPr="00124630">
        <w:rPr>
          <w:rFonts w:ascii="Times New Roman" w:hAnsi="Times New Roman"/>
          <w:i/>
        </w:rPr>
        <w:t>c</w:t>
      </w:r>
      <w:r w:rsidR="00520735" w:rsidRPr="00124630">
        <w:rPr>
          <w:rFonts w:ascii="Times New Roman" w:hAnsi="Times New Roman"/>
          <w:i/>
        </w:rPr>
        <w:t>i</w:t>
      </w:r>
      <w:r w:rsidR="00520735" w:rsidRPr="009A0349">
        <w:rPr>
          <w:rFonts w:ascii="Times New Roman" w:hAnsi="Times New Roman"/>
        </w:rPr>
        <w:t xml:space="preserve">) into one </w:t>
      </w:r>
      <w:r w:rsidR="007D13AC">
        <w:rPr>
          <w:rFonts w:ascii="Times New Roman" w:hAnsi="Times New Roman"/>
        </w:rPr>
        <w:t xml:space="preserve">predicted </w:t>
      </w:r>
      <w:r w:rsidR="00520735" w:rsidRPr="009A0349">
        <w:rPr>
          <w:rFonts w:ascii="Times New Roman" w:hAnsi="Times New Roman"/>
        </w:rPr>
        <w:t>gene called contig38.1.  Although we don't</w:t>
      </w:r>
      <w:r w:rsidR="002506D9" w:rsidRPr="009A0349">
        <w:rPr>
          <w:rFonts w:ascii="Times New Roman" w:hAnsi="Times New Roman"/>
        </w:rPr>
        <w:t xml:space="preserve"> yet</w:t>
      </w:r>
      <w:r w:rsidR="00520735" w:rsidRPr="009A0349">
        <w:rPr>
          <w:rFonts w:ascii="Times New Roman" w:hAnsi="Times New Roman"/>
        </w:rPr>
        <w:t xml:space="preserve"> know w</w:t>
      </w:r>
      <w:r w:rsidR="002506D9" w:rsidRPr="009A0349">
        <w:rPr>
          <w:rFonts w:ascii="Times New Roman" w:hAnsi="Times New Roman"/>
        </w:rPr>
        <w:t>h</w:t>
      </w:r>
      <w:r w:rsidR="00520735" w:rsidRPr="009A0349">
        <w:rPr>
          <w:rFonts w:ascii="Times New Roman" w:hAnsi="Times New Roman"/>
        </w:rPr>
        <w:t>ich of these scenarios is correct, g</w:t>
      </w:r>
      <w:r w:rsidR="00BF544A" w:rsidRPr="009A0349">
        <w:rPr>
          <w:rFonts w:ascii="Times New Roman" w:hAnsi="Times New Roman"/>
        </w:rPr>
        <w:t>ene predictors often make these kinds of mistakes.  Part of your job as an annotator is t</w:t>
      </w:r>
      <w:r w:rsidR="00C81B0A" w:rsidRPr="009A0349">
        <w:rPr>
          <w:rFonts w:ascii="Times New Roman" w:hAnsi="Times New Roman"/>
        </w:rPr>
        <w:t>o resolve these types of issues and provide evidence to support a final gene model.</w:t>
      </w:r>
    </w:p>
    <w:p w14:paraId="02A188CA" w14:textId="77777777" w:rsidR="006C31B8" w:rsidRDefault="006C31B8" w:rsidP="004838A0">
      <w:pPr>
        <w:rPr>
          <w:rFonts w:ascii="Times New Roman" w:hAnsi="Times New Roman"/>
        </w:rPr>
      </w:pPr>
    </w:p>
    <w:p w14:paraId="0534DD59" w14:textId="3B2E04D7" w:rsidR="007D13AC" w:rsidRPr="009A0349" w:rsidRDefault="007D13AC" w:rsidP="007D13AC">
      <w:pPr>
        <w:rPr>
          <w:rFonts w:ascii="Times New Roman" w:hAnsi="Times New Roman"/>
        </w:rPr>
      </w:pPr>
      <w:r w:rsidRPr="009A0349">
        <w:rPr>
          <w:rFonts w:ascii="Times New Roman" w:hAnsi="Times New Roman"/>
        </w:rPr>
        <w:t>The '</w:t>
      </w:r>
      <w:r>
        <w:rPr>
          <w:rFonts w:ascii="Times New Roman" w:hAnsi="Times New Roman"/>
        </w:rPr>
        <w:t>P</w:t>
      </w:r>
      <w:r w:rsidRPr="009A0349">
        <w:rPr>
          <w:rFonts w:ascii="Times New Roman" w:hAnsi="Times New Roman"/>
        </w:rPr>
        <w:t xml:space="preserve">redicted </w:t>
      </w:r>
      <w:r>
        <w:rPr>
          <w:rFonts w:ascii="Times New Roman" w:hAnsi="Times New Roman"/>
        </w:rPr>
        <w:t>S</w:t>
      </w:r>
      <w:r w:rsidRPr="009A0349">
        <w:rPr>
          <w:rFonts w:ascii="Times New Roman" w:hAnsi="Times New Roman"/>
        </w:rPr>
        <w:t xml:space="preserve">plice </w:t>
      </w:r>
      <w:r>
        <w:rPr>
          <w:rFonts w:ascii="Times New Roman" w:hAnsi="Times New Roman"/>
        </w:rPr>
        <w:t>S</w:t>
      </w:r>
      <w:r w:rsidRPr="009A0349">
        <w:rPr>
          <w:rFonts w:ascii="Times New Roman" w:hAnsi="Times New Roman"/>
        </w:rPr>
        <w:t>ite' track displays splice site predictions generated by the program GeneSplicer.  It is often useful in deciding between potential splice sites when generating a gene model.  We will use this later in this tutorial as we annotate one of the genes contained in this contig.</w:t>
      </w:r>
    </w:p>
    <w:p w14:paraId="73F373CC" w14:textId="77777777" w:rsidR="007D13AC" w:rsidRDefault="007D13AC" w:rsidP="004838A0">
      <w:pPr>
        <w:rPr>
          <w:rFonts w:ascii="Times New Roman" w:hAnsi="Times New Roman"/>
        </w:rPr>
      </w:pPr>
    </w:p>
    <w:p w14:paraId="5DAE5D0E" w14:textId="77777777" w:rsidR="007D13AC" w:rsidRPr="009A0349" w:rsidRDefault="007D13AC" w:rsidP="004838A0">
      <w:pPr>
        <w:rPr>
          <w:rFonts w:ascii="Times New Roman" w:hAnsi="Times New Roman"/>
        </w:rPr>
      </w:pPr>
    </w:p>
    <w:p w14:paraId="0A096416" w14:textId="15FD942B" w:rsidR="00464980" w:rsidRPr="009A0349" w:rsidRDefault="00464980" w:rsidP="004838A0">
      <w:pPr>
        <w:rPr>
          <w:rFonts w:ascii="Times New Roman" w:hAnsi="Times New Roman"/>
        </w:rPr>
      </w:pPr>
      <w:r w:rsidRPr="009A0349">
        <w:rPr>
          <w:rFonts w:ascii="Times New Roman" w:hAnsi="Times New Roman"/>
          <w:b/>
        </w:rPr>
        <w:t>mRNA and EST tracks</w:t>
      </w:r>
      <w:r w:rsidR="00B60519" w:rsidRPr="009A0349">
        <w:rPr>
          <w:rFonts w:ascii="Times New Roman" w:hAnsi="Times New Roman"/>
          <w:b/>
        </w:rPr>
        <w:t xml:space="preserve">:  </w:t>
      </w:r>
      <w:r w:rsidR="00B60519" w:rsidRPr="009A0349">
        <w:rPr>
          <w:rFonts w:ascii="Times New Roman" w:hAnsi="Times New Roman"/>
        </w:rPr>
        <w:t xml:space="preserve">This track displays alignments of expressed sequence tags (ESTs) from </w:t>
      </w:r>
      <w:r w:rsidR="00C81B0A" w:rsidRPr="009A0349">
        <w:rPr>
          <w:rFonts w:ascii="Times New Roman" w:hAnsi="Times New Roman"/>
        </w:rPr>
        <w:t>species</w:t>
      </w:r>
      <w:r w:rsidR="00B60519" w:rsidRPr="009A0349">
        <w:rPr>
          <w:rFonts w:ascii="Times New Roman" w:hAnsi="Times New Roman"/>
        </w:rPr>
        <w:t xml:space="preserve"> other than </w:t>
      </w:r>
      <w:r w:rsidR="00B60519" w:rsidRPr="009A0349">
        <w:rPr>
          <w:rFonts w:ascii="Times New Roman" w:hAnsi="Times New Roman"/>
          <w:i/>
        </w:rPr>
        <w:t>D. erecta</w:t>
      </w:r>
      <w:r w:rsidR="00C81B0A" w:rsidRPr="009A0349">
        <w:rPr>
          <w:rFonts w:ascii="Times New Roman" w:hAnsi="Times New Roman"/>
        </w:rPr>
        <w:t xml:space="preserve"> (the reason other species are used is because the data isn't available for </w:t>
      </w:r>
      <w:r w:rsidR="00C81B0A" w:rsidRPr="009A0349">
        <w:rPr>
          <w:rFonts w:ascii="Times New Roman" w:hAnsi="Times New Roman"/>
          <w:i/>
        </w:rPr>
        <w:t>D. erecta</w:t>
      </w:r>
      <w:r w:rsidR="00C81B0A" w:rsidRPr="009A0349">
        <w:rPr>
          <w:rFonts w:ascii="Times New Roman" w:hAnsi="Times New Roman"/>
        </w:rPr>
        <w:t xml:space="preserve">).  </w:t>
      </w:r>
      <w:r w:rsidR="00B60519" w:rsidRPr="009A0349">
        <w:rPr>
          <w:rFonts w:ascii="Times New Roman" w:hAnsi="Times New Roman"/>
        </w:rPr>
        <w:t>ESTs are single-read sequences</w:t>
      </w:r>
      <w:r w:rsidR="00317F95" w:rsidRPr="009A0349">
        <w:rPr>
          <w:rFonts w:ascii="Times New Roman" w:hAnsi="Times New Roman"/>
        </w:rPr>
        <w:t xml:space="preserve"> </w:t>
      </w:r>
      <w:r w:rsidR="000176E3">
        <w:rPr>
          <w:rFonts w:ascii="Times New Roman" w:hAnsi="Times New Roman"/>
        </w:rPr>
        <w:t xml:space="preserve">derived </w:t>
      </w:r>
      <w:r w:rsidR="00317F95" w:rsidRPr="009A0349">
        <w:rPr>
          <w:rFonts w:ascii="Times New Roman" w:hAnsi="Times New Roman"/>
        </w:rPr>
        <w:t xml:space="preserve">from cDNA copies of mRNAs, and therefore </w:t>
      </w:r>
      <w:r w:rsidR="00B60519" w:rsidRPr="009A0349">
        <w:rPr>
          <w:rFonts w:ascii="Times New Roman" w:hAnsi="Times New Roman"/>
        </w:rPr>
        <w:t xml:space="preserve">usually represent fragments of transcribed genes.  </w:t>
      </w:r>
      <w:r w:rsidR="00317F95" w:rsidRPr="009A0349">
        <w:rPr>
          <w:rFonts w:ascii="Times New Roman" w:hAnsi="Times New Roman"/>
        </w:rPr>
        <w:t>So ESTs are evidence that a particular region of the genome is transcribed into RNA, which is evidence of a gene in that region.</w:t>
      </w:r>
      <w:r w:rsidR="00FD4E66" w:rsidRPr="009A0349">
        <w:rPr>
          <w:rFonts w:ascii="Times New Roman" w:hAnsi="Times New Roman"/>
        </w:rPr>
        <w:t xml:space="preserve">  Gene expression data such as these are useful for resolving conflicting evidence from other </w:t>
      </w:r>
      <w:r w:rsidR="00211C14" w:rsidRPr="009A0349">
        <w:rPr>
          <w:rFonts w:ascii="Times New Roman" w:hAnsi="Times New Roman"/>
        </w:rPr>
        <w:t>sources;</w:t>
      </w:r>
      <w:r w:rsidR="00FD4E66" w:rsidRPr="009A0349">
        <w:rPr>
          <w:rFonts w:ascii="Times New Roman" w:hAnsi="Times New Roman"/>
        </w:rPr>
        <w:t xml:space="preserve"> however, we will </w:t>
      </w:r>
      <w:r w:rsidR="00C22514">
        <w:rPr>
          <w:rFonts w:ascii="Times New Roman" w:hAnsi="Times New Roman"/>
        </w:rPr>
        <w:t>postpone</w:t>
      </w:r>
      <w:r w:rsidR="00C22514" w:rsidRPr="009A0349">
        <w:rPr>
          <w:rFonts w:ascii="Times New Roman" w:hAnsi="Times New Roman"/>
        </w:rPr>
        <w:t xml:space="preserve"> </w:t>
      </w:r>
      <w:r w:rsidR="00FD4E66" w:rsidRPr="009A0349">
        <w:rPr>
          <w:rFonts w:ascii="Times New Roman" w:hAnsi="Times New Roman"/>
        </w:rPr>
        <w:t xml:space="preserve">further discussion of this </w:t>
      </w:r>
      <w:r w:rsidR="00B54786">
        <w:rPr>
          <w:rFonts w:ascii="Times New Roman" w:hAnsi="Times New Roman"/>
        </w:rPr>
        <w:t xml:space="preserve">until we encounter </w:t>
      </w:r>
      <w:r w:rsidR="00FD4E66" w:rsidRPr="009A0349">
        <w:rPr>
          <w:rFonts w:ascii="Times New Roman" w:hAnsi="Times New Roman"/>
        </w:rPr>
        <w:t xml:space="preserve">more complex cases. </w:t>
      </w:r>
    </w:p>
    <w:p w14:paraId="25514409" w14:textId="77777777" w:rsidR="00FD4E66" w:rsidRPr="009A0349" w:rsidRDefault="00FD4E66" w:rsidP="004838A0">
      <w:pPr>
        <w:rPr>
          <w:rFonts w:ascii="Times New Roman" w:hAnsi="Times New Roman"/>
        </w:rPr>
      </w:pPr>
    </w:p>
    <w:p w14:paraId="39ABE5E7" w14:textId="26752E3D" w:rsidR="007A703A" w:rsidRPr="009A0349" w:rsidRDefault="00464980" w:rsidP="00ED046F">
      <w:pPr>
        <w:rPr>
          <w:rFonts w:ascii="Times New Roman" w:hAnsi="Times New Roman"/>
        </w:rPr>
      </w:pPr>
      <w:r w:rsidRPr="009A0349">
        <w:rPr>
          <w:rFonts w:ascii="Times New Roman" w:hAnsi="Times New Roman"/>
          <w:b/>
        </w:rPr>
        <w:t>RNA seq tracks</w:t>
      </w:r>
      <w:r w:rsidR="007A703A" w:rsidRPr="009A0349">
        <w:rPr>
          <w:rFonts w:ascii="Times New Roman" w:hAnsi="Times New Roman"/>
          <w:b/>
        </w:rPr>
        <w:t xml:space="preserve">:  </w:t>
      </w:r>
      <w:r w:rsidR="00ED046F">
        <w:rPr>
          <w:rFonts w:ascii="Times New Roman" w:hAnsi="Times New Roman"/>
          <w:b/>
        </w:rPr>
        <w:t xml:space="preserve">Tracks in this section were </w:t>
      </w:r>
      <w:r w:rsidR="007A703A" w:rsidRPr="009A0349">
        <w:rPr>
          <w:rFonts w:ascii="Times New Roman" w:hAnsi="Times New Roman"/>
        </w:rPr>
        <w:t xml:space="preserve">created by mapping </w:t>
      </w:r>
      <w:r w:rsidR="007A703A" w:rsidRPr="009A0349">
        <w:rPr>
          <w:rFonts w:ascii="Times New Roman" w:hAnsi="Times New Roman"/>
          <w:i/>
          <w:iCs/>
        </w:rPr>
        <w:t>D. yakuba</w:t>
      </w:r>
      <w:r w:rsidR="007A703A" w:rsidRPr="009A0349">
        <w:rPr>
          <w:rFonts w:ascii="Times New Roman" w:hAnsi="Times New Roman"/>
        </w:rPr>
        <w:t xml:space="preserve"> mRNA-Seq reads (generated by the modENCODE project) against the </w:t>
      </w:r>
      <w:r w:rsidR="007A703A" w:rsidRPr="009A0349">
        <w:rPr>
          <w:rFonts w:ascii="Times New Roman" w:hAnsi="Times New Roman"/>
          <w:i/>
          <w:iCs/>
        </w:rPr>
        <w:t>D. erecta</w:t>
      </w:r>
      <w:r w:rsidR="00C81B0A" w:rsidRPr="009A0349">
        <w:rPr>
          <w:rFonts w:ascii="Times New Roman" w:hAnsi="Times New Roman"/>
        </w:rPr>
        <w:t xml:space="preserve"> contig sequences.  RNA-seq </w:t>
      </w:r>
      <w:r w:rsidR="007A703A" w:rsidRPr="009A0349">
        <w:rPr>
          <w:rFonts w:ascii="Times New Roman" w:hAnsi="Times New Roman"/>
        </w:rPr>
        <w:t>refers to large</w:t>
      </w:r>
      <w:r w:rsidR="002A18F6">
        <w:rPr>
          <w:rFonts w:ascii="Times New Roman" w:hAnsi="Times New Roman"/>
        </w:rPr>
        <w:t>-</w:t>
      </w:r>
      <w:r w:rsidR="007A703A" w:rsidRPr="009A0349">
        <w:rPr>
          <w:rFonts w:ascii="Times New Roman" w:hAnsi="Times New Roman"/>
        </w:rPr>
        <w:t xml:space="preserve">scale next generation sequencing </w:t>
      </w:r>
      <w:r w:rsidR="00C81B0A" w:rsidRPr="009A0349">
        <w:rPr>
          <w:rFonts w:ascii="Times New Roman" w:hAnsi="Times New Roman"/>
        </w:rPr>
        <w:t xml:space="preserve">(NGS) </w:t>
      </w:r>
      <w:r w:rsidR="007A703A" w:rsidRPr="009A0349">
        <w:rPr>
          <w:rFonts w:ascii="Times New Roman" w:hAnsi="Times New Roman"/>
        </w:rPr>
        <w:t>methods to sequence all expressed RNAs</w:t>
      </w:r>
      <w:r w:rsidR="002A18F6">
        <w:rPr>
          <w:rFonts w:ascii="Times New Roman" w:hAnsi="Times New Roman"/>
        </w:rPr>
        <w:t xml:space="preserve"> in a RNA library</w:t>
      </w:r>
      <w:r w:rsidR="007A703A" w:rsidRPr="009A0349">
        <w:rPr>
          <w:rFonts w:ascii="Times New Roman" w:hAnsi="Times New Roman"/>
        </w:rPr>
        <w:t>.</w:t>
      </w:r>
      <w:r w:rsidR="00040ACA">
        <w:rPr>
          <w:rFonts w:ascii="Times New Roman" w:hAnsi="Times New Roman"/>
        </w:rPr>
        <w:t xml:space="preserve"> </w:t>
      </w:r>
      <w:r w:rsidR="007A703A" w:rsidRPr="009A0349">
        <w:rPr>
          <w:rFonts w:ascii="Times New Roman" w:hAnsi="Times New Roman"/>
        </w:rPr>
        <w:t xml:space="preserve">This is another set of data </w:t>
      </w:r>
      <w:r w:rsidR="00C81B0A" w:rsidRPr="009A0349">
        <w:rPr>
          <w:rFonts w:ascii="Times New Roman" w:hAnsi="Times New Roman"/>
        </w:rPr>
        <w:t xml:space="preserve">reflecting </w:t>
      </w:r>
      <w:r w:rsidR="007A703A" w:rsidRPr="009A0349">
        <w:rPr>
          <w:rFonts w:ascii="Times New Roman" w:hAnsi="Times New Roman"/>
        </w:rPr>
        <w:t xml:space="preserve">gene expression and so can be useful when trying to identify specific genes and specific exons of genes. Again, we will </w:t>
      </w:r>
      <w:r w:rsidR="00040ACA">
        <w:rPr>
          <w:rFonts w:ascii="Times New Roman" w:hAnsi="Times New Roman"/>
        </w:rPr>
        <w:t xml:space="preserve">postpone </w:t>
      </w:r>
      <w:r w:rsidR="007A703A" w:rsidRPr="009A0349">
        <w:rPr>
          <w:rFonts w:ascii="Times New Roman" w:hAnsi="Times New Roman"/>
        </w:rPr>
        <w:t xml:space="preserve">further discussion of this </w:t>
      </w:r>
      <w:r w:rsidR="00B54786">
        <w:rPr>
          <w:rFonts w:ascii="Times New Roman" w:hAnsi="Times New Roman"/>
        </w:rPr>
        <w:t xml:space="preserve">until we encounter </w:t>
      </w:r>
      <w:r w:rsidR="007A703A" w:rsidRPr="009A0349">
        <w:rPr>
          <w:rFonts w:ascii="Times New Roman" w:hAnsi="Times New Roman"/>
        </w:rPr>
        <w:t xml:space="preserve">more complex cases. </w:t>
      </w:r>
    </w:p>
    <w:p w14:paraId="129F94F1" w14:textId="77777777" w:rsidR="007A703A" w:rsidRPr="009A0349" w:rsidRDefault="007A703A" w:rsidP="004838A0">
      <w:pPr>
        <w:rPr>
          <w:rFonts w:ascii="Times New Roman" w:hAnsi="Times New Roman"/>
        </w:rPr>
      </w:pPr>
    </w:p>
    <w:p w14:paraId="0F219E65" w14:textId="399C9BF0" w:rsidR="00D248AB" w:rsidRPr="009A0349" w:rsidRDefault="009F7D92" w:rsidP="004838A0">
      <w:pPr>
        <w:rPr>
          <w:rFonts w:ascii="Times New Roman" w:hAnsi="Times New Roman"/>
          <w:b/>
        </w:rPr>
      </w:pPr>
      <w:r w:rsidRPr="009A0349">
        <w:rPr>
          <w:rFonts w:ascii="Times New Roman" w:hAnsi="Times New Roman"/>
          <w:b/>
        </w:rPr>
        <w:t>Comparative genomics</w:t>
      </w:r>
      <w:r w:rsidR="00AA3076" w:rsidRPr="009A0349">
        <w:rPr>
          <w:rFonts w:ascii="Times New Roman" w:hAnsi="Times New Roman"/>
          <w:b/>
        </w:rPr>
        <w:t xml:space="preserve">:  </w:t>
      </w:r>
      <w:r w:rsidR="00021032" w:rsidRPr="009A0349">
        <w:rPr>
          <w:rFonts w:ascii="Times New Roman" w:hAnsi="Times New Roman"/>
          <w:i/>
        </w:rPr>
        <w:t>D. mel</w:t>
      </w:r>
      <w:r w:rsidR="00021032" w:rsidRPr="009A0349">
        <w:rPr>
          <w:rFonts w:ascii="Times New Roman" w:hAnsi="Times New Roman"/>
        </w:rPr>
        <w:t xml:space="preserve"> </w:t>
      </w:r>
      <w:r w:rsidR="00487CC3">
        <w:rPr>
          <w:rFonts w:ascii="Times New Roman" w:hAnsi="Times New Roman"/>
        </w:rPr>
        <w:t>N</w:t>
      </w:r>
      <w:r w:rsidR="00021032" w:rsidRPr="009A0349">
        <w:rPr>
          <w:rFonts w:ascii="Times New Roman" w:hAnsi="Times New Roman"/>
        </w:rPr>
        <w:t xml:space="preserve">et:  This track shows the best </w:t>
      </w:r>
      <w:r w:rsidR="00B3062E">
        <w:rPr>
          <w:rFonts w:ascii="Times New Roman" w:hAnsi="Times New Roman"/>
        </w:rPr>
        <w:t xml:space="preserve">alignment between the </w:t>
      </w:r>
      <w:r w:rsidR="00021032" w:rsidRPr="009A0349">
        <w:rPr>
          <w:rFonts w:ascii="Times New Roman" w:hAnsi="Times New Roman"/>
          <w:i/>
          <w:iCs/>
        </w:rPr>
        <w:t>D. melanogaster</w:t>
      </w:r>
      <w:r w:rsidR="00B3062E">
        <w:rPr>
          <w:rFonts w:ascii="Times New Roman" w:hAnsi="Times New Roman"/>
        </w:rPr>
        <w:t xml:space="preserve"> genome assembly and the </w:t>
      </w:r>
      <w:r w:rsidR="00021032" w:rsidRPr="009A0349">
        <w:rPr>
          <w:rFonts w:ascii="Times New Roman" w:hAnsi="Times New Roman"/>
          <w:i/>
          <w:iCs/>
        </w:rPr>
        <w:t>D. erecta</w:t>
      </w:r>
      <w:r w:rsidR="00021032" w:rsidRPr="009A0349">
        <w:rPr>
          <w:rFonts w:ascii="Times New Roman" w:hAnsi="Times New Roman"/>
        </w:rPr>
        <w:t xml:space="preserve"> </w:t>
      </w:r>
      <w:r w:rsidR="00B3062E">
        <w:rPr>
          <w:rFonts w:ascii="Times New Roman" w:hAnsi="Times New Roman"/>
        </w:rPr>
        <w:t>contig</w:t>
      </w:r>
      <w:r w:rsidR="00021032" w:rsidRPr="009A0349">
        <w:rPr>
          <w:rFonts w:ascii="Times New Roman" w:hAnsi="Times New Roman"/>
        </w:rPr>
        <w:t xml:space="preserve">. It is useful for finding orthologous regions and for studying genome rearrangement. While we won't be using these directly in our annotation process, we will include </w:t>
      </w:r>
      <w:r w:rsidR="00B03457" w:rsidRPr="009A0349">
        <w:rPr>
          <w:rFonts w:ascii="Times New Roman" w:hAnsi="Times New Roman"/>
        </w:rPr>
        <w:t xml:space="preserve">this track in our final screenshot for </w:t>
      </w:r>
      <w:r w:rsidR="00021032" w:rsidRPr="009A0349">
        <w:rPr>
          <w:rFonts w:ascii="Times New Roman" w:hAnsi="Times New Roman"/>
        </w:rPr>
        <w:t>our final report for further analysis by the GEP.</w:t>
      </w:r>
    </w:p>
    <w:p w14:paraId="17C64F0D" w14:textId="77777777" w:rsidR="00021032" w:rsidRPr="009A0349" w:rsidRDefault="00021032" w:rsidP="004838A0">
      <w:pPr>
        <w:rPr>
          <w:rFonts w:ascii="Times New Roman" w:hAnsi="Times New Roman"/>
          <w:b/>
        </w:rPr>
      </w:pPr>
    </w:p>
    <w:p w14:paraId="2DD36EB4" w14:textId="3AE99611" w:rsidR="009F7D92" w:rsidRDefault="00D248AB" w:rsidP="004838A0">
      <w:pPr>
        <w:rPr>
          <w:rFonts w:ascii="Times New Roman" w:hAnsi="Times New Roman"/>
        </w:rPr>
      </w:pPr>
      <w:r w:rsidRPr="009A0349">
        <w:rPr>
          <w:rFonts w:ascii="Times New Roman" w:hAnsi="Times New Roman"/>
        </w:rPr>
        <w:t xml:space="preserve">A discussion of </w:t>
      </w:r>
      <w:r w:rsidR="00BB54CB">
        <w:rPr>
          <w:rFonts w:ascii="Times New Roman" w:hAnsi="Times New Roman"/>
        </w:rPr>
        <w:t xml:space="preserve">the tracks in the </w:t>
      </w:r>
      <w:r w:rsidR="007A703A" w:rsidRPr="009A0349">
        <w:rPr>
          <w:rFonts w:ascii="Times New Roman" w:hAnsi="Times New Roman"/>
          <w:b/>
        </w:rPr>
        <w:t>"</w:t>
      </w:r>
      <w:r w:rsidR="009F7D92" w:rsidRPr="009A0349">
        <w:rPr>
          <w:rFonts w:ascii="Times New Roman" w:hAnsi="Times New Roman"/>
          <w:b/>
        </w:rPr>
        <w:t xml:space="preserve">Variation and </w:t>
      </w:r>
      <w:r w:rsidR="00BB54CB">
        <w:rPr>
          <w:rFonts w:ascii="Times New Roman" w:hAnsi="Times New Roman"/>
          <w:b/>
        </w:rPr>
        <w:t>R</w:t>
      </w:r>
      <w:r w:rsidR="009F7D92" w:rsidRPr="009A0349">
        <w:rPr>
          <w:rFonts w:ascii="Times New Roman" w:hAnsi="Times New Roman"/>
          <w:b/>
        </w:rPr>
        <w:t>epeats</w:t>
      </w:r>
      <w:r w:rsidRPr="009A0349">
        <w:rPr>
          <w:rFonts w:ascii="Times New Roman" w:hAnsi="Times New Roman"/>
          <w:b/>
        </w:rPr>
        <w:t>"</w:t>
      </w:r>
      <w:r w:rsidRPr="009A0349">
        <w:rPr>
          <w:rFonts w:ascii="Times New Roman" w:hAnsi="Times New Roman"/>
        </w:rPr>
        <w:t xml:space="preserve"> </w:t>
      </w:r>
      <w:r w:rsidR="00BB54CB">
        <w:rPr>
          <w:rFonts w:ascii="Times New Roman" w:hAnsi="Times New Roman"/>
        </w:rPr>
        <w:t xml:space="preserve">section </w:t>
      </w:r>
      <w:r w:rsidRPr="009A0349">
        <w:rPr>
          <w:rFonts w:ascii="Times New Roman" w:hAnsi="Times New Roman"/>
        </w:rPr>
        <w:t>is</w:t>
      </w:r>
      <w:r w:rsidR="007A703A" w:rsidRPr="009A0349">
        <w:rPr>
          <w:rFonts w:ascii="Times New Roman" w:hAnsi="Times New Roman"/>
        </w:rPr>
        <w:t xml:space="preserve"> beyond the scope </w:t>
      </w:r>
      <w:r w:rsidRPr="009A0349">
        <w:rPr>
          <w:rFonts w:ascii="Times New Roman" w:hAnsi="Times New Roman"/>
        </w:rPr>
        <w:t>of this tutorial.</w:t>
      </w:r>
    </w:p>
    <w:p w14:paraId="069DF38A" w14:textId="77777777" w:rsidR="00464980" w:rsidRPr="00FC7912" w:rsidRDefault="00464980" w:rsidP="004838A0">
      <w:pPr>
        <w:rPr>
          <w:rFonts w:ascii="Times New Roman" w:hAnsi="Times New Roman"/>
          <w:sz w:val="28"/>
          <w:szCs w:val="28"/>
        </w:rPr>
      </w:pPr>
    </w:p>
    <w:p w14:paraId="7494BBCA" w14:textId="77777777" w:rsidR="00464980" w:rsidRPr="00FC7912" w:rsidRDefault="00992BD0" w:rsidP="00AA3076">
      <w:pPr>
        <w:jc w:val="center"/>
        <w:rPr>
          <w:rFonts w:ascii="Times New Roman" w:hAnsi="Times New Roman"/>
          <w:b/>
          <w:sz w:val="28"/>
          <w:szCs w:val="28"/>
        </w:rPr>
      </w:pPr>
      <w:r w:rsidRPr="00FC7912">
        <w:rPr>
          <w:rFonts w:ascii="Times New Roman" w:hAnsi="Times New Roman"/>
          <w:b/>
          <w:sz w:val="28"/>
          <w:szCs w:val="28"/>
        </w:rPr>
        <w:t>The process of gene annotation</w:t>
      </w:r>
    </w:p>
    <w:p w14:paraId="08F5193D" w14:textId="77777777" w:rsidR="00992BD0" w:rsidRPr="009A0349" w:rsidRDefault="00992BD0" w:rsidP="004838A0">
      <w:pPr>
        <w:rPr>
          <w:rFonts w:ascii="Times New Roman" w:hAnsi="Times New Roman"/>
        </w:rPr>
      </w:pPr>
    </w:p>
    <w:p w14:paraId="3DD5FF85" w14:textId="18A177A1" w:rsidR="00C20B81" w:rsidRPr="009A0349" w:rsidRDefault="00EC789E" w:rsidP="00992BD0">
      <w:pPr>
        <w:rPr>
          <w:rFonts w:ascii="Times New Roman" w:hAnsi="Times New Roman"/>
        </w:rPr>
      </w:pPr>
      <w:r w:rsidRPr="009A0349">
        <w:rPr>
          <w:rFonts w:ascii="Times New Roman" w:hAnsi="Times New Roman"/>
        </w:rPr>
        <w:t>For the purposes of this tutorial</w:t>
      </w:r>
      <w:r w:rsidR="00985135">
        <w:rPr>
          <w:rFonts w:ascii="Times New Roman" w:hAnsi="Times New Roman"/>
        </w:rPr>
        <w:t>,</w:t>
      </w:r>
      <w:r w:rsidRPr="009A0349">
        <w:rPr>
          <w:rFonts w:ascii="Times New Roman" w:hAnsi="Times New Roman"/>
        </w:rPr>
        <w:t xml:space="preserve"> we will describe the annotation of a gene from </w:t>
      </w:r>
      <w:r w:rsidRPr="009A0349">
        <w:rPr>
          <w:rFonts w:ascii="Times New Roman" w:hAnsi="Times New Roman"/>
          <w:i/>
        </w:rPr>
        <w:t xml:space="preserve">Drosophila erecta. </w:t>
      </w:r>
      <w:r w:rsidR="00AA3076" w:rsidRPr="009A0349">
        <w:rPr>
          <w:rFonts w:ascii="Times New Roman" w:hAnsi="Times New Roman"/>
        </w:rPr>
        <w:t>Again, i</w:t>
      </w:r>
      <w:r w:rsidRPr="009A0349">
        <w:rPr>
          <w:rFonts w:ascii="Times New Roman" w:hAnsi="Times New Roman"/>
        </w:rPr>
        <w:t>t is important to realize that we have chosen a simple example in order to familiarize the student with the steps involved</w:t>
      </w:r>
      <w:r w:rsidR="00AE5BCE" w:rsidRPr="009A0349">
        <w:rPr>
          <w:rFonts w:ascii="Times New Roman" w:hAnsi="Times New Roman"/>
        </w:rPr>
        <w:t xml:space="preserve"> from the beginning to the end of the annotation for one gene.  Actual annotation projects, particularly of genes from more distantly related species will present more complicated problems that will require additional approaches to resolve.  There is a wealth of information available on the GEP website to help address some of these advanced problems.  The goal of this tutorial is for students to go through the entire annotation process using a relatively simple example in order to get an overview of the tools and procedures involved.     </w:t>
      </w:r>
    </w:p>
    <w:p w14:paraId="55B85A4C" w14:textId="77777777" w:rsidR="00C20B81" w:rsidRPr="009A0349" w:rsidRDefault="00C20B81" w:rsidP="004838A0">
      <w:pPr>
        <w:rPr>
          <w:rFonts w:ascii="Times New Roman" w:hAnsi="Times New Roman"/>
        </w:rPr>
      </w:pPr>
    </w:p>
    <w:p w14:paraId="1C6CEC4E" w14:textId="73363697" w:rsidR="00AA3076" w:rsidRPr="009A0349" w:rsidRDefault="00992BD0" w:rsidP="00AA3076">
      <w:pPr>
        <w:rPr>
          <w:rFonts w:ascii="Times New Roman" w:hAnsi="Times New Roman"/>
        </w:rPr>
      </w:pPr>
      <w:r w:rsidRPr="009A0349">
        <w:rPr>
          <w:rFonts w:ascii="Times New Roman" w:hAnsi="Times New Roman"/>
        </w:rPr>
        <w:t xml:space="preserve">Although there </w:t>
      </w:r>
      <w:r w:rsidR="00D31F7F">
        <w:rPr>
          <w:rFonts w:ascii="Times New Roman" w:hAnsi="Times New Roman"/>
        </w:rPr>
        <w:t xml:space="preserve">are many different ways </w:t>
      </w:r>
      <w:r w:rsidRPr="009A0349">
        <w:rPr>
          <w:rFonts w:ascii="Times New Roman" w:hAnsi="Times New Roman"/>
        </w:rPr>
        <w:t>to annotate a gene, we will start with one particular approach and modify it as necessary when</w:t>
      </w:r>
      <w:r w:rsidR="00D14B5D">
        <w:rPr>
          <w:rFonts w:ascii="Times New Roman" w:hAnsi="Times New Roman"/>
        </w:rPr>
        <w:t xml:space="preserve"> </w:t>
      </w:r>
      <w:r w:rsidRPr="009A0349">
        <w:rPr>
          <w:rFonts w:ascii="Times New Roman" w:hAnsi="Times New Roman"/>
        </w:rPr>
        <w:t>particular issues arise.  In brief, this approach</w:t>
      </w:r>
      <w:r w:rsidR="00C20B81" w:rsidRPr="009A0349">
        <w:rPr>
          <w:rFonts w:ascii="Times New Roman" w:hAnsi="Times New Roman"/>
        </w:rPr>
        <w:t xml:space="preserve">, as applied to </w:t>
      </w:r>
      <w:r w:rsidR="00C20B81" w:rsidRPr="009A0349">
        <w:rPr>
          <w:rFonts w:ascii="Times New Roman" w:hAnsi="Times New Roman"/>
          <w:i/>
        </w:rPr>
        <w:t>D. erecta</w:t>
      </w:r>
      <w:r w:rsidR="00C20B81" w:rsidRPr="009A0349">
        <w:rPr>
          <w:rFonts w:ascii="Times New Roman" w:hAnsi="Times New Roman"/>
        </w:rPr>
        <w:t xml:space="preserve"> genes</w:t>
      </w:r>
      <w:r w:rsidRPr="009A0349">
        <w:rPr>
          <w:rFonts w:ascii="Times New Roman" w:hAnsi="Times New Roman"/>
        </w:rPr>
        <w:t xml:space="preserve"> is to </w:t>
      </w:r>
    </w:p>
    <w:p w14:paraId="19B225E2" w14:textId="77777777" w:rsidR="00AA3076" w:rsidRPr="009A0349" w:rsidRDefault="00AA3076" w:rsidP="00AA3076">
      <w:pPr>
        <w:rPr>
          <w:rFonts w:ascii="Times New Roman" w:hAnsi="Times New Roman"/>
        </w:rPr>
      </w:pPr>
    </w:p>
    <w:p w14:paraId="2DB85F72" w14:textId="02138524" w:rsidR="00260518" w:rsidRPr="009A0349" w:rsidRDefault="00AA3076" w:rsidP="00260518">
      <w:pPr>
        <w:rPr>
          <w:rFonts w:ascii="Times New Roman" w:hAnsi="Times New Roman"/>
        </w:rPr>
      </w:pPr>
      <w:r w:rsidRPr="009A0349">
        <w:rPr>
          <w:rFonts w:ascii="Times New Roman" w:hAnsi="Times New Roman"/>
        </w:rPr>
        <w:t xml:space="preserve">1.  Identify and get an overview of the region to be identified in the UCSC </w:t>
      </w:r>
      <w:r w:rsidR="00260518">
        <w:rPr>
          <w:rFonts w:ascii="Times New Roman" w:hAnsi="Times New Roman"/>
        </w:rPr>
        <w:t>Genome B</w:t>
      </w:r>
      <w:r w:rsidRPr="009A0349">
        <w:rPr>
          <w:rFonts w:ascii="Times New Roman" w:hAnsi="Times New Roman"/>
        </w:rPr>
        <w:t xml:space="preserve">rowser </w:t>
      </w:r>
      <w:r w:rsidR="00260518">
        <w:rPr>
          <w:rFonts w:ascii="Times New Roman" w:hAnsi="Times New Roman"/>
        </w:rPr>
        <w:t>M</w:t>
      </w:r>
      <w:r w:rsidRPr="009A0349">
        <w:rPr>
          <w:rFonts w:ascii="Times New Roman" w:hAnsi="Times New Roman"/>
        </w:rPr>
        <w:t xml:space="preserve">irror.  </w:t>
      </w:r>
    </w:p>
    <w:p w14:paraId="34A39855" w14:textId="77777777" w:rsidR="004D472A" w:rsidRPr="009A0349" w:rsidRDefault="00AA3076" w:rsidP="00AA3076">
      <w:pPr>
        <w:rPr>
          <w:rFonts w:ascii="Times New Roman" w:hAnsi="Times New Roman"/>
        </w:rPr>
      </w:pPr>
      <w:r w:rsidRPr="009A0349">
        <w:rPr>
          <w:rFonts w:ascii="Times New Roman" w:hAnsi="Times New Roman"/>
        </w:rPr>
        <w:t xml:space="preserve">2.  Download the complete DNA sequence of the fosmid or contig.  </w:t>
      </w:r>
    </w:p>
    <w:p w14:paraId="0317BB17" w14:textId="41E75E18" w:rsidR="00AA3076" w:rsidRPr="009A0349" w:rsidRDefault="00AA3076" w:rsidP="00AA3076">
      <w:pPr>
        <w:rPr>
          <w:rFonts w:ascii="Times New Roman" w:hAnsi="Times New Roman"/>
        </w:rPr>
      </w:pPr>
      <w:r w:rsidRPr="009A0349">
        <w:rPr>
          <w:rFonts w:ascii="Times New Roman" w:hAnsi="Times New Roman"/>
        </w:rPr>
        <w:t xml:space="preserve">3.   Identify the specific </w:t>
      </w:r>
      <w:r w:rsidRPr="009A0349">
        <w:rPr>
          <w:rFonts w:ascii="Times New Roman" w:hAnsi="Times New Roman"/>
          <w:i/>
        </w:rPr>
        <w:t>D. erecta</w:t>
      </w:r>
      <w:r w:rsidRPr="009A0349">
        <w:rPr>
          <w:rFonts w:ascii="Times New Roman" w:hAnsi="Times New Roman"/>
        </w:rPr>
        <w:t xml:space="preserve"> gene to be analyzed.  Ultimately, every gene </w:t>
      </w:r>
      <w:r w:rsidR="00BF446F">
        <w:rPr>
          <w:rFonts w:ascii="Times New Roman" w:hAnsi="Times New Roman"/>
        </w:rPr>
        <w:t xml:space="preserve">in the contig </w:t>
      </w:r>
      <w:r w:rsidRPr="009A0349">
        <w:rPr>
          <w:rFonts w:ascii="Times New Roman" w:hAnsi="Times New Roman"/>
        </w:rPr>
        <w:t xml:space="preserve">will be annotated, but we need to start with one.  </w:t>
      </w:r>
    </w:p>
    <w:p w14:paraId="40711C66" w14:textId="77777777" w:rsidR="00AA3076" w:rsidRPr="009A0349" w:rsidRDefault="00AA3076" w:rsidP="00AA3076">
      <w:pPr>
        <w:rPr>
          <w:rFonts w:ascii="Times New Roman" w:hAnsi="Times New Roman"/>
        </w:rPr>
      </w:pPr>
      <w:r w:rsidRPr="009A0349">
        <w:rPr>
          <w:rFonts w:ascii="Times New Roman" w:hAnsi="Times New Roman"/>
        </w:rPr>
        <w:t xml:space="preserve">4.  Identify the 'ortholog' </w:t>
      </w:r>
      <w:r w:rsidRPr="009A0349">
        <w:rPr>
          <w:rFonts w:ascii="Times New Roman" w:hAnsi="Times New Roman"/>
          <w:i/>
        </w:rPr>
        <w:t>in D. melanogaster</w:t>
      </w:r>
      <w:r w:rsidRPr="009A0349">
        <w:rPr>
          <w:rFonts w:ascii="Times New Roman" w:hAnsi="Times New Roman"/>
        </w:rPr>
        <w:t xml:space="preserve">.  </w:t>
      </w:r>
    </w:p>
    <w:p w14:paraId="4E5B53FE" w14:textId="77777777" w:rsidR="00AA3076" w:rsidRPr="009A0349" w:rsidRDefault="00AA3076" w:rsidP="00AA3076">
      <w:pPr>
        <w:rPr>
          <w:rFonts w:ascii="Times New Roman" w:hAnsi="Times New Roman"/>
        </w:rPr>
      </w:pPr>
      <w:r w:rsidRPr="009A0349">
        <w:rPr>
          <w:rFonts w:ascii="Times New Roman" w:hAnsi="Times New Roman"/>
        </w:rPr>
        <w:t xml:space="preserve">5.  Find the 'Gene Record' of the ortholog from </w:t>
      </w:r>
      <w:r w:rsidRPr="009A0349">
        <w:rPr>
          <w:rFonts w:ascii="Times New Roman" w:hAnsi="Times New Roman"/>
          <w:i/>
        </w:rPr>
        <w:t xml:space="preserve">D. </w:t>
      </w:r>
      <w:r w:rsidR="00211C14" w:rsidRPr="009A0349">
        <w:rPr>
          <w:rFonts w:ascii="Times New Roman" w:hAnsi="Times New Roman"/>
          <w:i/>
        </w:rPr>
        <w:t>melanogaster</w:t>
      </w:r>
      <w:r w:rsidR="00211C14" w:rsidRPr="009A0349">
        <w:rPr>
          <w:rFonts w:ascii="Times New Roman" w:hAnsi="Times New Roman"/>
        </w:rPr>
        <w:t xml:space="preserve"> using</w:t>
      </w:r>
      <w:r w:rsidRPr="009A0349">
        <w:rPr>
          <w:rFonts w:ascii="Times New Roman" w:hAnsi="Times New Roman"/>
        </w:rPr>
        <w:t xml:space="preserve"> 'Gene Record Finder'.  In most cases, several versions, or isoforms, will be found for the gene.  We will need to annotate all isoforms for each gene.</w:t>
      </w:r>
    </w:p>
    <w:p w14:paraId="20B20713" w14:textId="77777777" w:rsidR="004D472A" w:rsidRPr="009A0349" w:rsidRDefault="00AA3076" w:rsidP="00AA3076">
      <w:pPr>
        <w:rPr>
          <w:rFonts w:ascii="Times New Roman" w:hAnsi="Times New Roman"/>
        </w:rPr>
      </w:pPr>
      <w:r w:rsidRPr="009A0349">
        <w:rPr>
          <w:rFonts w:ascii="Times New Roman" w:hAnsi="Times New Roman"/>
        </w:rPr>
        <w:t xml:space="preserve">6.  Compare the exon sequences from Gene Record Finder to the downloaded fosmid (or contig) DNA sequence.  </w:t>
      </w:r>
    </w:p>
    <w:p w14:paraId="68C62889" w14:textId="77777777" w:rsidR="00AA3076" w:rsidRPr="009A0349" w:rsidRDefault="00AA3076" w:rsidP="00AA3076">
      <w:pPr>
        <w:rPr>
          <w:rFonts w:ascii="Times New Roman" w:hAnsi="Times New Roman"/>
        </w:rPr>
      </w:pPr>
      <w:r w:rsidRPr="009A0349">
        <w:rPr>
          <w:rFonts w:ascii="Times New Roman" w:hAnsi="Times New Roman"/>
        </w:rPr>
        <w:t>7.  Use the coordinates determined in step 6 to verify the gene model using the program called Gene Model Checker.</w:t>
      </w:r>
    </w:p>
    <w:p w14:paraId="150DF84C" w14:textId="53FB1B8D" w:rsidR="00AA3076" w:rsidRPr="009A0349" w:rsidRDefault="00AA3076" w:rsidP="00AA3076">
      <w:pPr>
        <w:rPr>
          <w:rFonts w:ascii="Times New Roman" w:hAnsi="Times New Roman"/>
        </w:rPr>
      </w:pPr>
      <w:r w:rsidRPr="009A0349">
        <w:rPr>
          <w:rFonts w:ascii="Times New Roman" w:hAnsi="Times New Roman"/>
        </w:rPr>
        <w:t xml:space="preserve">8.  Once the gene model is accepted by </w:t>
      </w:r>
      <w:r w:rsidR="005B11F0">
        <w:rPr>
          <w:rFonts w:ascii="Times New Roman" w:hAnsi="Times New Roman"/>
        </w:rPr>
        <w:t>G</w:t>
      </w:r>
      <w:r w:rsidRPr="009A0349">
        <w:rPr>
          <w:rFonts w:ascii="Times New Roman" w:hAnsi="Times New Roman"/>
        </w:rPr>
        <w:t xml:space="preserve">ene </w:t>
      </w:r>
      <w:r w:rsidR="005B11F0">
        <w:rPr>
          <w:rFonts w:ascii="Times New Roman" w:hAnsi="Times New Roman"/>
        </w:rPr>
        <w:t>M</w:t>
      </w:r>
      <w:r w:rsidRPr="009A0349">
        <w:rPr>
          <w:rFonts w:ascii="Times New Roman" w:hAnsi="Times New Roman"/>
        </w:rPr>
        <w:t xml:space="preserve">odel </w:t>
      </w:r>
      <w:r w:rsidR="005B11F0">
        <w:rPr>
          <w:rFonts w:ascii="Times New Roman" w:hAnsi="Times New Roman"/>
        </w:rPr>
        <w:t>C</w:t>
      </w:r>
      <w:r w:rsidRPr="009A0349">
        <w:rPr>
          <w:rFonts w:ascii="Times New Roman" w:hAnsi="Times New Roman"/>
        </w:rPr>
        <w:t xml:space="preserve">hecker, </w:t>
      </w:r>
      <w:r w:rsidR="0082390A">
        <w:rPr>
          <w:rFonts w:ascii="Times New Roman" w:hAnsi="Times New Roman"/>
        </w:rPr>
        <w:t>a number of</w:t>
      </w:r>
      <w:r w:rsidR="0082390A" w:rsidRPr="009A0349">
        <w:rPr>
          <w:rFonts w:ascii="Times New Roman" w:hAnsi="Times New Roman"/>
        </w:rPr>
        <w:t xml:space="preserve"> </w:t>
      </w:r>
      <w:r w:rsidRPr="009A0349">
        <w:rPr>
          <w:rFonts w:ascii="Times New Roman" w:hAnsi="Times New Roman"/>
        </w:rPr>
        <w:t xml:space="preserve">additional checks </w:t>
      </w:r>
      <w:r w:rsidR="0082390A">
        <w:rPr>
          <w:rFonts w:ascii="Times New Roman" w:hAnsi="Times New Roman"/>
        </w:rPr>
        <w:t xml:space="preserve">will </w:t>
      </w:r>
      <w:r w:rsidRPr="009A0349">
        <w:rPr>
          <w:rFonts w:ascii="Times New Roman" w:hAnsi="Times New Roman"/>
        </w:rPr>
        <w:t>need to be made.  These include:</w:t>
      </w:r>
    </w:p>
    <w:p w14:paraId="53FB3DFF" w14:textId="77777777" w:rsidR="00AA3076" w:rsidRPr="009A0349" w:rsidRDefault="00AA3076" w:rsidP="00AA3076">
      <w:pPr>
        <w:rPr>
          <w:rFonts w:ascii="Times New Roman" w:hAnsi="Times New Roman"/>
        </w:rPr>
      </w:pPr>
      <w:r w:rsidRPr="009A0349">
        <w:rPr>
          <w:rFonts w:ascii="Times New Roman" w:hAnsi="Times New Roman"/>
        </w:rPr>
        <w:tab/>
        <w:t xml:space="preserve">1.  Comparing the peptide sequence predicted by your gene model to the </w:t>
      </w:r>
      <w:r w:rsidRPr="009A0349">
        <w:rPr>
          <w:rFonts w:ascii="Times New Roman" w:hAnsi="Times New Roman"/>
          <w:i/>
        </w:rPr>
        <w:t>D. melanogaster</w:t>
      </w:r>
      <w:r w:rsidR="00FC7912">
        <w:rPr>
          <w:rFonts w:ascii="Times New Roman" w:hAnsi="Times New Roman"/>
        </w:rPr>
        <w:t xml:space="preserve"> </w:t>
      </w:r>
      <w:r w:rsidR="00FC7912">
        <w:rPr>
          <w:rFonts w:ascii="Times New Roman" w:hAnsi="Times New Roman"/>
        </w:rPr>
        <w:tab/>
        <w:t xml:space="preserve">peptide sequence using </w:t>
      </w:r>
      <w:r w:rsidRPr="009A0349">
        <w:rPr>
          <w:rFonts w:ascii="Times New Roman" w:hAnsi="Times New Roman"/>
        </w:rPr>
        <w:t xml:space="preserve">BLAST.  </w:t>
      </w:r>
    </w:p>
    <w:p w14:paraId="688636ED" w14:textId="635CE290" w:rsidR="00AA3076" w:rsidRPr="009A0349" w:rsidRDefault="00AA3076" w:rsidP="00AA3076">
      <w:pPr>
        <w:rPr>
          <w:rFonts w:ascii="Times New Roman" w:hAnsi="Times New Roman"/>
        </w:rPr>
      </w:pPr>
      <w:r w:rsidRPr="009A0349">
        <w:rPr>
          <w:rFonts w:ascii="Times New Roman" w:hAnsi="Times New Roman"/>
        </w:rPr>
        <w:tab/>
        <w:t xml:space="preserve">2.  Generating a 'dot plot' of the above comparison.  This is a graphical representation of </w:t>
      </w:r>
      <w:r w:rsidR="00FC7912">
        <w:rPr>
          <w:rFonts w:ascii="Times New Roman" w:hAnsi="Times New Roman"/>
        </w:rPr>
        <w:tab/>
      </w:r>
      <w:r w:rsidRPr="009A0349">
        <w:rPr>
          <w:rFonts w:ascii="Times New Roman" w:hAnsi="Times New Roman"/>
        </w:rPr>
        <w:t xml:space="preserve">the </w:t>
      </w:r>
      <w:r w:rsidR="00FC7912">
        <w:rPr>
          <w:rFonts w:ascii="Times New Roman" w:hAnsi="Times New Roman"/>
        </w:rPr>
        <w:t xml:space="preserve">alignment and </w:t>
      </w:r>
      <w:r w:rsidRPr="009A0349">
        <w:rPr>
          <w:rFonts w:ascii="Times New Roman" w:hAnsi="Times New Roman"/>
        </w:rPr>
        <w:t>is useful for identifying trouble spots</w:t>
      </w:r>
      <w:r w:rsidR="00BA29B4">
        <w:rPr>
          <w:rFonts w:ascii="Times New Roman" w:hAnsi="Times New Roman"/>
        </w:rPr>
        <w:t xml:space="preserve"> (e.g. incorrect splice sites).</w:t>
      </w:r>
    </w:p>
    <w:p w14:paraId="7FF61363" w14:textId="77777777" w:rsidR="00AA3076" w:rsidRPr="009A0349" w:rsidRDefault="00AA3076" w:rsidP="00AA3076">
      <w:pPr>
        <w:rPr>
          <w:rFonts w:ascii="Times New Roman" w:hAnsi="Times New Roman"/>
        </w:rPr>
      </w:pPr>
      <w:r w:rsidRPr="009A0349">
        <w:rPr>
          <w:rFonts w:ascii="Times New Roman" w:hAnsi="Times New Roman"/>
        </w:rPr>
        <w:tab/>
        <w:t>3.  Generating files needed for the final GEP submission.  These files include GFF</w:t>
      </w:r>
      <w:r w:rsidR="00FC7912">
        <w:rPr>
          <w:rFonts w:ascii="Times New Roman" w:hAnsi="Times New Roman"/>
        </w:rPr>
        <w:t xml:space="preserve"> file, a </w:t>
      </w:r>
      <w:r w:rsidR="00FC7912">
        <w:rPr>
          <w:rFonts w:ascii="Times New Roman" w:hAnsi="Times New Roman"/>
        </w:rPr>
        <w:tab/>
        <w:t xml:space="preserve">transcript file and a </w:t>
      </w:r>
      <w:r w:rsidRPr="009A0349">
        <w:rPr>
          <w:rFonts w:ascii="Times New Roman" w:hAnsi="Times New Roman"/>
        </w:rPr>
        <w:t xml:space="preserve">peptide file.  These files are generated by the Gene Model Checker </w:t>
      </w:r>
      <w:r w:rsidR="00FC7912">
        <w:rPr>
          <w:rFonts w:ascii="Times New Roman" w:hAnsi="Times New Roman"/>
        </w:rPr>
        <w:tab/>
      </w:r>
      <w:r w:rsidRPr="009A0349">
        <w:rPr>
          <w:rFonts w:ascii="Times New Roman" w:hAnsi="Times New Roman"/>
        </w:rPr>
        <w:t xml:space="preserve">and need to </w:t>
      </w:r>
      <w:r w:rsidR="00FC7912">
        <w:rPr>
          <w:rFonts w:ascii="Times New Roman" w:hAnsi="Times New Roman"/>
        </w:rPr>
        <w:t xml:space="preserve">be downloaded and submitted to </w:t>
      </w:r>
      <w:r w:rsidRPr="009A0349">
        <w:rPr>
          <w:rFonts w:ascii="Times New Roman" w:hAnsi="Times New Roman"/>
        </w:rPr>
        <w:t xml:space="preserve">GEP. </w:t>
      </w:r>
    </w:p>
    <w:p w14:paraId="1E52AF62" w14:textId="77777777" w:rsidR="004D472A" w:rsidRPr="009A0349" w:rsidRDefault="00FC7912" w:rsidP="00AA3076">
      <w:pPr>
        <w:rPr>
          <w:rFonts w:ascii="Times New Roman" w:hAnsi="Times New Roman"/>
        </w:rPr>
      </w:pPr>
      <w:r>
        <w:rPr>
          <w:rFonts w:ascii="Times New Roman" w:hAnsi="Times New Roman"/>
        </w:rPr>
        <w:t>9.  Complete the GEP report-ugh!</w:t>
      </w:r>
      <w:r w:rsidR="00AA3076" w:rsidRPr="009A0349">
        <w:rPr>
          <w:rFonts w:ascii="Times New Roman" w:hAnsi="Times New Roman"/>
        </w:rPr>
        <w:t xml:space="preserve"> </w:t>
      </w:r>
    </w:p>
    <w:p w14:paraId="651F0429" w14:textId="77777777" w:rsidR="00AA3076" w:rsidRPr="009A0349" w:rsidRDefault="00FC7912" w:rsidP="00AA3076">
      <w:pPr>
        <w:rPr>
          <w:rFonts w:ascii="Times New Roman" w:hAnsi="Times New Roman"/>
        </w:rPr>
      </w:pPr>
      <w:r>
        <w:rPr>
          <w:rFonts w:ascii="Times New Roman" w:hAnsi="Times New Roman"/>
        </w:rPr>
        <w:t xml:space="preserve">10.  Submit </w:t>
      </w:r>
      <w:r w:rsidR="00AA3076" w:rsidRPr="009A0349">
        <w:rPr>
          <w:rFonts w:ascii="Times New Roman" w:hAnsi="Times New Roman"/>
        </w:rPr>
        <w:t>the report using th</w:t>
      </w:r>
      <w:r>
        <w:rPr>
          <w:rFonts w:ascii="Times New Roman" w:hAnsi="Times New Roman"/>
        </w:rPr>
        <w:t>e GEP project management system - yay!</w:t>
      </w:r>
    </w:p>
    <w:p w14:paraId="71EF969F" w14:textId="77777777" w:rsidR="00C20B81" w:rsidRPr="009A0349" w:rsidRDefault="00C20B81" w:rsidP="004838A0">
      <w:pPr>
        <w:rPr>
          <w:rFonts w:ascii="Times New Roman" w:hAnsi="Times New Roman"/>
        </w:rPr>
      </w:pPr>
    </w:p>
    <w:p w14:paraId="0F724A06" w14:textId="77777777" w:rsidR="00FC7912" w:rsidRDefault="00FC7912" w:rsidP="004D472A">
      <w:pPr>
        <w:rPr>
          <w:rFonts w:ascii="Times New Roman" w:hAnsi="Times New Roman"/>
        </w:rPr>
      </w:pPr>
    </w:p>
    <w:p w14:paraId="672D46D6" w14:textId="77777777" w:rsidR="00BA29B4" w:rsidRDefault="00BA29B4" w:rsidP="004D472A">
      <w:pPr>
        <w:rPr>
          <w:rFonts w:ascii="Times New Roman" w:hAnsi="Times New Roman"/>
        </w:rPr>
      </w:pPr>
    </w:p>
    <w:p w14:paraId="2E8E9030" w14:textId="77777777" w:rsidR="00FC7912" w:rsidRPr="00FC7912" w:rsidRDefault="00FC7912" w:rsidP="00FC7912">
      <w:pPr>
        <w:jc w:val="center"/>
        <w:rPr>
          <w:rFonts w:ascii="Times New Roman" w:hAnsi="Times New Roman"/>
          <w:b/>
          <w:sz w:val="28"/>
          <w:szCs w:val="28"/>
        </w:rPr>
      </w:pPr>
      <w:r w:rsidRPr="00FC7912">
        <w:rPr>
          <w:rFonts w:ascii="Times New Roman" w:hAnsi="Times New Roman"/>
          <w:b/>
          <w:sz w:val="28"/>
          <w:szCs w:val="28"/>
        </w:rPr>
        <w:t>Sample Annotation</w:t>
      </w:r>
    </w:p>
    <w:p w14:paraId="2E3E4A45" w14:textId="77777777" w:rsidR="00FC7912" w:rsidRDefault="00FC7912" w:rsidP="004D472A">
      <w:pPr>
        <w:rPr>
          <w:rFonts w:ascii="Times New Roman" w:hAnsi="Times New Roman"/>
        </w:rPr>
      </w:pPr>
    </w:p>
    <w:p w14:paraId="26B401D3" w14:textId="7D6C8F31" w:rsidR="004D472A" w:rsidRPr="009A0349" w:rsidRDefault="004D472A" w:rsidP="004D472A">
      <w:pPr>
        <w:rPr>
          <w:rFonts w:ascii="Times New Roman" w:hAnsi="Times New Roman"/>
        </w:rPr>
      </w:pPr>
      <w:r w:rsidRPr="009A0349">
        <w:rPr>
          <w:rFonts w:ascii="Times New Roman" w:hAnsi="Times New Roman"/>
        </w:rPr>
        <w:t xml:space="preserve"> </w:t>
      </w:r>
      <w:r w:rsidR="00124630">
        <w:rPr>
          <w:rFonts w:ascii="Times New Roman" w:hAnsi="Times New Roman"/>
        </w:rPr>
        <w:t>Once again, o</w:t>
      </w:r>
      <w:r w:rsidRPr="009A0349">
        <w:rPr>
          <w:rFonts w:ascii="Times New Roman" w:hAnsi="Times New Roman"/>
        </w:rPr>
        <w:t xml:space="preserve">pen each of the following web pages in a different tab in your </w:t>
      </w:r>
      <w:r w:rsidR="00211C14" w:rsidRPr="009A0349">
        <w:rPr>
          <w:rFonts w:ascii="Times New Roman" w:hAnsi="Times New Roman"/>
        </w:rPr>
        <w:t>browser</w:t>
      </w:r>
    </w:p>
    <w:p w14:paraId="62B6BD70" w14:textId="77777777" w:rsidR="004D472A" w:rsidRPr="009A0349" w:rsidRDefault="004D472A" w:rsidP="004D472A">
      <w:pPr>
        <w:rPr>
          <w:rFonts w:ascii="Times New Roman" w:hAnsi="Times New Roman"/>
        </w:rPr>
      </w:pPr>
    </w:p>
    <w:p w14:paraId="178E5DF6" w14:textId="77777777" w:rsidR="004D472A" w:rsidRPr="009A0349" w:rsidRDefault="004D472A" w:rsidP="004D472A">
      <w:pPr>
        <w:rPr>
          <w:rFonts w:ascii="Times New Roman" w:hAnsi="Times New Roman"/>
        </w:rPr>
      </w:pPr>
      <w:r w:rsidRPr="009A0349">
        <w:rPr>
          <w:rFonts w:ascii="Times New Roman" w:hAnsi="Times New Roman"/>
        </w:rPr>
        <w:t xml:space="preserve">1.  The GEP version of the UCSC genome browser:  </w:t>
      </w:r>
      <w:hyperlink r:id="rId33" w:history="1">
        <w:r w:rsidRPr="009A0349">
          <w:rPr>
            <w:rStyle w:val="Hyperlink"/>
            <w:rFonts w:ascii="Times New Roman" w:hAnsi="Times New Roman"/>
          </w:rPr>
          <w:t>http://gander.wustl.edu/</w:t>
        </w:r>
      </w:hyperlink>
    </w:p>
    <w:p w14:paraId="4BB76BE6" w14:textId="77777777" w:rsidR="004D472A" w:rsidRPr="009A0349" w:rsidRDefault="004D472A" w:rsidP="004D472A">
      <w:pPr>
        <w:rPr>
          <w:rFonts w:ascii="Times New Roman" w:hAnsi="Times New Roman"/>
        </w:rPr>
      </w:pPr>
    </w:p>
    <w:p w14:paraId="56B345F9" w14:textId="77777777" w:rsidR="004D472A" w:rsidRPr="009A0349" w:rsidRDefault="004D472A" w:rsidP="004D472A">
      <w:pPr>
        <w:rPr>
          <w:rFonts w:ascii="Times New Roman" w:hAnsi="Times New Roman"/>
        </w:rPr>
      </w:pPr>
      <w:r w:rsidRPr="009A0349">
        <w:rPr>
          <w:rFonts w:ascii="Times New Roman" w:hAnsi="Times New Roman"/>
        </w:rPr>
        <w:t xml:space="preserve">2. The NCBI web site for using BLAST:  </w:t>
      </w:r>
      <w:hyperlink r:id="rId34" w:history="1">
        <w:r w:rsidRPr="009A0349">
          <w:rPr>
            <w:rStyle w:val="Hyperlink"/>
            <w:rFonts w:ascii="Times New Roman" w:hAnsi="Times New Roman"/>
          </w:rPr>
          <w:t>www.ncbi.nlm.nih.gov/blast</w:t>
        </w:r>
      </w:hyperlink>
    </w:p>
    <w:p w14:paraId="36903F1E" w14:textId="77777777" w:rsidR="004D472A" w:rsidRPr="009A0349" w:rsidRDefault="004D472A" w:rsidP="004D472A">
      <w:pPr>
        <w:rPr>
          <w:rFonts w:ascii="Times New Roman" w:hAnsi="Times New Roman"/>
        </w:rPr>
      </w:pPr>
    </w:p>
    <w:p w14:paraId="56D23DAF" w14:textId="77777777" w:rsidR="004D472A" w:rsidRPr="009A0349" w:rsidRDefault="004D472A" w:rsidP="004D472A">
      <w:pPr>
        <w:rPr>
          <w:rFonts w:ascii="Times New Roman" w:hAnsi="Times New Roman"/>
        </w:rPr>
      </w:pPr>
      <w:r w:rsidRPr="009A0349">
        <w:rPr>
          <w:rFonts w:ascii="Times New Roman" w:hAnsi="Times New Roman"/>
        </w:rPr>
        <w:t xml:space="preserve">3.  The Gene Record Finder tool </w:t>
      </w:r>
      <w:hyperlink r:id="rId35" w:history="1">
        <w:r w:rsidRPr="009A0349">
          <w:rPr>
            <w:rStyle w:val="Hyperlink"/>
            <w:rFonts w:ascii="Times New Roman" w:hAnsi="Times New Roman"/>
          </w:rPr>
          <w:t>: http://gander.wustl.edu/~wilson/dmelgenerecord/index.html</w:t>
        </w:r>
      </w:hyperlink>
    </w:p>
    <w:p w14:paraId="5A954FF8" w14:textId="77777777" w:rsidR="004D472A" w:rsidRPr="009A0349" w:rsidRDefault="004D472A" w:rsidP="004D472A">
      <w:pPr>
        <w:rPr>
          <w:rFonts w:ascii="Times New Roman" w:hAnsi="Times New Roman"/>
        </w:rPr>
      </w:pPr>
    </w:p>
    <w:p w14:paraId="2D29BE6D" w14:textId="77777777" w:rsidR="004D472A" w:rsidRPr="009A0349" w:rsidRDefault="004D472A" w:rsidP="004D472A">
      <w:pPr>
        <w:rPr>
          <w:rFonts w:ascii="Times New Roman" w:hAnsi="Times New Roman"/>
        </w:rPr>
      </w:pPr>
      <w:r w:rsidRPr="009A0349">
        <w:rPr>
          <w:rFonts w:ascii="Times New Roman" w:hAnsi="Times New Roman"/>
        </w:rPr>
        <w:t xml:space="preserve">4.  The Gene Model Checker tool:  </w:t>
      </w:r>
      <w:hyperlink r:id="rId36" w:history="1">
        <w:r w:rsidRPr="009A0349">
          <w:rPr>
            <w:rStyle w:val="Hyperlink"/>
            <w:rFonts w:ascii="Times New Roman" w:hAnsi="Times New Roman"/>
          </w:rPr>
          <w:t>http://gander.wustl.edu/~wilson/genechecker/index.html</w:t>
        </w:r>
      </w:hyperlink>
    </w:p>
    <w:p w14:paraId="357B3390" w14:textId="77777777" w:rsidR="003421F0" w:rsidRPr="009A0349" w:rsidRDefault="003421F0" w:rsidP="004838A0">
      <w:pPr>
        <w:rPr>
          <w:rFonts w:ascii="Times New Roman" w:hAnsi="Times New Roman"/>
        </w:rPr>
      </w:pPr>
    </w:p>
    <w:p w14:paraId="5275FE97" w14:textId="77777777" w:rsidR="00DD0F77" w:rsidRPr="009A0349" w:rsidRDefault="00DD0F77" w:rsidP="004838A0">
      <w:pPr>
        <w:rPr>
          <w:rFonts w:ascii="Times New Roman" w:hAnsi="Times New Roman"/>
          <w:i/>
        </w:rPr>
      </w:pPr>
      <w:r w:rsidRPr="009A0349">
        <w:rPr>
          <w:rFonts w:ascii="Times New Roman" w:hAnsi="Times New Roman"/>
          <w:i/>
        </w:rPr>
        <w:t xml:space="preserve">1.  Inspect the various evidence tracks of the UCSC browser to identify potential genes in a particular contig of the </w:t>
      </w:r>
      <w:r w:rsidRPr="009A0349">
        <w:rPr>
          <w:rFonts w:ascii="Times New Roman" w:hAnsi="Times New Roman"/>
        </w:rPr>
        <w:t>D. ere</w:t>
      </w:r>
      <w:r w:rsidR="00AA3076" w:rsidRPr="009A0349">
        <w:rPr>
          <w:rFonts w:ascii="Times New Roman" w:hAnsi="Times New Roman"/>
        </w:rPr>
        <w:t>cta</w:t>
      </w:r>
      <w:r w:rsidRPr="009A0349">
        <w:rPr>
          <w:rFonts w:ascii="Times New Roman" w:hAnsi="Times New Roman"/>
          <w:i/>
        </w:rPr>
        <w:t xml:space="preserve"> genome.</w:t>
      </w:r>
    </w:p>
    <w:p w14:paraId="13B4DA8C" w14:textId="77777777" w:rsidR="00DD0F77" w:rsidRPr="009A0349" w:rsidRDefault="00DD0F77" w:rsidP="004838A0">
      <w:pPr>
        <w:rPr>
          <w:rFonts w:ascii="Times New Roman" w:hAnsi="Times New Roman"/>
        </w:rPr>
      </w:pPr>
    </w:p>
    <w:p w14:paraId="1C30F1B9" w14:textId="77777777" w:rsidR="00DD0F77" w:rsidRDefault="00DD0F77" w:rsidP="004838A0">
      <w:pPr>
        <w:rPr>
          <w:rFonts w:ascii="Times New Roman" w:hAnsi="Times New Roman"/>
        </w:rPr>
      </w:pPr>
      <w:r w:rsidRPr="009A0349">
        <w:rPr>
          <w:rFonts w:ascii="Times New Roman" w:hAnsi="Times New Roman"/>
        </w:rPr>
        <w:t>We will annotate one of the genes contained in contig38.  So navigate to the appropriate region of the UCSC browser.  Forgot already?  Check your notes.</w:t>
      </w:r>
      <w:r w:rsidR="00C96921" w:rsidRPr="009A0349">
        <w:rPr>
          <w:rFonts w:ascii="Times New Roman" w:hAnsi="Times New Roman"/>
        </w:rPr>
        <w:t xml:space="preserve">  You should be able to get to the following screen.</w:t>
      </w:r>
    </w:p>
    <w:p w14:paraId="0D95D050" w14:textId="77777777" w:rsidR="00651DB3" w:rsidRPr="009A0349" w:rsidRDefault="00651DB3" w:rsidP="004838A0">
      <w:pPr>
        <w:rPr>
          <w:rFonts w:ascii="Times New Roman" w:hAnsi="Times New Roman"/>
        </w:rPr>
      </w:pPr>
    </w:p>
    <w:p w14:paraId="1CB5F6EA" w14:textId="77777777" w:rsidR="00C96921" w:rsidRPr="009A0349" w:rsidRDefault="00C96921" w:rsidP="004838A0">
      <w:pPr>
        <w:rPr>
          <w:rFonts w:ascii="Times New Roman" w:hAnsi="Times New Roman"/>
        </w:rPr>
      </w:pPr>
      <w:r w:rsidRPr="009A0349">
        <w:rPr>
          <w:rFonts w:ascii="Times New Roman" w:hAnsi="Times New Roman"/>
          <w:noProof/>
          <w:lang w:bidi="ar-SA"/>
        </w:rPr>
        <w:drawing>
          <wp:inline distT="0" distB="0" distL="0" distR="0" wp14:anchorId="349DC869" wp14:editId="387E8B46">
            <wp:extent cx="5845863" cy="1563370"/>
            <wp:effectExtent l="0" t="0" r="0" b="0"/>
            <wp:docPr id="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7" cstate="print"/>
                    <a:srcRect t="6672"/>
                    <a:stretch/>
                  </pic:blipFill>
                  <pic:spPr bwMode="auto">
                    <a:xfrm>
                      <a:off x="0" y="0"/>
                      <a:ext cx="5848473" cy="1564068"/>
                    </a:xfrm>
                    <a:prstGeom prst="rect">
                      <a:avLst/>
                    </a:prstGeom>
                    <a:noFill/>
                    <a:ln>
                      <a:noFill/>
                    </a:ln>
                    <a:extLst>
                      <a:ext uri="{53640926-AAD7-44d8-BBD7-CCE9431645EC}">
                        <a14:shadowObscured xmlns:a14="http://schemas.microsoft.com/office/drawing/2010/main"/>
                      </a:ext>
                    </a:extLst>
                  </pic:spPr>
                </pic:pic>
              </a:graphicData>
            </a:graphic>
          </wp:inline>
        </w:drawing>
      </w:r>
    </w:p>
    <w:p w14:paraId="0BCE2509" w14:textId="77777777" w:rsidR="00C96921" w:rsidRPr="009A0349" w:rsidRDefault="00C96921" w:rsidP="004838A0">
      <w:pPr>
        <w:rPr>
          <w:rFonts w:ascii="Times New Roman" w:hAnsi="Times New Roman"/>
        </w:rPr>
      </w:pPr>
      <w:r w:rsidRPr="009A0349">
        <w:rPr>
          <w:rFonts w:ascii="Times New Roman" w:hAnsi="Times New Roman"/>
        </w:rPr>
        <w:t xml:space="preserve">Click </w:t>
      </w:r>
      <w:r w:rsidRPr="009A0349">
        <w:rPr>
          <w:rFonts w:ascii="Times New Roman" w:hAnsi="Times New Roman"/>
          <w:b/>
        </w:rPr>
        <w:t>submit</w:t>
      </w:r>
      <w:r w:rsidRPr="009A0349">
        <w:rPr>
          <w:rFonts w:ascii="Times New Roman" w:hAnsi="Times New Roman"/>
        </w:rPr>
        <w:t>.</w:t>
      </w:r>
    </w:p>
    <w:p w14:paraId="7E6F7C51" w14:textId="77777777" w:rsidR="00C96921" w:rsidRPr="009A0349" w:rsidRDefault="00C96921" w:rsidP="004838A0">
      <w:pPr>
        <w:rPr>
          <w:rFonts w:ascii="Times New Roman" w:hAnsi="Times New Roman"/>
        </w:rPr>
      </w:pPr>
    </w:p>
    <w:p w14:paraId="16013C85" w14:textId="77777777" w:rsidR="00C96921" w:rsidRPr="009A0349" w:rsidRDefault="00355935" w:rsidP="004838A0">
      <w:pPr>
        <w:rPr>
          <w:rFonts w:ascii="Times New Roman" w:hAnsi="Times New Roman"/>
        </w:rPr>
      </w:pPr>
      <w:r w:rsidRPr="009A0349">
        <w:rPr>
          <w:rFonts w:ascii="Times New Roman" w:hAnsi="Times New Roman"/>
        </w:rPr>
        <w:t>Adjust the various evidence tracks so that the screen appears as below</w:t>
      </w:r>
    </w:p>
    <w:p w14:paraId="425DD459" w14:textId="77777777" w:rsidR="00DD0F77" w:rsidRPr="009A0349" w:rsidRDefault="00DD0F77" w:rsidP="004838A0">
      <w:pPr>
        <w:rPr>
          <w:rFonts w:ascii="Times New Roman" w:hAnsi="Times New Roman"/>
        </w:rPr>
      </w:pPr>
    </w:p>
    <w:p w14:paraId="24A83E83" w14:textId="77777777" w:rsidR="00DD0F77" w:rsidRPr="009A0349" w:rsidRDefault="00DD0F77" w:rsidP="004838A0">
      <w:pPr>
        <w:rPr>
          <w:rFonts w:ascii="Times New Roman" w:hAnsi="Times New Roman"/>
        </w:rPr>
      </w:pPr>
      <w:r w:rsidRPr="009A0349">
        <w:rPr>
          <w:rFonts w:ascii="Times New Roman" w:hAnsi="Times New Roman"/>
          <w:noProof/>
          <w:lang w:bidi="ar-SA"/>
        </w:rPr>
        <w:drawing>
          <wp:inline distT="0" distB="0" distL="0" distR="0" wp14:anchorId="3709008C" wp14:editId="64ADD441">
            <wp:extent cx="5310948" cy="2057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5311958" cy="2057791"/>
                    </a:xfrm>
                    <a:prstGeom prst="rect">
                      <a:avLst/>
                    </a:prstGeom>
                    <a:noFill/>
                    <a:ln w="9525">
                      <a:noFill/>
                      <a:miter lim="800000"/>
                      <a:headEnd/>
                      <a:tailEnd/>
                    </a:ln>
                  </pic:spPr>
                </pic:pic>
              </a:graphicData>
            </a:graphic>
          </wp:inline>
        </w:drawing>
      </w:r>
    </w:p>
    <w:p w14:paraId="6572FBCF" w14:textId="77777777" w:rsidR="00DD0F77" w:rsidRPr="009A0349" w:rsidRDefault="00DD0F77" w:rsidP="004838A0">
      <w:pPr>
        <w:rPr>
          <w:rFonts w:ascii="Times New Roman" w:hAnsi="Times New Roman"/>
        </w:rPr>
      </w:pPr>
    </w:p>
    <w:p w14:paraId="07331456" w14:textId="46842038" w:rsidR="00DD0F77" w:rsidRPr="009A0349" w:rsidRDefault="00355935" w:rsidP="004838A0">
      <w:pPr>
        <w:rPr>
          <w:rFonts w:ascii="Times New Roman" w:hAnsi="Times New Roman"/>
        </w:rPr>
      </w:pPr>
      <w:r w:rsidRPr="009A0349">
        <w:rPr>
          <w:rFonts w:ascii="Times New Roman" w:hAnsi="Times New Roman"/>
        </w:rPr>
        <w:t>We w</w:t>
      </w:r>
      <w:r w:rsidR="00967ED0" w:rsidRPr="009A0349">
        <w:rPr>
          <w:rFonts w:ascii="Times New Roman" w:hAnsi="Times New Roman"/>
        </w:rPr>
        <w:t xml:space="preserve">ill annotate the gene identified in the BLASTX search as </w:t>
      </w:r>
      <w:r w:rsidR="00967ED0" w:rsidRPr="00124630">
        <w:rPr>
          <w:rFonts w:ascii="Times New Roman" w:hAnsi="Times New Roman"/>
          <w:i/>
        </w:rPr>
        <w:t>ci</w:t>
      </w:r>
      <w:r w:rsidR="00967ED0" w:rsidRPr="009A0349">
        <w:rPr>
          <w:rFonts w:ascii="Times New Roman" w:hAnsi="Times New Roman"/>
        </w:rPr>
        <w:t xml:space="preserve">.  </w:t>
      </w:r>
      <w:r w:rsidR="00396D91" w:rsidRPr="009A0349">
        <w:rPr>
          <w:rFonts w:ascii="Times New Roman" w:hAnsi="Times New Roman"/>
        </w:rPr>
        <w:t xml:space="preserve">Because only one gene has been identified in the automated BLASTX search we will assume this is the ortholog.  In many cases, additional steps </w:t>
      </w:r>
      <w:r w:rsidR="00D54418">
        <w:rPr>
          <w:rFonts w:ascii="Times New Roman" w:hAnsi="Times New Roman"/>
        </w:rPr>
        <w:t>(</w:t>
      </w:r>
      <w:r w:rsidR="00651DB3">
        <w:rPr>
          <w:rFonts w:ascii="Times New Roman" w:hAnsi="Times New Roman"/>
        </w:rPr>
        <w:t xml:space="preserve">e.g. </w:t>
      </w:r>
      <w:r w:rsidR="00D54418">
        <w:rPr>
          <w:rFonts w:ascii="Times New Roman" w:hAnsi="Times New Roman"/>
        </w:rPr>
        <w:t xml:space="preserve">a FlyBase BLASTP search of the Genscan gene prediction against the collection of </w:t>
      </w:r>
      <w:r w:rsidR="00D54418">
        <w:rPr>
          <w:rFonts w:ascii="Times New Roman" w:hAnsi="Times New Roman"/>
          <w:i/>
        </w:rPr>
        <w:t>D. melanogaster</w:t>
      </w:r>
      <w:r w:rsidR="00D54418">
        <w:rPr>
          <w:rFonts w:ascii="Times New Roman" w:hAnsi="Times New Roman"/>
        </w:rPr>
        <w:t xml:space="preserve"> proteins)</w:t>
      </w:r>
      <w:r w:rsidR="00794048">
        <w:rPr>
          <w:rFonts w:ascii="Times New Roman" w:hAnsi="Times New Roman"/>
        </w:rPr>
        <w:t xml:space="preserve"> will be required to verify the ortholog assignment</w:t>
      </w:r>
      <w:r w:rsidR="00396D91" w:rsidRPr="009A0349">
        <w:rPr>
          <w:rFonts w:ascii="Times New Roman" w:hAnsi="Times New Roman"/>
        </w:rPr>
        <w:t xml:space="preserve">.  </w:t>
      </w:r>
      <w:r w:rsidR="00EC30E6" w:rsidRPr="009A0349">
        <w:rPr>
          <w:rFonts w:ascii="Times New Roman" w:hAnsi="Times New Roman"/>
        </w:rPr>
        <w:t xml:space="preserve">For example, there are several hits to the rightmost gene in this fosmid and some investigation would be required to identify </w:t>
      </w:r>
      <w:r w:rsidR="008D7DF2">
        <w:rPr>
          <w:rFonts w:ascii="Times New Roman" w:hAnsi="Times New Roman"/>
        </w:rPr>
        <w:t xml:space="preserve">the correct </w:t>
      </w:r>
      <w:r w:rsidR="00EC30E6" w:rsidRPr="009A0349">
        <w:rPr>
          <w:rFonts w:ascii="Times New Roman" w:hAnsi="Times New Roman"/>
        </w:rPr>
        <w:t xml:space="preserve">ortholog.  </w:t>
      </w:r>
      <w:r w:rsidR="00967ED0" w:rsidRPr="009A0349">
        <w:rPr>
          <w:rFonts w:ascii="Times New Roman" w:hAnsi="Times New Roman"/>
        </w:rPr>
        <w:t>From initial inspection of the BLASTX hits</w:t>
      </w:r>
      <w:r w:rsidR="00EC30E6" w:rsidRPr="009A0349">
        <w:rPr>
          <w:rFonts w:ascii="Times New Roman" w:hAnsi="Times New Roman"/>
        </w:rPr>
        <w:t xml:space="preserve"> for </w:t>
      </w:r>
      <w:r w:rsidR="00EC30E6" w:rsidRPr="00124630">
        <w:rPr>
          <w:rFonts w:ascii="Times New Roman" w:hAnsi="Times New Roman"/>
          <w:i/>
        </w:rPr>
        <w:t>ci</w:t>
      </w:r>
      <w:r w:rsidR="00967ED0" w:rsidRPr="009A0349">
        <w:rPr>
          <w:rFonts w:ascii="Times New Roman" w:hAnsi="Times New Roman"/>
        </w:rPr>
        <w:t xml:space="preserve">, it appears that there are </w:t>
      </w:r>
      <w:r w:rsidR="001A2623" w:rsidRPr="009A0349">
        <w:rPr>
          <w:rFonts w:ascii="Times New Roman" w:hAnsi="Times New Roman"/>
        </w:rPr>
        <w:t>three</w:t>
      </w:r>
      <w:r w:rsidR="00967ED0" w:rsidRPr="009A0349">
        <w:rPr>
          <w:rFonts w:ascii="Times New Roman" w:hAnsi="Times New Roman"/>
        </w:rPr>
        <w:t xml:space="preserve"> isoforms of this gene.  We will need to annotate each isoform in detail. </w:t>
      </w:r>
    </w:p>
    <w:p w14:paraId="4D9FDC71" w14:textId="77777777" w:rsidR="001A2623" w:rsidRPr="009A0349" w:rsidRDefault="001A2623" w:rsidP="004838A0">
      <w:pPr>
        <w:rPr>
          <w:rFonts w:ascii="Times New Roman" w:hAnsi="Times New Roman"/>
        </w:rPr>
      </w:pPr>
    </w:p>
    <w:p w14:paraId="08D8B38B" w14:textId="77777777" w:rsidR="004D472A" w:rsidRPr="009A0349" w:rsidRDefault="004D472A" w:rsidP="004D472A">
      <w:pPr>
        <w:tabs>
          <w:tab w:val="left" w:pos="2333"/>
        </w:tabs>
        <w:rPr>
          <w:rFonts w:ascii="Times New Roman" w:hAnsi="Times New Roman"/>
        </w:rPr>
      </w:pPr>
      <w:r w:rsidRPr="009A0349">
        <w:rPr>
          <w:rFonts w:ascii="Times New Roman" w:hAnsi="Times New Roman"/>
          <w:i/>
        </w:rPr>
        <w:t xml:space="preserve">2.  Download the complete DNA sequence of the fosmid or contig.  </w:t>
      </w:r>
      <w:r w:rsidRPr="009A0349">
        <w:rPr>
          <w:rFonts w:ascii="Times New Roman" w:hAnsi="Times New Roman"/>
        </w:rPr>
        <w:t xml:space="preserve">We will download the entire contig 38 sequence from the UCSC browser page shown above. </w:t>
      </w:r>
      <w:r w:rsidRPr="009A0349">
        <w:rPr>
          <w:rFonts w:ascii="Times New Roman" w:hAnsi="Times New Roman"/>
          <w:b/>
        </w:rPr>
        <w:t xml:space="preserve"> IMPORTANT</w:t>
      </w:r>
      <w:r w:rsidRPr="009A0349">
        <w:rPr>
          <w:rFonts w:ascii="Times New Roman" w:hAnsi="Times New Roman"/>
        </w:rPr>
        <w:t xml:space="preserve">:  Make sure that the position/search window includes the entire DNA sequence (in this case bases 1-53,840).  </w:t>
      </w:r>
    </w:p>
    <w:p w14:paraId="7C6CA2D3" w14:textId="77777777" w:rsidR="004D472A" w:rsidRPr="009A0349" w:rsidRDefault="004D472A" w:rsidP="004D472A">
      <w:pPr>
        <w:tabs>
          <w:tab w:val="left" w:pos="2333"/>
        </w:tabs>
        <w:rPr>
          <w:rFonts w:ascii="Times New Roman" w:hAnsi="Times New Roman"/>
        </w:rPr>
      </w:pPr>
    </w:p>
    <w:p w14:paraId="6EAF75DB" w14:textId="412012E8" w:rsidR="004D472A" w:rsidRPr="009A0349" w:rsidRDefault="004D472A" w:rsidP="004D472A">
      <w:pPr>
        <w:tabs>
          <w:tab w:val="left" w:pos="2333"/>
        </w:tabs>
        <w:rPr>
          <w:rFonts w:ascii="Times New Roman" w:hAnsi="Times New Roman"/>
        </w:rPr>
      </w:pPr>
      <w:r w:rsidRPr="009A0349">
        <w:rPr>
          <w:rFonts w:ascii="Times New Roman" w:hAnsi="Times New Roman"/>
        </w:rPr>
        <w:t xml:space="preserve">Click on </w:t>
      </w:r>
      <w:r w:rsidR="000868F0">
        <w:rPr>
          <w:rFonts w:ascii="Times New Roman" w:hAnsi="Times New Roman"/>
        </w:rPr>
        <w:t xml:space="preserve">the </w:t>
      </w:r>
      <w:r w:rsidRPr="009A0349">
        <w:rPr>
          <w:rFonts w:ascii="Times New Roman" w:hAnsi="Times New Roman"/>
        </w:rPr>
        <w:t>'DNA'</w:t>
      </w:r>
      <w:r w:rsidR="000868F0">
        <w:rPr>
          <w:rFonts w:ascii="Times New Roman" w:hAnsi="Times New Roman"/>
        </w:rPr>
        <w:t xml:space="preserve"> link</w:t>
      </w:r>
      <w:r w:rsidRPr="009A0349">
        <w:rPr>
          <w:rFonts w:ascii="Times New Roman" w:hAnsi="Times New Roman"/>
        </w:rPr>
        <w:t xml:space="preserve"> at the top of the page to get the following screen.</w:t>
      </w:r>
    </w:p>
    <w:p w14:paraId="108729D4" w14:textId="35E13651" w:rsidR="004D472A" w:rsidRPr="009A0349" w:rsidRDefault="004D472A" w:rsidP="00124630">
      <w:pPr>
        <w:rPr>
          <w:rFonts w:ascii="Times New Roman" w:hAnsi="Times New Roman"/>
        </w:rPr>
      </w:pPr>
      <w:r w:rsidRPr="009A0349">
        <w:rPr>
          <w:rFonts w:ascii="Times New Roman" w:hAnsi="Times New Roman"/>
          <w:i/>
        </w:rPr>
        <w:t xml:space="preserve"> </w:t>
      </w:r>
    </w:p>
    <w:p w14:paraId="2C5C6A88" w14:textId="041CE061" w:rsidR="004D472A" w:rsidRPr="009A0349" w:rsidRDefault="00F9070F" w:rsidP="004D472A">
      <w:pPr>
        <w:tabs>
          <w:tab w:val="left" w:pos="2333"/>
        </w:tabs>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71552" behindDoc="0" locked="0" layoutInCell="1" allowOverlap="1" wp14:anchorId="5687ADDF" wp14:editId="1701BE82">
                <wp:simplePos x="0" y="0"/>
                <wp:positionH relativeFrom="column">
                  <wp:posOffset>2057400</wp:posOffset>
                </wp:positionH>
                <wp:positionV relativeFrom="paragraph">
                  <wp:posOffset>411480</wp:posOffset>
                </wp:positionV>
                <wp:extent cx="1987550" cy="493395"/>
                <wp:effectExtent l="0" t="0" r="19050" b="14605"/>
                <wp:wrapNone/>
                <wp:docPr id="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493395"/>
                        </a:xfrm>
                        <a:prstGeom prst="rect">
                          <a:avLst/>
                        </a:prstGeom>
                        <a:solidFill>
                          <a:srgbClr val="FFFFFF"/>
                        </a:solidFill>
                        <a:ln w="9525">
                          <a:solidFill>
                            <a:srgbClr val="000000"/>
                          </a:solidFill>
                          <a:miter lim="800000"/>
                          <a:headEnd/>
                          <a:tailEnd/>
                        </a:ln>
                      </wps:spPr>
                      <wps:txbx>
                        <w:txbxContent>
                          <w:p w14:paraId="1E96E453" w14:textId="77777777" w:rsidR="002C2098" w:rsidRDefault="002C2098">
                            <w:r>
                              <w:t>Make sure the entire contig sequence is listed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62pt;margin-top:32.4pt;width:156.5pt;height:3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">
                <v:textbox>
                  <w:txbxContent>
                    <w:p w14:paraId="1E96E453" w14:textId="77777777" w:rsidR="002C2098" w:rsidRDefault="002C2098">
                      <w:r>
                        <w:t>Make sure the entire contig sequence is listed here</w:t>
                      </w:r>
                    </w:p>
                  </w:txbxContent>
                </v:textbox>
              </v:shape>
            </w:pict>
          </mc:Fallback>
        </mc:AlternateContent>
      </w:r>
      <w:r>
        <w:rPr>
          <w:rFonts w:ascii="Times New Roman" w:hAnsi="Times New Roman"/>
          <w:noProof/>
          <w:lang w:bidi="ar-SA"/>
        </w:rPr>
        <mc:AlternateContent>
          <mc:Choice Requires="wps">
            <w:drawing>
              <wp:anchor distT="0" distB="0" distL="114300" distR="114300" simplePos="0" relativeHeight="251670528" behindDoc="0" locked="0" layoutInCell="1" allowOverlap="1" wp14:anchorId="2E2628F1" wp14:editId="7DF06026">
                <wp:simplePos x="0" y="0"/>
                <wp:positionH relativeFrom="column">
                  <wp:posOffset>1246505</wp:posOffset>
                </wp:positionH>
                <wp:positionV relativeFrom="paragraph">
                  <wp:posOffset>640080</wp:posOffset>
                </wp:positionV>
                <wp:extent cx="810895" cy="71755"/>
                <wp:effectExtent l="14605" t="12700" r="25400" b="29845"/>
                <wp:wrapNone/>
                <wp:docPr id="7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0895"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4" o:spid="_x0000_s1026" type="#_x0000_t32" style="position:absolute;margin-left:98.15pt;margin-top:50.4pt;width:63.85pt;height:5.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"/>
            </w:pict>
          </mc:Fallback>
        </mc:AlternateContent>
      </w:r>
      <w:r w:rsidR="00EE323B" w:rsidRPr="00124630">
        <w:rPr>
          <w:rFonts w:ascii="Times New Roman" w:hAnsi="Times New Roman"/>
          <w:noProof/>
          <w:lang w:bidi="ar-SA"/>
        </w:rPr>
        <w:drawing>
          <wp:inline distT="0" distB="0" distL="0" distR="0" wp14:anchorId="108AEC11" wp14:editId="3C8EFFB3">
            <wp:extent cx="5808472" cy="3040380"/>
            <wp:effectExtent l="0" t="0" r="0" b="0"/>
            <wp:docPr id="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5808616" cy="3040455"/>
                    </a:xfrm>
                    <a:prstGeom prst="rect">
                      <a:avLst/>
                    </a:prstGeom>
                    <a:noFill/>
                    <a:ln w="9525">
                      <a:noFill/>
                      <a:miter lim="800000"/>
                      <a:headEnd/>
                      <a:tailEnd/>
                    </a:ln>
                  </pic:spPr>
                </pic:pic>
              </a:graphicData>
            </a:graphic>
          </wp:inline>
        </w:drawing>
      </w:r>
      <w:r>
        <w:rPr>
          <w:rFonts w:ascii="Times New Roman" w:hAnsi="Times New Roman"/>
          <w:noProof/>
          <w:lang w:bidi="ar-SA"/>
        </w:rPr>
        <mc:AlternateContent>
          <mc:Choice Requires="wps">
            <w:drawing>
              <wp:anchor distT="0" distB="0" distL="114300" distR="114300" simplePos="0" relativeHeight="251669504" behindDoc="0" locked="0" layoutInCell="1" allowOverlap="1" wp14:anchorId="08FD72BB" wp14:editId="64CBAA88">
                <wp:simplePos x="0" y="0"/>
                <wp:positionH relativeFrom="column">
                  <wp:posOffset>76200</wp:posOffset>
                </wp:positionH>
                <wp:positionV relativeFrom="paragraph">
                  <wp:posOffset>640080</wp:posOffset>
                </wp:positionV>
                <wp:extent cx="1280160" cy="349885"/>
                <wp:effectExtent l="0" t="0" r="15240" b="18415"/>
                <wp:wrapNone/>
                <wp:docPr id="7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34988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6pt;margin-top:50.4pt;width:100.8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" filled="f"/>
            </w:pict>
          </mc:Fallback>
        </mc:AlternateContent>
      </w:r>
    </w:p>
    <w:p w14:paraId="706FA5F1" w14:textId="77777777" w:rsidR="004D472A" w:rsidRPr="009A0349" w:rsidRDefault="004D472A" w:rsidP="004D472A">
      <w:pPr>
        <w:tabs>
          <w:tab w:val="left" w:pos="2333"/>
        </w:tabs>
        <w:rPr>
          <w:rFonts w:ascii="Times New Roman" w:hAnsi="Times New Roman"/>
        </w:rPr>
      </w:pPr>
    </w:p>
    <w:p w14:paraId="063DF3C8" w14:textId="091B5FF9" w:rsidR="004D472A" w:rsidRPr="009A0349" w:rsidRDefault="004D472A" w:rsidP="005F578B">
      <w:pPr>
        <w:pStyle w:val="HTMLPreformatted"/>
        <w:rPr>
          <w:rFonts w:ascii="Times New Roman" w:hAnsi="Times New Roman" w:cs="Times New Roman"/>
          <w:sz w:val="24"/>
          <w:szCs w:val="24"/>
        </w:rPr>
      </w:pPr>
      <w:r w:rsidRPr="009A0349">
        <w:rPr>
          <w:rFonts w:ascii="Times New Roman" w:hAnsi="Times New Roman" w:cs="Times New Roman"/>
          <w:sz w:val="24"/>
          <w:szCs w:val="24"/>
        </w:rPr>
        <w:t xml:space="preserve">Click on 'get DNA'.  This will lead to a screen with the entire 53,840 DNA sequence.  Click inside the text box and </w:t>
      </w:r>
      <w:r w:rsidR="005F578B" w:rsidRPr="005F578B">
        <w:rPr>
          <w:rFonts w:ascii="Times New Roman" w:hAnsi="Times New Roman" w:cs="Times New Roman"/>
          <w:sz w:val="24"/>
          <w:szCs w:val="24"/>
        </w:rPr>
        <w:t xml:space="preserve">select the entire sequence (Ctrl-A on MS Windows, </w:t>
      </w:r>
      <w:r w:rsidR="005F578B" w:rsidRPr="00124630">
        <w:rPr>
          <w:rFonts w:ascii="Times New Roman" w:hAnsi="Times New Roman" w:cs="Times New Roman"/>
        </w:rPr>
        <w:sym w:font="Wingdings" w:char="F07A"/>
      </w:r>
      <w:r w:rsidR="005F578B" w:rsidRPr="00124630">
        <w:rPr>
          <w:rFonts w:ascii="Times New Roman" w:hAnsi="Times New Roman" w:cs="Times New Roman"/>
        </w:rPr>
        <w:t>-</w:t>
      </w:r>
      <w:r w:rsidR="005F578B" w:rsidRPr="00124630">
        <w:rPr>
          <w:rFonts w:ascii="Times New Roman" w:hAnsi="Times New Roman" w:cs="Times New Roman"/>
          <w:sz w:val="24"/>
        </w:rPr>
        <w:t>A on Mac OS X)</w:t>
      </w:r>
      <w:r w:rsidR="005F578B">
        <w:rPr>
          <w:rFonts w:ascii="Times New Roman" w:hAnsi="Times New Roman" w:cs="Times New Roman"/>
          <w:sz w:val="24"/>
        </w:rPr>
        <w:t xml:space="preserve">. Copy the entire sequence onto the clipboard (Ctrl-C on MS Windows, </w:t>
      </w:r>
      <w:r w:rsidR="005F578B" w:rsidRPr="00C309E4">
        <w:rPr>
          <w:rFonts w:ascii="Times New Roman" w:hAnsi="Times New Roman" w:cs="Times New Roman"/>
        </w:rPr>
        <w:sym w:font="Wingdings" w:char="F07A"/>
      </w:r>
      <w:r w:rsidR="005F578B">
        <w:rPr>
          <w:rFonts w:ascii="Times New Roman" w:hAnsi="Times New Roman" w:cs="Times New Roman"/>
          <w:sz w:val="24"/>
        </w:rPr>
        <w:t>-C on Mac OS X),</w:t>
      </w:r>
      <w:r w:rsidR="005F578B" w:rsidRPr="009A0349" w:rsidDel="005F578B">
        <w:rPr>
          <w:rFonts w:ascii="Times New Roman" w:hAnsi="Times New Roman" w:cs="Times New Roman"/>
          <w:sz w:val="24"/>
          <w:szCs w:val="24"/>
        </w:rPr>
        <w:t xml:space="preserve"> </w:t>
      </w:r>
      <w:r w:rsidRPr="009A0349">
        <w:rPr>
          <w:rFonts w:ascii="Times New Roman" w:hAnsi="Times New Roman" w:cs="Times New Roman"/>
          <w:sz w:val="24"/>
          <w:szCs w:val="24"/>
        </w:rPr>
        <w:t xml:space="preserve"> including the first line that reads &gt;Dere2_dna range=contig38:1-53840 5'pad=0 3'pad=0 strand=+ repeatMasking=none.</w:t>
      </w:r>
    </w:p>
    <w:p w14:paraId="11BE026C" w14:textId="77777777" w:rsidR="004D472A" w:rsidRPr="009A0349" w:rsidRDefault="004D472A" w:rsidP="004D472A">
      <w:pPr>
        <w:pStyle w:val="HTMLPreformatted"/>
        <w:rPr>
          <w:rFonts w:ascii="Times New Roman" w:hAnsi="Times New Roman" w:cs="Times New Roman"/>
          <w:sz w:val="24"/>
          <w:szCs w:val="24"/>
        </w:rPr>
      </w:pPr>
    </w:p>
    <w:p w14:paraId="416F96A4" w14:textId="2606A9A5" w:rsidR="004D472A" w:rsidRDefault="004D472A" w:rsidP="004D472A">
      <w:pPr>
        <w:pStyle w:val="HTMLPreformatted"/>
        <w:rPr>
          <w:rFonts w:ascii="Times New Roman" w:hAnsi="Times New Roman" w:cs="Times New Roman"/>
          <w:sz w:val="24"/>
          <w:szCs w:val="24"/>
        </w:rPr>
      </w:pPr>
      <w:r w:rsidRPr="009A0349">
        <w:rPr>
          <w:rFonts w:ascii="Times New Roman" w:hAnsi="Times New Roman" w:cs="Times New Roman"/>
          <w:sz w:val="24"/>
          <w:szCs w:val="24"/>
        </w:rPr>
        <w:t xml:space="preserve">Open a </w:t>
      </w:r>
      <w:r w:rsidR="00A27B39">
        <w:rPr>
          <w:rFonts w:ascii="Times New Roman" w:hAnsi="Times New Roman" w:cs="Times New Roman"/>
          <w:sz w:val="24"/>
          <w:szCs w:val="24"/>
        </w:rPr>
        <w:t>Text Editor (Notepad or Wordpad on MS Windows, TextEdit on Mac OS X)</w:t>
      </w:r>
      <w:r w:rsidRPr="009A0349">
        <w:rPr>
          <w:rFonts w:ascii="Times New Roman" w:hAnsi="Times New Roman" w:cs="Times New Roman"/>
          <w:sz w:val="24"/>
          <w:szCs w:val="24"/>
        </w:rPr>
        <w:t xml:space="preserve">.  Paste the entire DNA sequence into the </w:t>
      </w:r>
      <w:r w:rsidR="00735E66">
        <w:rPr>
          <w:rFonts w:ascii="Times New Roman" w:hAnsi="Times New Roman" w:cs="Times New Roman"/>
          <w:sz w:val="24"/>
          <w:szCs w:val="24"/>
        </w:rPr>
        <w:t>plain text</w:t>
      </w:r>
      <w:r w:rsidR="00735E66" w:rsidRPr="009A0349">
        <w:rPr>
          <w:rFonts w:ascii="Times New Roman" w:hAnsi="Times New Roman" w:cs="Times New Roman"/>
          <w:sz w:val="24"/>
          <w:szCs w:val="24"/>
        </w:rPr>
        <w:t xml:space="preserve"> </w:t>
      </w:r>
      <w:r w:rsidRPr="009A0349">
        <w:rPr>
          <w:rFonts w:ascii="Times New Roman" w:hAnsi="Times New Roman" w:cs="Times New Roman"/>
          <w:sz w:val="24"/>
          <w:szCs w:val="24"/>
        </w:rPr>
        <w:t>document and save it as contig38sequence.txt.</w:t>
      </w:r>
    </w:p>
    <w:p w14:paraId="70F2EE43" w14:textId="77777777" w:rsidR="00D82969" w:rsidRDefault="00D82969" w:rsidP="004D472A">
      <w:pPr>
        <w:pStyle w:val="HTMLPreformatted"/>
        <w:rPr>
          <w:rFonts w:ascii="Times New Roman" w:hAnsi="Times New Roman" w:cs="Times New Roman"/>
          <w:sz w:val="24"/>
          <w:szCs w:val="24"/>
        </w:rPr>
      </w:pPr>
    </w:p>
    <w:p w14:paraId="32AB74A1" w14:textId="38CCA144" w:rsidR="00D82969" w:rsidRDefault="00D82969" w:rsidP="00D82969">
      <w:pPr>
        <w:rPr>
          <w:rFonts w:ascii="Times New Roman" w:hAnsi="Times New Roman"/>
        </w:rPr>
      </w:pPr>
      <w:r w:rsidRPr="00D82969">
        <w:rPr>
          <w:rFonts w:ascii="Times New Roman" w:hAnsi="Times New Roman"/>
          <w:i/>
        </w:rPr>
        <w:t xml:space="preserve">3.   Identify the specific D. erecta gene to be analyzed.  Ultimately, every gene from the region will be annotated, but we need to start with one.  </w:t>
      </w:r>
      <w:r>
        <w:rPr>
          <w:rFonts w:ascii="Times New Roman" w:hAnsi="Times New Roman"/>
        </w:rPr>
        <w:t>We will start with the</w:t>
      </w:r>
      <w:r w:rsidR="00DA02E3">
        <w:rPr>
          <w:rFonts w:ascii="Times New Roman" w:hAnsi="Times New Roman"/>
        </w:rPr>
        <w:t xml:space="preserve"> </w:t>
      </w:r>
      <w:r w:rsidR="00F82F8A">
        <w:rPr>
          <w:rFonts w:ascii="Times New Roman" w:hAnsi="Times New Roman"/>
        </w:rPr>
        <w:t xml:space="preserve">BLASTX </w:t>
      </w:r>
      <w:r w:rsidR="00DA02E3">
        <w:rPr>
          <w:rFonts w:ascii="Times New Roman" w:hAnsi="Times New Roman"/>
        </w:rPr>
        <w:t>hit to the</w:t>
      </w:r>
      <w:r>
        <w:rPr>
          <w:rFonts w:ascii="Times New Roman" w:hAnsi="Times New Roman"/>
        </w:rPr>
        <w:t xml:space="preserve"> </w:t>
      </w:r>
      <w:r w:rsidRPr="00124630">
        <w:rPr>
          <w:rFonts w:ascii="Times New Roman" w:hAnsi="Times New Roman"/>
          <w:i/>
        </w:rPr>
        <w:t>ci</w:t>
      </w:r>
      <w:r>
        <w:rPr>
          <w:rFonts w:ascii="Times New Roman" w:hAnsi="Times New Roman"/>
        </w:rPr>
        <w:t xml:space="preserve"> gene.  It is relatively small and simple, but also has a few isoforms. It also has an interesting name and a well</w:t>
      </w:r>
      <w:r w:rsidR="00F82F8A">
        <w:rPr>
          <w:rFonts w:ascii="Times New Roman" w:hAnsi="Times New Roman"/>
        </w:rPr>
        <w:t>-</w:t>
      </w:r>
      <w:r>
        <w:rPr>
          <w:rFonts w:ascii="Times New Roman" w:hAnsi="Times New Roman"/>
        </w:rPr>
        <w:t>characterized function.</w:t>
      </w:r>
    </w:p>
    <w:p w14:paraId="76A61ABA" w14:textId="77777777" w:rsidR="00DA02E3" w:rsidRDefault="00DA02E3" w:rsidP="00D82969">
      <w:pPr>
        <w:rPr>
          <w:rFonts w:ascii="Times New Roman" w:hAnsi="Times New Roman"/>
        </w:rPr>
      </w:pPr>
    </w:p>
    <w:p w14:paraId="5D5C5465" w14:textId="6EC50FD7" w:rsidR="001521CD" w:rsidRDefault="00DA02E3" w:rsidP="00DA02E3">
      <w:pPr>
        <w:rPr>
          <w:rFonts w:ascii="Times New Roman" w:hAnsi="Times New Roman"/>
        </w:rPr>
      </w:pPr>
      <w:r w:rsidRPr="00DA02E3">
        <w:rPr>
          <w:rFonts w:ascii="Times New Roman" w:hAnsi="Times New Roman"/>
          <w:i/>
        </w:rPr>
        <w:t xml:space="preserve">4.  Identify the ortholog in D. melanogaster.  </w:t>
      </w:r>
      <w:r>
        <w:rPr>
          <w:rFonts w:ascii="Times New Roman" w:hAnsi="Times New Roman"/>
        </w:rPr>
        <w:t xml:space="preserve">The </w:t>
      </w:r>
      <w:r w:rsidR="008B51D4">
        <w:rPr>
          <w:rFonts w:ascii="Times New Roman" w:hAnsi="Times New Roman"/>
        </w:rPr>
        <w:t xml:space="preserve">BLASTX </w:t>
      </w:r>
      <w:r>
        <w:rPr>
          <w:rFonts w:ascii="Times New Roman" w:hAnsi="Times New Roman"/>
        </w:rPr>
        <w:t xml:space="preserve">hit shown in the browser is probably 'correct' in identifying the D. mel ortholog.  However, we will independently confirm this by investigating one of the gene predictions. </w:t>
      </w:r>
      <w:r w:rsidR="003E0529">
        <w:rPr>
          <w:rFonts w:ascii="Times New Roman" w:hAnsi="Times New Roman"/>
        </w:rPr>
        <w:t xml:space="preserve"> In this case, we will use the T</w:t>
      </w:r>
      <w:r>
        <w:rPr>
          <w:rFonts w:ascii="Times New Roman" w:hAnsi="Times New Roman"/>
        </w:rPr>
        <w:t xml:space="preserve">winscan prediction because it doesn't have the complication of being </w:t>
      </w:r>
      <w:r w:rsidR="003E0529">
        <w:rPr>
          <w:rFonts w:ascii="Times New Roman" w:hAnsi="Times New Roman"/>
        </w:rPr>
        <w:t xml:space="preserve">fused with another gene.  The basic strategy here is to get the protein sequence predicted by Twinscan and use it in a blastp search of </w:t>
      </w:r>
      <w:r w:rsidR="003E0529" w:rsidRPr="00124630">
        <w:rPr>
          <w:rFonts w:ascii="Times New Roman" w:hAnsi="Times New Roman"/>
          <w:i/>
        </w:rPr>
        <w:t xml:space="preserve">D. melanogaster </w:t>
      </w:r>
      <w:r w:rsidR="003E0529">
        <w:rPr>
          <w:rFonts w:ascii="Times New Roman" w:hAnsi="Times New Roman"/>
        </w:rPr>
        <w:t>proteins.  To get the protein sequence</w:t>
      </w:r>
      <w:r w:rsidR="001521CD">
        <w:rPr>
          <w:rFonts w:ascii="Times New Roman" w:hAnsi="Times New Roman"/>
        </w:rPr>
        <w:t xml:space="preserve"> click on the Twinscan prediction </w:t>
      </w:r>
      <w:r w:rsidR="00214168">
        <w:rPr>
          <w:rFonts w:ascii="Times New Roman" w:hAnsi="Times New Roman"/>
        </w:rPr>
        <w:t>(contig38.002.1)</w:t>
      </w:r>
      <w:r w:rsidR="001521CD">
        <w:rPr>
          <w:rFonts w:ascii="Times New Roman" w:hAnsi="Times New Roman"/>
        </w:rPr>
        <w:t>:</w:t>
      </w:r>
    </w:p>
    <w:p w14:paraId="3A1E863A" w14:textId="77777777" w:rsidR="001521CD" w:rsidRDefault="001521CD" w:rsidP="00DA02E3">
      <w:pPr>
        <w:rPr>
          <w:rFonts w:ascii="Times New Roman" w:hAnsi="Times New Roman"/>
        </w:rPr>
      </w:pPr>
    </w:p>
    <w:p w14:paraId="40102940" w14:textId="77777777" w:rsidR="001521CD" w:rsidRDefault="001521CD" w:rsidP="00DA02E3">
      <w:pPr>
        <w:rPr>
          <w:rFonts w:ascii="Times New Roman" w:hAnsi="Times New Roman"/>
        </w:rPr>
      </w:pPr>
    </w:p>
    <w:p w14:paraId="470B4F58" w14:textId="4B56EAA2" w:rsidR="001521CD" w:rsidRDefault="00F9070F" w:rsidP="00DA02E3">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73600" behindDoc="0" locked="0" layoutInCell="1" allowOverlap="1" wp14:anchorId="10B1E64A" wp14:editId="1A8715AA">
                <wp:simplePos x="0" y="0"/>
                <wp:positionH relativeFrom="column">
                  <wp:posOffset>1030605</wp:posOffset>
                </wp:positionH>
                <wp:positionV relativeFrom="paragraph">
                  <wp:posOffset>-22225</wp:posOffset>
                </wp:positionV>
                <wp:extent cx="2187575" cy="247650"/>
                <wp:effectExtent l="1905" t="0" r="0" b="0"/>
                <wp:wrapNone/>
                <wp:docPr id="7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4934C" w14:textId="77777777" w:rsidR="002C2098" w:rsidRPr="001521CD" w:rsidRDefault="002C2098">
                            <w:pPr>
                              <w:rPr>
                                <w:sz w:val="18"/>
                                <w:szCs w:val="18"/>
                              </w:rPr>
                            </w:pPr>
                            <w:r w:rsidRPr="001521CD">
                              <w:rPr>
                                <w:sz w:val="18"/>
                                <w:szCs w:val="18"/>
                              </w:rPr>
                              <w:t>click anywhere on this gene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81.15pt;margin-top:-1.75pt;width:172.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" stroked="f">
                <v:textbox>
                  <w:txbxContent>
                    <w:p w14:paraId="3784934C" w14:textId="77777777" w:rsidR="002C2098" w:rsidRPr="001521CD" w:rsidRDefault="002C2098">
                      <w:pPr>
                        <w:rPr>
                          <w:sz w:val="18"/>
                          <w:szCs w:val="18"/>
                        </w:rPr>
                      </w:pPr>
                      <w:r w:rsidRPr="001521CD">
                        <w:rPr>
                          <w:sz w:val="18"/>
                          <w:szCs w:val="18"/>
                        </w:rPr>
                        <w:t>click anywhere on this gene model</w:t>
                      </w:r>
                    </w:p>
                  </w:txbxContent>
                </v:textbox>
              </v:shape>
            </w:pict>
          </mc:Fallback>
        </mc:AlternateContent>
      </w:r>
      <w:r>
        <w:rPr>
          <w:rFonts w:ascii="Times New Roman" w:hAnsi="Times New Roman"/>
          <w:noProof/>
          <w:lang w:bidi="ar-SA"/>
        </w:rPr>
        <mc:AlternateContent>
          <mc:Choice Requires="wps">
            <w:drawing>
              <wp:anchor distT="0" distB="0" distL="114300" distR="114300" simplePos="0" relativeHeight="251674624" behindDoc="0" locked="0" layoutInCell="1" allowOverlap="1" wp14:anchorId="13DC5DFB" wp14:editId="65F7C9CF">
                <wp:simplePos x="0" y="0"/>
                <wp:positionH relativeFrom="column">
                  <wp:posOffset>2345690</wp:posOffset>
                </wp:positionH>
                <wp:positionV relativeFrom="paragraph">
                  <wp:posOffset>209550</wp:posOffset>
                </wp:positionV>
                <wp:extent cx="165735" cy="113030"/>
                <wp:effectExtent l="86360" t="73660" r="80010" b="65405"/>
                <wp:wrapNone/>
                <wp:docPr id="7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455253">
                          <a:off x="0" y="0"/>
                          <a:ext cx="165735" cy="113030"/>
                        </a:xfrm>
                        <a:prstGeom prst="rightArrow">
                          <a:avLst>
                            <a:gd name="adj1" fmla="val 50000"/>
                            <a:gd name="adj2" fmla="val 3665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13" style="position:absolute;margin-left:184.7pt;margin-top:16.5pt;width:13.05pt;height:8.9pt;rotation:486632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" fillcolor="yellow"/>
            </w:pict>
          </mc:Fallback>
        </mc:AlternateContent>
      </w:r>
      <w:r w:rsidR="001521CD">
        <w:rPr>
          <w:rFonts w:ascii="Times New Roman" w:hAnsi="Times New Roman"/>
          <w:noProof/>
          <w:lang w:bidi="ar-SA"/>
        </w:rPr>
        <w:drawing>
          <wp:inline distT="0" distB="0" distL="0" distR="0" wp14:anchorId="080E2966" wp14:editId="2256DEE9">
            <wp:extent cx="5943600" cy="620454"/>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620454"/>
                    </a:xfrm>
                    <a:prstGeom prst="rect">
                      <a:avLst/>
                    </a:prstGeom>
                    <a:noFill/>
                    <a:ln w="9525">
                      <a:noFill/>
                      <a:miter lim="800000"/>
                      <a:headEnd/>
                      <a:tailEnd/>
                    </a:ln>
                  </pic:spPr>
                </pic:pic>
              </a:graphicData>
            </a:graphic>
          </wp:inline>
        </w:drawing>
      </w:r>
    </w:p>
    <w:p w14:paraId="17EFCDAB" w14:textId="77777777" w:rsidR="001521CD" w:rsidRDefault="001521CD" w:rsidP="00DA02E3">
      <w:pPr>
        <w:rPr>
          <w:rFonts w:ascii="Times New Roman" w:hAnsi="Times New Roman"/>
        </w:rPr>
      </w:pPr>
    </w:p>
    <w:p w14:paraId="65B1E5C5" w14:textId="3F3CBD43" w:rsidR="00DA02E3" w:rsidRDefault="00F9070F" w:rsidP="00DA02E3">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76672" behindDoc="0" locked="0" layoutInCell="1" allowOverlap="1" wp14:anchorId="79B2549A" wp14:editId="2B1AD3D1">
                <wp:simplePos x="0" y="0"/>
                <wp:positionH relativeFrom="column">
                  <wp:posOffset>1632585</wp:posOffset>
                </wp:positionH>
                <wp:positionV relativeFrom="paragraph">
                  <wp:posOffset>1270635</wp:posOffset>
                </wp:positionV>
                <wp:extent cx="914400" cy="314960"/>
                <wp:effectExtent l="0" t="1270" r="18415" b="13970"/>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4960"/>
                        </a:xfrm>
                        <a:prstGeom prst="rect">
                          <a:avLst/>
                        </a:prstGeom>
                        <a:solidFill>
                          <a:srgbClr val="FFFFFF"/>
                        </a:solidFill>
                        <a:ln w="9525">
                          <a:solidFill>
                            <a:srgbClr val="000000"/>
                          </a:solidFill>
                          <a:miter lim="800000"/>
                          <a:headEnd/>
                          <a:tailEnd/>
                        </a:ln>
                      </wps:spPr>
                      <wps:txbx>
                        <w:txbxContent>
                          <w:p w14:paraId="2DBE824D" w14:textId="77777777" w:rsidR="002C2098" w:rsidRDefault="002C2098">
                            <w:r>
                              <w:t>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28.55pt;margin-top:100.05pt;width:1in;height:2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">
                <v:textbox>
                  <w:txbxContent>
                    <w:p w14:paraId="2DBE824D" w14:textId="77777777" w:rsidR="002C2098" w:rsidRDefault="002C2098">
                      <w:r>
                        <w:t>click here</w:t>
                      </w:r>
                    </w:p>
                  </w:txbxContent>
                </v:textbox>
              </v:shape>
            </w:pict>
          </mc:Fallback>
        </mc:AlternateContent>
      </w:r>
      <w:r>
        <w:rPr>
          <w:rFonts w:ascii="Times New Roman" w:hAnsi="Times New Roman"/>
          <w:noProof/>
          <w:lang w:bidi="ar-SA"/>
        </w:rPr>
        <mc:AlternateContent>
          <mc:Choice Requires="wps">
            <w:drawing>
              <wp:anchor distT="0" distB="0" distL="114300" distR="114300" simplePos="0" relativeHeight="251675648" behindDoc="0" locked="0" layoutInCell="1" allowOverlap="1" wp14:anchorId="49648E7B" wp14:editId="54AB8D3D">
                <wp:simplePos x="0" y="0"/>
                <wp:positionH relativeFrom="column">
                  <wp:posOffset>1424940</wp:posOffset>
                </wp:positionH>
                <wp:positionV relativeFrom="paragraph">
                  <wp:posOffset>1401445</wp:posOffset>
                </wp:positionV>
                <wp:extent cx="166370" cy="184150"/>
                <wp:effectExtent l="116840" t="119380" r="97790" b="102870"/>
                <wp:wrapNone/>
                <wp:docPr id="7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48905">
                          <a:off x="0" y="0"/>
                          <a:ext cx="166370" cy="184150"/>
                        </a:xfrm>
                        <a:prstGeom prst="downArrow">
                          <a:avLst>
                            <a:gd name="adj1" fmla="val 50000"/>
                            <a:gd name="adj2" fmla="val 276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112.2pt;margin-top:110.35pt;width:13.1pt;height:14.5pt;rotation:267485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">
                <v:textbox style="layout-flow:vertical-ideographic"/>
              </v:shape>
            </w:pict>
          </mc:Fallback>
        </mc:AlternateContent>
      </w:r>
      <w:r w:rsidR="001521CD">
        <w:rPr>
          <w:rFonts w:ascii="Times New Roman" w:hAnsi="Times New Roman"/>
          <w:noProof/>
          <w:lang w:bidi="ar-SA"/>
        </w:rPr>
        <w:drawing>
          <wp:inline distT="0" distB="0" distL="0" distR="0" wp14:anchorId="31BAEC50" wp14:editId="6B08748E">
            <wp:extent cx="3933825" cy="2371725"/>
            <wp:effectExtent l="19050" t="0" r="952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933825" cy="2371725"/>
                    </a:xfrm>
                    <a:prstGeom prst="rect">
                      <a:avLst/>
                    </a:prstGeom>
                    <a:noFill/>
                    <a:ln w="9525">
                      <a:noFill/>
                      <a:miter lim="800000"/>
                      <a:headEnd/>
                      <a:tailEnd/>
                    </a:ln>
                  </pic:spPr>
                </pic:pic>
              </a:graphicData>
            </a:graphic>
          </wp:inline>
        </w:drawing>
      </w:r>
      <w:r w:rsidR="003E0529">
        <w:rPr>
          <w:rFonts w:ascii="Times New Roman" w:hAnsi="Times New Roman"/>
        </w:rPr>
        <w:t xml:space="preserve"> </w:t>
      </w:r>
      <w:r w:rsidR="00DA02E3">
        <w:rPr>
          <w:rFonts w:ascii="Times New Roman" w:hAnsi="Times New Roman"/>
        </w:rPr>
        <w:t xml:space="preserve"> </w:t>
      </w:r>
    </w:p>
    <w:p w14:paraId="74C8AFCC" w14:textId="77777777" w:rsidR="0069096B" w:rsidRDefault="0069096B" w:rsidP="00DA02E3">
      <w:pPr>
        <w:rPr>
          <w:rFonts w:ascii="Times New Roman" w:hAnsi="Times New Roman"/>
        </w:rPr>
      </w:pPr>
    </w:p>
    <w:p w14:paraId="520D2144" w14:textId="77777777" w:rsidR="0069096B" w:rsidRDefault="0069096B" w:rsidP="0069096B">
      <w:pPr>
        <w:rPr>
          <w:rFonts w:ascii="Times New Roman" w:hAnsi="Times New Roman"/>
        </w:rPr>
      </w:pPr>
      <w:r>
        <w:rPr>
          <w:rFonts w:ascii="Times New Roman" w:hAnsi="Times New Roman"/>
        </w:rPr>
        <w:t xml:space="preserve">This brings up the following sequence, which is the protein sequence of the predicted Twinscan </w:t>
      </w:r>
      <w:r w:rsidR="009C049F">
        <w:rPr>
          <w:rFonts w:ascii="Times New Roman" w:hAnsi="Times New Roman"/>
        </w:rPr>
        <w:t xml:space="preserve">gene.  This is in FASTA format.  The &gt; symbol designates this first line of the file as the name of the sequence.  Select and copy this entire sequence, including the first line. </w:t>
      </w:r>
    </w:p>
    <w:p w14:paraId="5CC206CB" w14:textId="77777777" w:rsidR="0069096B" w:rsidRPr="00DA02E3" w:rsidRDefault="0069096B" w:rsidP="00DA02E3">
      <w:pPr>
        <w:rPr>
          <w:rFonts w:ascii="Times New Roman" w:hAnsi="Times New Roman"/>
        </w:rPr>
      </w:pPr>
    </w:p>
    <w:p w14:paraId="2F5EC046" w14:textId="77777777" w:rsidR="00802636" w:rsidRDefault="00802636" w:rsidP="0069096B">
      <w:pPr>
        <w:pStyle w:val="HTMLPreformatted"/>
        <w:rPr>
          <w:rStyle w:val="HTMLTypewriter"/>
          <w:rFonts w:eastAsiaTheme="majorEastAsia"/>
        </w:rPr>
      </w:pPr>
    </w:p>
    <w:p w14:paraId="1A8B7277" w14:textId="77777777" w:rsidR="0069096B" w:rsidRDefault="0069096B" w:rsidP="0069096B">
      <w:pPr>
        <w:pStyle w:val="HTMLPreformatted"/>
        <w:rPr>
          <w:rStyle w:val="HTMLTypewriter"/>
          <w:rFonts w:eastAsiaTheme="majorEastAsia"/>
        </w:rPr>
      </w:pPr>
      <w:r>
        <w:rPr>
          <w:rStyle w:val="HTMLTypewriter"/>
          <w:rFonts w:eastAsiaTheme="majorEastAsia"/>
        </w:rPr>
        <w:t>&gt;contig38.002.1 length=1327</w:t>
      </w:r>
    </w:p>
    <w:p w14:paraId="72B2F51A" w14:textId="77777777" w:rsidR="0069096B" w:rsidRDefault="0069096B" w:rsidP="0069096B">
      <w:pPr>
        <w:pStyle w:val="HTMLPreformatted"/>
        <w:rPr>
          <w:rStyle w:val="HTMLTypewriter"/>
          <w:rFonts w:eastAsiaTheme="majorEastAsia"/>
        </w:rPr>
      </w:pPr>
      <w:r>
        <w:rPr>
          <w:rStyle w:val="HTMLTypewriter"/>
          <w:rFonts w:eastAsiaTheme="majorEastAsia"/>
        </w:rPr>
        <w:t>MYLFFYRYSELQFLASRRAAAVAAAATVLPGSPCINQLHPTDVSSSVTVP</w:t>
      </w:r>
    </w:p>
    <w:p w14:paraId="5671D749" w14:textId="77777777" w:rsidR="0069096B" w:rsidRDefault="0069096B" w:rsidP="0069096B">
      <w:pPr>
        <w:pStyle w:val="HTMLPreformatted"/>
        <w:rPr>
          <w:rStyle w:val="HTMLTypewriter"/>
          <w:rFonts w:eastAsiaTheme="majorEastAsia"/>
        </w:rPr>
      </w:pPr>
      <w:r>
        <w:rPr>
          <w:rStyle w:val="HTMLTypewriter"/>
          <w:rFonts w:eastAsiaTheme="majorEastAsia"/>
        </w:rPr>
        <w:t>SIIQTVGPSDSIKTSIQPPICNENTLANATGHQHNHQPQHVHNLNVTGQP</w:t>
      </w:r>
    </w:p>
    <w:p w14:paraId="685CFAA3" w14:textId="77777777" w:rsidR="0069096B" w:rsidRDefault="0069096B" w:rsidP="0069096B">
      <w:pPr>
        <w:pStyle w:val="HTMLPreformatted"/>
        <w:rPr>
          <w:rStyle w:val="HTMLTypewriter"/>
          <w:rFonts w:eastAsiaTheme="majorEastAsia"/>
        </w:rPr>
      </w:pPr>
      <w:r>
        <w:rPr>
          <w:rStyle w:val="HTMLTypewriter"/>
          <w:rFonts w:eastAsiaTheme="majorEastAsia"/>
        </w:rPr>
        <w:t>HVHDFHPAYRIPGYMEQLYSLQRSNSTSSFHDFHFSVDGNRPRPPGGSIR</w:t>
      </w:r>
    </w:p>
    <w:p w14:paraId="5208275D" w14:textId="77777777" w:rsidR="0069096B" w:rsidRDefault="0069096B" w:rsidP="0069096B">
      <w:pPr>
        <w:pStyle w:val="HTMLPreformatted"/>
        <w:rPr>
          <w:rStyle w:val="HTMLTypewriter"/>
          <w:rFonts w:eastAsiaTheme="majorEastAsia"/>
        </w:rPr>
      </w:pPr>
      <w:r>
        <w:rPr>
          <w:rStyle w:val="HTMLTypewriter"/>
          <w:rFonts w:eastAsiaTheme="majorEastAsia"/>
        </w:rPr>
        <w:t>ASISRKRALSSSPYSDSFDINSMIRFSPNSLATIMNGSRGSSTASGSYGH</w:t>
      </w:r>
    </w:p>
    <w:p w14:paraId="1DDB070F" w14:textId="77777777" w:rsidR="0069096B" w:rsidRDefault="0069096B" w:rsidP="0069096B">
      <w:pPr>
        <w:pStyle w:val="HTMLPreformatted"/>
        <w:rPr>
          <w:rStyle w:val="HTMLTypewriter"/>
          <w:rFonts w:eastAsiaTheme="majorEastAsia"/>
        </w:rPr>
      </w:pPr>
      <w:r>
        <w:rPr>
          <w:rStyle w:val="HTMLTypewriter"/>
          <w:rFonts w:eastAsiaTheme="majorEastAsia"/>
        </w:rPr>
        <w:t>ISANALNPMSHVHSTRLQQIQAHLLRASAGLLNPMTSQQVAASGFSIGHM</w:t>
      </w:r>
    </w:p>
    <w:p w14:paraId="76AA8FFB" w14:textId="77777777" w:rsidR="0069096B" w:rsidRDefault="0069096B" w:rsidP="0069096B">
      <w:pPr>
        <w:pStyle w:val="HTMLPreformatted"/>
        <w:rPr>
          <w:rStyle w:val="HTMLTypewriter"/>
          <w:rFonts w:eastAsiaTheme="majorEastAsia"/>
        </w:rPr>
      </w:pPr>
      <w:r>
        <w:rPr>
          <w:rStyle w:val="HTMLTypewriter"/>
          <w:rFonts w:eastAsiaTheme="majorEastAsia"/>
        </w:rPr>
        <w:t>SASACLRVNDVHPNLSDSPSHITTSSTLKNLDDGKGKKGHFKDVVTEQPS</w:t>
      </w:r>
    </w:p>
    <w:p w14:paraId="08627F9B" w14:textId="77777777" w:rsidR="0069096B" w:rsidRDefault="0069096B" w:rsidP="0069096B">
      <w:pPr>
        <w:pStyle w:val="HTMLPreformatted"/>
        <w:rPr>
          <w:rStyle w:val="HTMLTypewriter"/>
          <w:rFonts w:eastAsiaTheme="majorEastAsia"/>
        </w:rPr>
      </w:pPr>
      <w:r>
        <w:rPr>
          <w:rStyle w:val="HTMLTypewriter"/>
          <w:rFonts w:eastAsiaTheme="majorEastAsia"/>
        </w:rPr>
        <w:t>STSGAVAQVEADSASSHLSDRCYNNVVNNIKSIPGDIKVSTRLDEYINCG</w:t>
      </w:r>
    </w:p>
    <w:p w14:paraId="45C614AE" w14:textId="77777777" w:rsidR="0069096B" w:rsidRDefault="0069096B" w:rsidP="0069096B">
      <w:pPr>
        <w:pStyle w:val="HTMLPreformatted"/>
        <w:rPr>
          <w:rStyle w:val="HTMLTypewriter"/>
          <w:rFonts w:eastAsiaTheme="majorEastAsia"/>
        </w:rPr>
      </w:pPr>
      <w:r>
        <w:rPr>
          <w:rStyle w:val="HTMLTypewriter"/>
          <w:rFonts w:eastAsiaTheme="majorEastAsia"/>
        </w:rPr>
        <w:t>TASTPSNEYDCANADTTDIKDEPGDFIETNCHWRSCCIEFITQDELVKHI</w:t>
      </w:r>
    </w:p>
    <w:p w14:paraId="5B1439F7" w14:textId="77777777" w:rsidR="0069096B" w:rsidRDefault="0069096B" w:rsidP="0069096B">
      <w:pPr>
        <w:pStyle w:val="HTMLPreformatted"/>
        <w:rPr>
          <w:rStyle w:val="HTMLTypewriter"/>
          <w:rFonts w:eastAsiaTheme="majorEastAsia"/>
        </w:rPr>
      </w:pPr>
      <w:r>
        <w:rPr>
          <w:rStyle w:val="HTMLTypewriter"/>
          <w:rFonts w:eastAsiaTheme="majorEastAsia"/>
        </w:rPr>
        <w:t>NNDHIQTNKKAFVCRWEDCTRGEKPFKAQYMLVVHMRRHTGEKPHKCTAY</w:t>
      </w:r>
    </w:p>
    <w:p w14:paraId="3200A202" w14:textId="77777777" w:rsidR="0069096B" w:rsidRDefault="0069096B" w:rsidP="0069096B">
      <w:pPr>
        <w:pStyle w:val="HTMLPreformatted"/>
        <w:rPr>
          <w:rStyle w:val="HTMLTypewriter"/>
          <w:rFonts w:eastAsiaTheme="majorEastAsia"/>
        </w:rPr>
      </w:pPr>
      <w:r>
        <w:rPr>
          <w:rStyle w:val="HTMLTypewriter"/>
          <w:rFonts w:eastAsiaTheme="majorEastAsia"/>
        </w:rPr>
        <w:t>SRLENLKTHLRSHTGEKPYTCEYPGCSKAFSNASDRAKHQNRTHSNEKPY</w:t>
      </w:r>
    </w:p>
    <w:p w14:paraId="5D53E211" w14:textId="77777777" w:rsidR="0069096B" w:rsidRDefault="0069096B" w:rsidP="0069096B">
      <w:pPr>
        <w:pStyle w:val="HTMLPreformatted"/>
        <w:rPr>
          <w:rStyle w:val="HTMLTypewriter"/>
          <w:rFonts w:eastAsiaTheme="majorEastAsia"/>
        </w:rPr>
      </w:pPr>
      <w:r>
        <w:rPr>
          <w:rStyle w:val="HTMLTypewriter"/>
          <w:rFonts w:eastAsiaTheme="majorEastAsia"/>
        </w:rPr>
        <w:t>ICKAPGCTKRYTDPSSLRKHVKTVHGAEFYANKKHKGLPLDDVNSRLQRD</w:t>
      </w:r>
    </w:p>
    <w:p w14:paraId="7614A0FB" w14:textId="77777777" w:rsidR="0069096B" w:rsidRDefault="0069096B" w:rsidP="0069096B">
      <w:pPr>
        <w:pStyle w:val="HTMLPreformatted"/>
        <w:rPr>
          <w:rStyle w:val="HTMLTypewriter"/>
          <w:rFonts w:eastAsiaTheme="majorEastAsia"/>
        </w:rPr>
      </w:pPr>
      <w:r>
        <w:rPr>
          <w:rStyle w:val="HTMLTypewriter"/>
          <w:rFonts w:eastAsiaTheme="majorEastAsia"/>
        </w:rPr>
        <w:t>NSHSRHNLQEHNIDSSPCSEDSHMGKILGTSSPSIKSESDISSSNHQLVN</w:t>
      </w:r>
    </w:p>
    <w:p w14:paraId="1070B23A" w14:textId="77777777" w:rsidR="0069096B" w:rsidRDefault="0069096B" w:rsidP="0069096B">
      <w:pPr>
        <w:pStyle w:val="HTMLPreformatted"/>
        <w:rPr>
          <w:rStyle w:val="HTMLTypewriter"/>
          <w:rFonts w:eastAsiaTheme="majorEastAsia"/>
        </w:rPr>
      </w:pPr>
      <w:r>
        <w:rPr>
          <w:rStyle w:val="HTMLTypewriter"/>
          <w:rFonts w:eastAsiaTheme="majorEastAsia"/>
        </w:rPr>
        <w:t>GVRASDSLLTYSPDDVAENLNLDDGWNCDDDVDVADLPIVLRAMVNIGSG</w:t>
      </w:r>
    </w:p>
    <w:p w14:paraId="4E72040E" w14:textId="77777777" w:rsidR="0069096B" w:rsidRDefault="0069096B" w:rsidP="0069096B">
      <w:pPr>
        <w:pStyle w:val="HTMLPreformatted"/>
        <w:rPr>
          <w:rStyle w:val="HTMLTypewriter"/>
          <w:rFonts w:eastAsiaTheme="majorEastAsia"/>
        </w:rPr>
      </w:pPr>
      <w:r>
        <w:rPr>
          <w:rStyle w:val="HTMLTypewriter"/>
          <w:rFonts w:eastAsiaTheme="majorEastAsia"/>
        </w:rPr>
        <w:t>HASASTIGGAVLARQRFRSRLQTKGINSSTIMLCNIPESNHTIGISELNQ</w:t>
      </w:r>
    </w:p>
    <w:p w14:paraId="071274A4" w14:textId="77777777" w:rsidR="0069096B" w:rsidRDefault="0069096B" w:rsidP="0069096B">
      <w:pPr>
        <w:pStyle w:val="HTMLPreformatted"/>
        <w:rPr>
          <w:rStyle w:val="HTMLTypewriter"/>
          <w:rFonts w:eastAsiaTheme="majorEastAsia"/>
        </w:rPr>
      </w:pPr>
      <w:r>
        <w:rPr>
          <w:rStyle w:val="HTMLTypewriter"/>
          <w:rFonts w:eastAsiaTheme="majorEastAsia"/>
        </w:rPr>
        <w:t>RITELKMEPGTAGEIKIPMPTNTAIGGFPEELLQNQGTSRNTVLNKQGIS</w:t>
      </w:r>
    </w:p>
    <w:p w14:paraId="6A116C1A" w14:textId="77777777" w:rsidR="0069096B" w:rsidRDefault="0069096B" w:rsidP="0069096B">
      <w:pPr>
        <w:pStyle w:val="HTMLPreformatted"/>
        <w:rPr>
          <w:rStyle w:val="HTMLTypewriter"/>
          <w:rFonts w:eastAsiaTheme="majorEastAsia"/>
        </w:rPr>
      </w:pPr>
      <w:r>
        <w:rPr>
          <w:rStyle w:val="HTMLTypewriter"/>
          <w:rFonts w:eastAsiaTheme="majorEastAsia"/>
        </w:rPr>
        <w:t>TASGSVQGQFRRDSQNSTASTYYGSMQSRRSSQSSQVSSIPTMRPSPTCT</w:t>
      </w:r>
    </w:p>
    <w:p w14:paraId="396D07F3" w14:textId="77777777" w:rsidR="0069096B" w:rsidRDefault="0069096B" w:rsidP="0069096B">
      <w:pPr>
        <w:pStyle w:val="HTMLPreformatted"/>
        <w:rPr>
          <w:rStyle w:val="HTMLTypewriter"/>
          <w:rFonts w:eastAsiaTheme="majorEastAsia"/>
        </w:rPr>
      </w:pPr>
      <w:r>
        <w:rPr>
          <w:rStyle w:val="HTMLTypewriter"/>
          <w:rFonts w:eastAsiaTheme="majorEastAsia"/>
        </w:rPr>
        <w:t>TTTASFYDPISPGCSRRSSQMSNSANCYAFSSTSGLPIINKDSNNSTNAF</w:t>
      </w:r>
    </w:p>
    <w:p w14:paraId="26D6BB56" w14:textId="77777777" w:rsidR="0069096B" w:rsidRDefault="0069096B" w:rsidP="0069096B">
      <w:pPr>
        <w:pStyle w:val="HTMLPreformatted"/>
        <w:rPr>
          <w:rStyle w:val="HTMLTypewriter"/>
          <w:rFonts w:eastAsiaTheme="majorEastAsia"/>
        </w:rPr>
      </w:pPr>
      <w:r>
        <w:rPr>
          <w:rStyle w:val="HTMLTypewriter"/>
          <w:rFonts w:eastAsiaTheme="majorEastAsia"/>
        </w:rPr>
        <w:t>INKPNLGVNSVGIDNSSLPPPPSSHLIATNLKRLQGKDSENCYHNFTSGR</w:t>
      </w:r>
    </w:p>
    <w:p w14:paraId="16DDA5B7" w14:textId="77777777" w:rsidR="0069096B" w:rsidRDefault="0069096B" w:rsidP="0069096B">
      <w:pPr>
        <w:pStyle w:val="HTMLPreformatted"/>
        <w:rPr>
          <w:rStyle w:val="HTMLTypewriter"/>
          <w:rFonts w:eastAsiaTheme="majorEastAsia"/>
        </w:rPr>
      </w:pPr>
      <w:r>
        <w:rPr>
          <w:rStyle w:val="HTMLTypewriter"/>
          <w:rFonts w:eastAsiaTheme="majorEastAsia"/>
        </w:rPr>
        <w:t>FCIPSCMHSLHMKNSNPVGQNEFDKVIANNTLRRQTEPVPNLNLDSLTNI</w:t>
      </w:r>
    </w:p>
    <w:p w14:paraId="502B1E4B" w14:textId="77777777" w:rsidR="0069096B" w:rsidRDefault="0069096B" w:rsidP="0069096B">
      <w:pPr>
        <w:pStyle w:val="HTMLPreformatted"/>
        <w:rPr>
          <w:rStyle w:val="HTMLTypewriter"/>
          <w:rFonts w:eastAsiaTheme="majorEastAsia"/>
        </w:rPr>
      </w:pPr>
      <w:r>
        <w:rPr>
          <w:rStyle w:val="HTMLTypewriter"/>
          <w:rFonts w:eastAsiaTheme="majorEastAsia"/>
        </w:rPr>
        <w:t>PRLSTTPNSFDITVGKTNNIASSINKDSLRKELCTVPIKADMAMTSDQHP</w:t>
      </w:r>
    </w:p>
    <w:p w14:paraId="213601A8" w14:textId="77777777" w:rsidR="0069096B" w:rsidRDefault="0069096B" w:rsidP="0069096B">
      <w:pPr>
        <w:pStyle w:val="HTMLPreformatted"/>
        <w:rPr>
          <w:rStyle w:val="HTMLTypewriter"/>
          <w:rFonts w:eastAsiaTheme="majorEastAsia"/>
        </w:rPr>
      </w:pPr>
      <w:r>
        <w:rPr>
          <w:rStyle w:val="HTMLTypewriter"/>
          <w:rFonts w:eastAsiaTheme="majorEastAsia"/>
        </w:rPr>
        <w:t>NERINLDEVEELILPDEMLQYLSLVKEDTNHTEKEHQTEAMGSSVYETLT</w:t>
      </w:r>
    </w:p>
    <w:p w14:paraId="2FEA5EC7" w14:textId="77777777" w:rsidR="0069096B" w:rsidRDefault="0069096B" w:rsidP="0069096B">
      <w:pPr>
        <w:pStyle w:val="HTMLPreformatted"/>
        <w:rPr>
          <w:rStyle w:val="HTMLTypewriter"/>
          <w:rFonts w:eastAsiaTheme="majorEastAsia"/>
        </w:rPr>
      </w:pPr>
      <w:r>
        <w:rPr>
          <w:rStyle w:val="HTMLTypewriter"/>
          <w:rFonts w:eastAsiaTheme="majorEastAsia"/>
        </w:rPr>
        <w:t>SNHYREQSNIYYSNKQILAPPSNVDIQPNTTNTIQDKFPMTAIGGSFSQR</w:t>
      </w:r>
    </w:p>
    <w:p w14:paraId="4D42BC7A" w14:textId="77777777" w:rsidR="0069096B" w:rsidRDefault="0069096B" w:rsidP="0069096B">
      <w:pPr>
        <w:pStyle w:val="HTMLPreformatted"/>
        <w:rPr>
          <w:rStyle w:val="HTMLTypewriter"/>
          <w:rFonts w:eastAsiaTheme="majorEastAsia"/>
        </w:rPr>
      </w:pPr>
      <w:r>
        <w:rPr>
          <w:rStyle w:val="HTMLTypewriter"/>
          <w:rFonts w:eastAsiaTheme="majorEastAsia"/>
        </w:rPr>
        <w:t>QSSTLVVPNEHGHAKCGSFHHQCEKIINTDIDIKQQTPLPPAYQRQTEKP</w:t>
      </w:r>
    </w:p>
    <w:p w14:paraId="14457967" w14:textId="77777777" w:rsidR="0069096B" w:rsidRDefault="0069096B" w:rsidP="0069096B">
      <w:pPr>
        <w:pStyle w:val="HTMLPreformatted"/>
        <w:rPr>
          <w:rStyle w:val="HTMLTypewriter"/>
          <w:rFonts w:eastAsiaTheme="majorEastAsia"/>
        </w:rPr>
      </w:pPr>
      <w:r>
        <w:rPr>
          <w:rStyle w:val="HTMLTypewriter"/>
          <w:rFonts w:eastAsiaTheme="majorEastAsia"/>
        </w:rPr>
        <w:t>NFNQIIDSSMTSLPELNVVSIYTQNETENIFEVHRDHDNEIQCGIISQSQ</w:t>
      </w:r>
    </w:p>
    <w:p w14:paraId="484F192B" w14:textId="77777777" w:rsidR="0069096B" w:rsidRDefault="0069096B" w:rsidP="0069096B">
      <w:pPr>
        <w:pStyle w:val="HTMLPreformatted"/>
        <w:rPr>
          <w:rStyle w:val="HTMLTypewriter"/>
          <w:rFonts w:eastAsiaTheme="majorEastAsia"/>
        </w:rPr>
      </w:pPr>
      <w:r>
        <w:rPr>
          <w:rStyle w:val="HTMLTypewriter"/>
          <w:rFonts w:eastAsiaTheme="majorEastAsia"/>
        </w:rPr>
        <w:t>MSPSTNLNNEGQISTANIQPITISKLFSSETQKIVCDTQTNNSSVMHLDT</w:t>
      </w:r>
    </w:p>
    <w:p w14:paraId="1D855BAB" w14:textId="77777777" w:rsidR="0069096B" w:rsidRDefault="0069096B" w:rsidP="0069096B">
      <w:pPr>
        <w:pStyle w:val="HTMLPreformatted"/>
        <w:rPr>
          <w:rStyle w:val="HTMLTypewriter"/>
          <w:rFonts w:eastAsiaTheme="majorEastAsia"/>
        </w:rPr>
      </w:pPr>
      <w:r>
        <w:rPr>
          <w:rStyle w:val="HTMLTypewriter"/>
          <w:rFonts w:eastAsiaTheme="majorEastAsia"/>
        </w:rPr>
        <w:t>YQRTLEYVQSCQNWMETNSTVTNPIQAPPGGMQVNTTLWPDVSSSTHPYH</w:t>
      </w:r>
    </w:p>
    <w:p w14:paraId="201A68D1" w14:textId="77777777" w:rsidR="0069096B" w:rsidRDefault="0069096B" w:rsidP="0069096B">
      <w:pPr>
        <w:pStyle w:val="HTMLPreformatted"/>
        <w:rPr>
          <w:rStyle w:val="HTMLTypewriter"/>
          <w:rFonts w:eastAsiaTheme="majorEastAsia"/>
        </w:rPr>
      </w:pPr>
      <w:r>
        <w:rPr>
          <w:rStyle w:val="HTMLTypewriter"/>
          <w:rFonts w:eastAsiaTheme="majorEastAsia"/>
        </w:rPr>
        <w:t>GTNMVINDMTTSLSSLLEENRYLQMMQ</w:t>
      </w:r>
    </w:p>
    <w:p w14:paraId="3033EE85" w14:textId="77777777" w:rsidR="0069096B" w:rsidRDefault="0069096B" w:rsidP="0069096B">
      <w:pPr>
        <w:pStyle w:val="HTMLPreformatted"/>
        <w:rPr>
          <w:rStyle w:val="HTMLTypewriter"/>
          <w:rFonts w:eastAsiaTheme="majorEastAsia"/>
        </w:rPr>
      </w:pPr>
    </w:p>
    <w:p w14:paraId="535240ED" w14:textId="18FD9C2D" w:rsidR="009C049F" w:rsidRPr="00124630" w:rsidRDefault="009C049F" w:rsidP="0069096B">
      <w:pPr>
        <w:pStyle w:val="HTMLPreformatted"/>
        <w:rPr>
          <w:rStyle w:val="HTMLTypewriter"/>
          <w:rFonts w:ascii="Times New Roman" w:eastAsiaTheme="majorEastAsia" w:hAnsi="Times New Roman" w:cs="Times New Roman"/>
          <w:sz w:val="24"/>
          <w:szCs w:val="24"/>
        </w:rPr>
      </w:pPr>
      <w:r w:rsidRPr="00124630">
        <w:rPr>
          <w:rStyle w:val="HTMLTypewriter"/>
          <w:rFonts w:ascii="Times New Roman" w:eastAsiaTheme="majorEastAsia" w:hAnsi="Times New Roman" w:cs="Times New Roman"/>
          <w:sz w:val="24"/>
          <w:szCs w:val="24"/>
        </w:rPr>
        <w:t>Navigate to Fly</w:t>
      </w:r>
      <w:r w:rsidR="009D24F9">
        <w:rPr>
          <w:rStyle w:val="HTMLTypewriter"/>
          <w:rFonts w:ascii="Times New Roman" w:eastAsiaTheme="majorEastAsia" w:hAnsi="Times New Roman" w:cs="Times New Roman"/>
          <w:sz w:val="24"/>
          <w:szCs w:val="24"/>
        </w:rPr>
        <w:t>B</w:t>
      </w:r>
      <w:r w:rsidRPr="00124630">
        <w:rPr>
          <w:rStyle w:val="HTMLTypewriter"/>
          <w:rFonts w:ascii="Times New Roman" w:eastAsiaTheme="majorEastAsia" w:hAnsi="Times New Roman" w:cs="Times New Roman"/>
          <w:sz w:val="24"/>
          <w:szCs w:val="24"/>
        </w:rPr>
        <w:t xml:space="preserve">ase at </w:t>
      </w:r>
      <w:hyperlink r:id="rId42" w:history="1">
        <w:r w:rsidRPr="00124630">
          <w:rPr>
            <w:rStyle w:val="Hyperlink"/>
            <w:rFonts w:ascii="Times New Roman" w:eastAsiaTheme="majorEastAsia" w:hAnsi="Times New Roman" w:cs="Times New Roman"/>
            <w:sz w:val="24"/>
            <w:szCs w:val="24"/>
          </w:rPr>
          <w:t>flybase.org</w:t>
        </w:r>
      </w:hyperlink>
    </w:p>
    <w:p w14:paraId="1591B16C" w14:textId="77777777" w:rsidR="00746F68" w:rsidRDefault="00746F68" w:rsidP="0069096B">
      <w:pPr>
        <w:pStyle w:val="HTMLPreformatted"/>
        <w:rPr>
          <w:rStyle w:val="HTMLTypewriter"/>
          <w:rFonts w:eastAsiaTheme="majorEastAsia"/>
        </w:rPr>
      </w:pPr>
    </w:p>
    <w:p w14:paraId="1150303D" w14:textId="77777777" w:rsidR="00746F68" w:rsidRDefault="00746F68" w:rsidP="0069096B">
      <w:pPr>
        <w:pStyle w:val="HTMLPreformatted"/>
        <w:rPr>
          <w:rStyle w:val="HTMLTypewriter"/>
          <w:rFonts w:eastAsiaTheme="majorEastAsia"/>
        </w:rPr>
      </w:pPr>
    </w:p>
    <w:p w14:paraId="4C5749E2" w14:textId="7BEC3B47" w:rsidR="00746F68" w:rsidRDefault="00F9070F" w:rsidP="0069096B">
      <w:pPr>
        <w:pStyle w:val="HTMLPreformatted"/>
        <w:rPr>
          <w:rStyle w:val="HTMLTypewriter"/>
          <w:rFonts w:eastAsiaTheme="majorEastAsia"/>
        </w:rPr>
      </w:pPr>
      <w:r>
        <w:rPr>
          <w:rFonts w:eastAsiaTheme="majorEastAsia"/>
          <w:noProof/>
        </w:rPr>
        <mc:AlternateContent>
          <mc:Choice Requires="wps">
            <w:drawing>
              <wp:anchor distT="0" distB="0" distL="114300" distR="114300" simplePos="0" relativeHeight="251677696" behindDoc="0" locked="0" layoutInCell="1" allowOverlap="1" wp14:anchorId="3E6C4DF8" wp14:editId="1EB409E4">
                <wp:simplePos x="0" y="0"/>
                <wp:positionH relativeFrom="column">
                  <wp:posOffset>685800</wp:posOffset>
                </wp:positionH>
                <wp:positionV relativeFrom="paragraph">
                  <wp:posOffset>1501775</wp:posOffset>
                </wp:positionV>
                <wp:extent cx="161925" cy="276225"/>
                <wp:effectExtent l="50800" t="57150" r="53975" b="47625"/>
                <wp:wrapNone/>
                <wp:docPr id="7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76225"/>
                        </a:xfrm>
                        <a:prstGeom prst="upArrow">
                          <a:avLst>
                            <a:gd name="adj1" fmla="val 50000"/>
                            <a:gd name="adj2" fmla="val 42647"/>
                          </a:avLst>
                        </a:prstGeom>
                        <a:solidFill>
                          <a:srgbClr val="FF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 o:spid="_x0000_s1026" type="#_x0000_t68" style="position:absolute;margin-left:54pt;margin-top:118.25pt;width:12.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" fillcolor="red">
                <v:textbox style="layout-flow:vertical-ideographic"/>
              </v:shape>
            </w:pict>
          </mc:Fallback>
        </mc:AlternateContent>
      </w:r>
      <w:r w:rsidR="00746F68">
        <w:rPr>
          <w:rFonts w:eastAsiaTheme="majorEastAsia"/>
          <w:noProof/>
        </w:rPr>
        <w:drawing>
          <wp:inline distT="0" distB="0" distL="0" distR="0" wp14:anchorId="5BF7E99A" wp14:editId="0B5F6841">
            <wp:extent cx="5694680" cy="1460174"/>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694680" cy="1460174"/>
                    </a:xfrm>
                    <a:prstGeom prst="rect">
                      <a:avLst/>
                    </a:prstGeom>
                    <a:noFill/>
                    <a:ln w="9525">
                      <a:noFill/>
                      <a:miter lim="800000"/>
                      <a:headEnd/>
                      <a:tailEnd/>
                    </a:ln>
                  </pic:spPr>
                </pic:pic>
              </a:graphicData>
            </a:graphic>
          </wp:inline>
        </w:drawing>
      </w:r>
    </w:p>
    <w:p w14:paraId="4BBA4602" w14:textId="77777777" w:rsidR="00DA02E3" w:rsidRPr="00D82969" w:rsidRDefault="00DA02E3" w:rsidP="00D82969">
      <w:pPr>
        <w:rPr>
          <w:rFonts w:ascii="Times New Roman" w:hAnsi="Times New Roman"/>
        </w:rPr>
      </w:pPr>
    </w:p>
    <w:p w14:paraId="441C8B93" w14:textId="659CC9C4" w:rsidR="004D472A" w:rsidRDefault="00F9070F" w:rsidP="004D472A">
      <w:pPr>
        <w:pStyle w:val="HTMLPreformatted"/>
        <w:rPr>
          <w:rFonts w:ascii="Times New Roman" w:hAnsi="Times New Roman" w:cs="Times New Roman"/>
          <w:sz w:val="24"/>
          <w:szCs w:val="24"/>
        </w:rPr>
      </w:pPr>
      <w:r>
        <w:rPr>
          <w:rFonts w:eastAsiaTheme="majorEastAsia"/>
          <w:noProof/>
        </w:rPr>
        <mc:AlternateContent>
          <mc:Choice Requires="wps">
            <w:drawing>
              <wp:anchor distT="0" distB="0" distL="114300" distR="114300" simplePos="0" relativeHeight="251678720" behindDoc="0" locked="0" layoutInCell="1" allowOverlap="1" wp14:anchorId="5FA0DFBC" wp14:editId="6E7A51B0">
                <wp:simplePos x="0" y="0"/>
                <wp:positionH relativeFrom="column">
                  <wp:posOffset>238125</wp:posOffset>
                </wp:positionH>
                <wp:positionV relativeFrom="paragraph">
                  <wp:posOffset>78740</wp:posOffset>
                </wp:positionV>
                <wp:extent cx="1228725" cy="333375"/>
                <wp:effectExtent l="0" t="3175" r="6350" b="6350"/>
                <wp:wrapNone/>
                <wp:docPr id="7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AB659" w14:textId="77777777" w:rsidR="002C2098" w:rsidRDefault="002C2098">
                            <w:r>
                              <w:t>Click on BLAST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18.75pt;margin-top:6.2pt;width:96.75pt;height:2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QhQIAABg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" stroked="f">
                <v:textbox>
                  <w:txbxContent>
                    <w:p w14:paraId="1C1AB659" w14:textId="77777777" w:rsidR="002C2098" w:rsidRDefault="002C2098">
                      <w:r>
                        <w:t>Click on BLAST</w:t>
                      </w:r>
                    </w:p>
                  </w:txbxContent>
                </v:textbox>
              </v:shape>
            </w:pict>
          </mc:Fallback>
        </mc:AlternateContent>
      </w:r>
    </w:p>
    <w:p w14:paraId="16235FDF" w14:textId="77777777" w:rsidR="00FB2A3B" w:rsidRDefault="00FB2A3B" w:rsidP="004D472A">
      <w:pPr>
        <w:pStyle w:val="HTMLPreformatted"/>
        <w:rPr>
          <w:rFonts w:ascii="Times New Roman" w:hAnsi="Times New Roman" w:cs="Times New Roman"/>
          <w:sz w:val="24"/>
          <w:szCs w:val="24"/>
        </w:rPr>
      </w:pPr>
    </w:p>
    <w:p w14:paraId="66219CD7" w14:textId="77777777" w:rsidR="00FB2A3B" w:rsidRDefault="00FB2A3B" w:rsidP="004D472A">
      <w:pPr>
        <w:pStyle w:val="HTMLPreformatted"/>
        <w:rPr>
          <w:rFonts w:ascii="Times New Roman" w:hAnsi="Times New Roman" w:cs="Times New Roman"/>
          <w:sz w:val="24"/>
          <w:szCs w:val="24"/>
        </w:rPr>
      </w:pPr>
    </w:p>
    <w:p w14:paraId="328AD21A" w14:textId="77777777" w:rsidR="00FB2A3B" w:rsidRDefault="00FB2A3B" w:rsidP="004D472A">
      <w:pPr>
        <w:pStyle w:val="HTMLPreformatted"/>
        <w:rPr>
          <w:rFonts w:ascii="Times New Roman" w:hAnsi="Times New Roman" w:cs="Times New Roman"/>
          <w:sz w:val="24"/>
          <w:szCs w:val="24"/>
        </w:rPr>
      </w:pPr>
      <w:r>
        <w:rPr>
          <w:rFonts w:ascii="Times New Roman" w:hAnsi="Times New Roman" w:cs="Times New Roman"/>
          <w:sz w:val="24"/>
          <w:szCs w:val="24"/>
        </w:rPr>
        <w:t xml:space="preserve">Use the protein sequence predicted by Twinscan to search the </w:t>
      </w:r>
      <w:r w:rsidRPr="004A4B4C">
        <w:rPr>
          <w:rFonts w:ascii="Times New Roman" w:hAnsi="Times New Roman" w:cs="Times New Roman"/>
          <w:i/>
          <w:sz w:val="24"/>
          <w:szCs w:val="24"/>
        </w:rPr>
        <w:t>D. melanogaster</w:t>
      </w:r>
      <w:r>
        <w:rPr>
          <w:rFonts w:ascii="Times New Roman" w:hAnsi="Times New Roman" w:cs="Times New Roman"/>
          <w:sz w:val="24"/>
          <w:szCs w:val="24"/>
        </w:rPr>
        <w:t xml:space="preserve"> protein database using BLASTP.</w:t>
      </w:r>
    </w:p>
    <w:p w14:paraId="12AAFBCD" w14:textId="77777777" w:rsidR="00E5386E" w:rsidRDefault="00E5386E" w:rsidP="004D472A">
      <w:pPr>
        <w:pStyle w:val="HTMLPreformatted"/>
        <w:rPr>
          <w:rFonts w:ascii="Times New Roman" w:hAnsi="Times New Roman" w:cs="Times New Roman"/>
          <w:sz w:val="24"/>
          <w:szCs w:val="24"/>
        </w:rPr>
      </w:pPr>
    </w:p>
    <w:p w14:paraId="448A9E78" w14:textId="5979D8D1" w:rsidR="00E5386E" w:rsidRDefault="00F9070F" w:rsidP="004D472A">
      <w:pPr>
        <w:pStyle w:val="HTMLPreformatted"/>
        <w:rPr>
          <w:rFonts w:ascii="Times New Roman" w:hAnsi="Times New Roman" w:cs="Times New Roman"/>
          <w:sz w:val="24"/>
          <w:szCs w:val="24"/>
        </w:rPr>
      </w:pPr>
      <w:r>
        <w:rPr>
          <w:rFonts w:ascii="Times New Roman" w:hAnsi="Times New Roman"/>
          <w:noProof/>
        </w:rPr>
        <mc:AlternateContent>
          <mc:Choice Requires="wps">
            <w:drawing>
              <wp:anchor distT="0" distB="0" distL="114300" distR="114300" simplePos="0" relativeHeight="251682816" behindDoc="0" locked="0" layoutInCell="1" allowOverlap="1" wp14:anchorId="39B40FF5" wp14:editId="0393D5B3">
                <wp:simplePos x="0" y="0"/>
                <wp:positionH relativeFrom="column">
                  <wp:posOffset>3000375</wp:posOffset>
                </wp:positionH>
                <wp:positionV relativeFrom="paragraph">
                  <wp:posOffset>1260475</wp:posOffset>
                </wp:positionV>
                <wp:extent cx="1390650" cy="452755"/>
                <wp:effectExtent l="3175" t="1270" r="15875" b="15875"/>
                <wp:wrapNone/>
                <wp:docPr id="7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52755"/>
                        </a:xfrm>
                        <a:prstGeom prst="rect">
                          <a:avLst/>
                        </a:prstGeom>
                        <a:solidFill>
                          <a:srgbClr val="FFFFFF"/>
                        </a:solidFill>
                        <a:ln w="9525">
                          <a:solidFill>
                            <a:srgbClr val="000000"/>
                          </a:solidFill>
                          <a:miter lim="800000"/>
                          <a:headEnd/>
                          <a:tailEnd/>
                        </a:ln>
                      </wps:spPr>
                      <wps:txbx>
                        <w:txbxContent>
                          <w:p w14:paraId="640350BC" w14:textId="77777777" w:rsidR="002C2098" w:rsidRDefault="002C2098">
                            <w:r>
                              <w:t>Set the program to blastp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236.25pt;margin-top:99.25pt;width:109.5pt;height:3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">
                <v:textbox>
                  <w:txbxContent>
                    <w:p w14:paraId="640350BC" w14:textId="77777777" w:rsidR="002C2098" w:rsidRDefault="002C2098">
                      <w:r>
                        <w:t>Set the program to blastp</w:t>
                      </w:r>
                    </w:p>
                  </w:txbxContent>
                </v:textbox>
              </v:shape>
            </w:pict>
          </mc:Fallback>
        </mc:AlternateContent>
      </w:r>
      <w:r>
        <w:rPr>
          <w:rFonts w:ascii="Times New Roman" w:hAnsi="Times New Roman"/>
          <w:noProof/>
        </w:rPr>
        <mc:AlternateContent>
          <mc:Choice Requires="wps">
            <w:drawing>
              <wp:anchor distT="0" distB="0" distL="114300" distR="114300" simplePos="0" relativeHeight="251681792" behindDoc="0" locked="0" layoutInCell="1" allowOverlap="1" wp14:anchorId="4BD4E99E" wp14:editId="523CD8D3">
                <wp:simplePos x="0" y="0"/>
                <wp:positionH relativeFrom="column">
                  <wp:posOffset>2438400</wp:posOffset>
                </wp:positionH>
                <wp:positionV relativeFrom="paragraph">
                  <wp:posOffset>1260475</wp:posOffset>
                </wp:positionV>
                <wp:extent cx="476250" cy="90805"/>
                <wp:effectExtent l="50800" t="52070" r="57150" b="47625"/>
                <wp:wrapNone/>
                <wp:docPr id="6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0805"/>
                        </a:xfrm>
                        <a:prstGeom prst="leftArrow">
                          <a:avLst>
                            <a:gd name="adj1" fmla="val 50000"/>
                            <a:gd name="adj2" fmla="val 1311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5" o:spid="_x0000_s1026" type="#_x0000_t66" style="position:absolute;margin-left:192pt;margin-top:99.25pt;width:37.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"/>
            </w:pict>
          </mc:Fallback>
        </mc:AlternateContent>
      </w:r>
      <w:r>
        <w:rPr>
          <w:rFonts w:ascii="Times New Roman" w:hAnsi="Times New Roman"/>
          <w:noProof/>
        </w:rPr>
        <mc:AlternateContent>
          <mc:Choice Requires="wps">
            <w:drawing>
              <wp:anchor distT="0" distB="0" distL="114300" distR="114300" simplePos="0" relativeHeight="251680768" behindDoc="0" locked="0" layoutInCell="1" allowOverlap="1" wp14:anchorId="42133468" wp14:editId="054AFE43">
                <wp:simplePos x="0" y="0"/>
                <wp:positionH relativeFrom="column">
                  <wp:posOffset>4391025</wp:posOffset>
                </wp:positionH>
                <wp:positionV relativeFrom="paragraph">
                  <wp:posOffset>875030</wp:posOffset>
                </wp:positionV>
                <wp:extent cx="1447800" cy="533400"/>
                <wp:effectExtent l="0" t="0" r="15875" b="15875"/>
                <wp:wrapNone/>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3400"/>
                        </a:xfrm>
                        <a:prstGeom prst="rect">
                          <a:avLst/>
                        </a:prstGeom>
                        <a:solidFill>
                          <a:srgbClr val="FFFFFF"/>
                        </a:solidFill>
                        <a:ln w="9525">
                          <a:solidFill>
                            <a:srgbClr val="000000"/>
                          </a:solidFill>
                          <a:miter lim="800000"/>
                          <a:headEnd/>
                          <a:tailEnd/>
                        </a:ln>
                      </wps:spPr>
                      <wps:txbx>
                        <w:txbxContent>
                          <w:p w14:paraId="3975A3A7" w14:textId="77777777" w:rsidR="002C2098" w:rsidRDefault="002C2098">
                            <w:r>
                              <w:t>Set the database to annotated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345.75pt;margin-top:68.9pt;width:114pt;height: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">
                <v:textbox>
                  <w:txbxContent>
                    <w:p w14:paraId="3975A3A7" w14:textId="77777777" w:rsidR="002C2098" w:rsidRDefault="002C2098">
                      <w:r>
                        <w:t>Set the database to annotated proteins</w:t>
                      </w:r>
                    </w:p>
                  </w:txbxContent>
                </v:textbox>
              </v:shape>
            </w:pict>
          </mc:Fallback>
        </mc:AlternateContent>
      </w:r>
      <w:r>
        <w:rPr>
          <w:rFonts w:ascii="Times New Roman" w:hAnsi="Times New Roman"/>
          <w:noProof/>
        </w:rPr>
        <mc:AlternateContent>
          <mc:Choice Requires="wps">
            <w:drawing>
              <wp:anchor distT="0" distB="0" distL="114300" distR="114300" simplePos="0" relativeHeight="251679744" behindDoc="0" locked="0" layoutInCell="1" allowOverlap="1" wp14:anchorId="75CE43BC" wp14:editId="6357A50D">
                <wp:simplePos x="0" y="0"/>
                <wp:positionH relativeFrom="column">
                  <wp:posOffset>3714750</wp:posOffset>
                </wp:positionH>
                <wp:positionV relativeFrom="paragraph">
                  <wp:posOffset>1008380</wp:posOffset>
                </wp:positionV>
                <wp:extent cx="590550" cy="171450"/>
                <wp:effectExtent l="57150" t="53975" r="50800" b="53975"/>
                <wp:wrapNone/>
                <wp:docPr id="6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leftArrow">
                          <a:avLst>
                            <a:gd name="adj1" fmla="val 50000"/>
                            <a:gd name="adj2" fmla="val 8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6" style="position:absolute;margin-left:292.5pt;margin-top:79.4pt;width:46.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"/>
            </w:pict>
          </mc:Fallback>
        </mc:AlternateContent>
      </w:r>
      <w:r w:rsidR="00E5386E">
        <w:rPr>
          <w:rFonts w:ascii="Times New Roman" w:hAnsi="Times New Roman"/>
          <w:noProof/>
        </w:rPr>
        <w:drawing>
          <wp:inline distT="0" distB="0" distL="0" distR="0" wp14:anchorId="050967DB" wp14:editId="54E1E70B">
            <wp:extent cx="5943600" cy="3216974"/>
            <wp:effectExtent l="19050" t="0" r="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3216974"/>
                    </a:xfrm>
                    <a:prstGeom prst="rect">
                      <a:avLst/>
                    </a:prstGeom>
                    <a:noFill/>
                    <a:ln w="9525">
                      <a:noFill/>
                      <a:miter lim="800000"/>
                      <a:headEnd/>
                      <a:tailEnd/>
                    </a:ln>
                  </pic:spPr>
                </pic:pic>
              </a:graphicData>
            </a:graphic>
          </wp:inline>
        </w:drawing>
      </w:r>
    </w:p>
    <w:p w14:paraId="14EE47E0" w14:textId="77777777" w:rsidR="004A4B4C" w:rsidRDefault="004A4B4C" w:rsidP="004D472A">
      <w:pPr>
        <w:pStyle w:val="HTMLPreformatted"/>
        <w:rPr>
          <w:rFonts w:ascii="Times New Roman" w:hAnsi="Times New Roman" w:cs="Times New Roman"/>
          <w:sz w:val="24"/>
          <w:szCs w:val="24"/>
        </w:rPr>
      </w:pPr>
    </w:p>
    <w:p w14:paraId="14480D88" w14:textId="13DDB2DC" w:rsidR="004A4B4C" w:rsidRDefault="004A4B4C" w:rsidP="004D472A">
      <w:pPr>
        <w:pStyle w:val="HTMLPreformatted"/>
        <w:rPr>
          <w:rFonts w:ascii="Times New Roman" w:hAnsi="Times New Roman" w:cs="Times New Roman"/>
          <w:sz w:val="24"/>
          <w:szCs w:val="24"/>
        </w:rPr>
      </w:pPr>
      <w:r>
        <w:rPr>
          <w:rFonts w:ascii="Times New Roman" w:hAnsi="Times New Roman" w:cs="Times New Roman"/>
          <w:sz w:val="24"/>
          <w:szCs w:val="24"/>
        </w:rPr>
        <w:t xml:space="preserve">This should result in </w:t>
      </w:r>
      <w:r w:rsidR="00E11995">
        <w:rPr>
          <w:rFonts w:ascii="Times New Roman" w:hAnsi="Times New Roman" w:cs="Times New Roman"/>
          <w:sz w:val="24"/>
          <w:szCs w:val="24"/>
        </w:rPr>
        <w:t xml:space="preserve">multiple </w:t>
      </w:r>
      <w:r w:rsidR="00E00310">
        <w:rPr>
          <w:rFonts w:ascii="Times New Roman" w:hAnsi="Times New Roman" w:cs="Times New Roman"/>
          <w:sz w:val="24"/>
          <w:szCs w:val="24"/>
        </w:rPr>
        <w:t xml:space="preserve">BLASTP </w:t>
      </w:r>
      <w:r>
        <w:rPr>
          <w:rFonts w:ascii="Times New Roman" w:hAnsi="Times New Roman" w:cs="Times New Roman"/>
          <w:sz w:val="24"/>
          <w:szCs w:val="24"/>
        </w:rPr>
        <w:t>hits (just the top 3 are shown</w:t>
      </w:r>
      <w:r w:rsidR="00E11995">
        <w:rPr>
          <w:rFonts w:ascii="Times New Roman" w:hAnsi="Times New Roman" w:cs="Times New Roman"/>
          <w:sz w:val="24"/>
          <w:szCs w:val="24"/>
        </w:rPr>
        <w:t xml:space="preserve"> in the screenshot below</w:t>
      </w:r>
      <w:r>
        <w:rPr>
          <w:rFonts w:ascii="Times New Roman" w:hAnsi="Times New Roman" w:cs="Times New Roman"/>
          <w:sz w:val="24"/>
          <w:szCs w:val="24"/>
        </w:rPr>
        <w:t>).  Look familiar</w:t>
      </w:r>
      <w:r w:rsidR="009038DA">
        <w:rPr>
          <w:rFonts w:ascii="Times New Roman" w:hAnsi="Times New Roman" w:cs="Times New Roman"/>
          <w:sz w:val="24"/>
          <w:szCs w:val="24"/>
        </w:rPr>
        <w:t>?</w:t>
      </w:r>
    </w:p>
    <w:p w14:paraId="2B3BD3E1" w14:textId="77777777" w:rsidR="004A4B4C" w:rsidRDefault="004A4B4C" w:rsidP="004D472A">
      <w:pPr>
        <w:pStyle w:val="HTMLPreformatted"/>
        <w:rPr>
          <w:rFonts w:ascii="Times New Roman" w:hAnsi="Times New Roman" w:cs="Times New Roman"/>
          <w:sz w:val="24"/>
          <w:szCs w:val="24"/>
        </w:rPr>
      </w:pPr>
    </w:p>
    <w:p w14:paraId="313C1E6E" w14:textId="080EB3C6" w:rsidR="004A4B4C" w:rsidRDefault="00F9070F" w:rsidP="004D472A">
      <w:pPr>
        <w:pStyle w:val="HTMLPreformatted"/>
        <w:rPr>
          <w:rFonts w:ascii="Times New Roman" w:hAnsi="Times New Roman" w:cs="Times New Roman"/>
          <w:sz w:val="24"/>
          <w:szCs w:val="24"/>
        </w:rPr>
      </w:pPr>
      <w:r>
        <w:rPr>
          <w:rFonts w:ascii="Times New Roman" w:hAnsi="Times New Roman"/>
          <w:noProof/>
        </w:rPr>
        <mc:AlternateContent>
          <mc:Choice Requires="wps">
            <w:drawing>
              <wp:anchor distT="0" distB="0" distL="114300" distR="114300" simplePos="0" relativeHeight="251683840" behindDoc="0" locked="0" layoutInCell="1" allowOverlap="1" wp14:anchorId="79696A75" wp14:editId="5CA6DA39">
                <wp:simplePos x="0" y="0"/>
                <wp:positionH relativeFrom="column">
                  <wp:posOffset>-66675</wp:posOffset>
                </wp:positionH>
                <wp:positionV relativeFrom="paragraph">
                  <wp:posOffset>427990</wp:posOffset>
                </wp:positionV>
                <wp:extent cx="1314450" cy="813435"/>
                <wp:effectExtent l="0" t="6350" r="9525" b="18415"/>
                <wp:wrapNone/>
                <wp:docPr id="65"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134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5.2pt;margin-top:33.7pt;width:103.5pt;height:6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" filled="f"/>
            </w:pict>
          </mc:Fallback>
        </mc:AlternateContent>
      </w:r>
      <w:r w:rsidR="004A4B4C">
        <w:rPr>
          <w:rFonts w:ascii="Times New Roman" w:hAnsi="Times New Roman"/>
          <w:noProof/>
        </w:rPr>
        <w:drawing>
          <wp:inline distT="0" distB="0" distL="0" distR="0" wp14:anchorId="5C26060F" wp14:editId="39C35B85">
            <wp:extent cx="5610225" cy="1249152"/>
            <wp:effectExtent l="19050" t="0" r="9525"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610225" cy="1249152"/>
                    </a:xfrm>
                    <a:prstGeom prst="rect">
                      <a:avLst/>
                    </a:prstGeom>
                    <a:noFill/>
                    <a:ln w="9525">
                      <a:noFill/>
                      <a:miter lim="800000"/>
                      <a:headEnd/>
                      <a:tailEnd/>
                    </a:ln>
                  </pic:spPr>
                </pic:pic>
              </a:graphicData>
            </a:graphic>
          </wp:inline>
        </w:drawing>
      </w:r>
    </w:p>
    <w:p w14:paraId="50B29517" w14:textId="77777777" w:rsidR="00FC0519" w:rsidRDefault="00FC0519" w:rsidP="004D472A">
      <w:pPr>
        <w:pStyle w:val="HTMLPreformatted"/>
        <w:rPr>
          <w:rFonts w:ascii="Times New Roman" w:hAnsi="Times New Roman" w:cs="Times New Roman"/>
          <w:sz w:val="24"/>
          <w:szCs w:val="24"/>
        </w:rPr>
      </w:pPr>
    </w:p>
    <w:p w14:paraId="6A682492" w14:textId="7B5C77B8" w:rsidR="00FB2A3B" w:rsidRDefault="009038DA" w:rsidP="004D472A">
      <w:pPr>
        <w:pStyle w:val="HTMLPreformatted"/>
        <w:rPr>
          <w:rFonts w:ascii="Times New Roman" w:hAnsi="Times New Roman" w:cs="Times New Roman"/>
          <w:sz w:val="24"/>
          <w:szCs w:val="24"/>
        </w:rPr>
      </w:pPr>
      <w:r>
        <w:rPr>
          <w:rFonts w:ascii="Times New Roman" w:hAnsi="Times New Roman" w:cs="Times New Roman"/>
          <w:sz w:val="24"/>
          <w:szCs w:val="24"/>
        </w:rPr>
        <w:t xml:space="preserve">Scroll down to see the scores and E values for these alignments.  Note that the E values </w:t>
      </w:r>
      <w:r w:rsidR="002A1165">
        <w:rPr>
          <w:rFonts w:ascii="Times New Roman" w:hAnsi="Times New Roman" w:cs="Times New Roman"/>
          <w:sz w:val="24"/>
          <w:szCs w:val="24"/>
        </w:rPr>
        <w:t xml:space="preserve">for the first three hits </w:t>
      </w:r>
      <w:r>
        <w:rPr>
          <w:rFonts w:ascii="Times New Roman" w:hAnsi="Times New Roman" w:cs="Times New Roman"/>
          <w:sz w:val="24"/>
          <w:szCs w:val="24"/>
        </w:rPr>
        <w:t>are 0, which strongly suggests that this gene (</w:t>
      </w:r>
      <w:r w:rsidRPr="00124630">
        <w:rPr>
          <w:rFonts w:ascii="Times New Roman" w:hAnsi="Times New Roman" w:cs="Times New Roman"/>
          <w:i/>
          <w:sz w:val="24"/>
          <w:szCs w:val="24"/>
        </w:rPr>
        <w:t>ci</w:t>
      </w:r>
      <w:r>
        <w:rPr>
          <w:rFonts w:ascii="Times New Roman" w:hAnsi="Times New Roman" w:cs="Times New Roman"/>
          <w:sz w:val="24"/>
          <w:szCs w:val="24"/>
        </w:rPr>
        <w:t xml:space="preserve">) is the </w:t>
      </w:r>
      <w:r w:rsidRPr="009038DA">
        <w:rPr>
          <w:rFonts w:ascii="Times New Roman" w:hAnsi="Times New Roman" w:cs="Times New Roman"/>
          <w:i/>
          <w:sz w:val="24"/>
          <w:szCs w:val="24"/>
        </w:rPr>
        <w:t>D. melanogaster</w:t>
      </w:r>
      <w:r>
        <w:rPr>
          <w:rFonts w:ascii="Times New Roman" w:hAnsi="Times New Roman" w:cs="Times New Roman"/>
          <w:sz w:val="24"/>
          <w:szCs w:val="24"/>
        </w:rPr>
        <w:t xml:space="preserve"> ortholog of the </w:t>
      </w:r>
      <w:r w:rsidRPr="009038DA">
        <w:rPr>
          <w:rFonts w:ascii="Times New Roman" w:hAnsi="Times New Roman" w:cs="Times New Roman"/>
          <w:i/>
          <w:sz w:val="24"/>
          <w:szCs w:val="24"/>
        </w:rPr>
        <w:t>D. erecta</w:t>
      </w:r>
      <w:r>
        <w:rPr>
          <w:rFonts w:ascii="Times New Roman" w:hAnsi="Times New Roman" w:cs="Times New Roman"/>
          <w:sz w:val="24"/>
          <w:szCs w:val="24"/>
        </w:rPr>
        <w:t xml:space="preserve"> gene we are trying to annotate.</w:t>
      </w:r>
    </w:p>
    <w:p w14:paraId="384FE13C" w14:textId="77777777" w:rsidR="009038DA" w:rsidRDefault="009038DA" w:rsidP="004D472A">
      <w:pPr>
        <w:pStyle w:val="HTMLPreformatted"/>
        <w:rPr>
          <w:rFonts w:ascii="Times New Roman" w:hAnsi="Times New Roman" w:cs="Times New Roman"/>
          <w:sz w:val="24"/>
          <w:szCs w:val="24"/>
        </w:rPr>
      </w:pPr>
    </w:p>
    <w:p w14:paraId="6B809FB9" w14:textId="07275455" w:rsidR="009038DA" w:rsidRDefault="00F9070F" w:rsidP="004D472A">
      <w:pPr>
        <w:pStyle w:val="HTMLPreformatted"/>
        <w:rPr>
          <w:rFonts w:ascii="Times New Roman" w:hAnsi="Times New Roman" w:cs="Times New Roman"/>
          <w:sz w:val="24"/>
          <w:szCs w:val="24"/>
        </w:rPr>
      </w:pPr>
      <w:r>
        <w:rPr>
          <w:rFonts w:ascii="Times New Roman" w:hAnsi="Times New Roman"/>
          <w:noProof/>
        </w:rPr>
        <mc:AlternateContent>
          <mc:Choice Requires="wps">
            <w:drawing>
              <wp:anchor distT="0" distB="0" distL="114300" distR="114300" simplePos="0" relativeHeight="251684864" behindDoc="0" locked="0" layoutInCell="1" allowOverlap="1" wp14:anchorId="169AD0A4" wp14:editId="39582F9C">
                <wp:simplePos x="0" y="0"/>
                <wp:positionH relativeFrom="column">
                  <wp:posOffset>4533900</wp:posOffset>
                </wp:positionH>
                <wp:positionV relativeFrom="paragraph">
                  <wp:posOffset>135255</wp:posOffset>
                </wp:positionV>
                <wp:extent cx="1581150" cy="800100"/>
                <wp:effectExtent l="0" t="0" r="19050" b="12700"/>
                <wp:wrapNone/>
                <wp:docPr id="64"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8001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57pt;margin-top:10.65pt;width:124.5pt;height:6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" filled="f"/>
            </w:pict>
          </mc:Fallback>
        </mc:AlternateContent>
      </w:r>
      <w:r w:rsidR="009038DA">
        <w:rPr>
          <w:rFonts w:ascii="Times New Roman" w:hAnsi="Times New Roman"/>
          <w:noProof/>
        </w:rPr>
        <w:drawing>
          <wp:inline distT="0" distB="0" distL="0" distR="0" wp14:anchorId="4C42D674" wp14:editId="3B2A06CB">
            <wp:extent cx="5943600" cy="769517"/>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943600" cy="769517"/>
                    </a:xfrm>
                    <a:prstGeom prst="rect">
                      <a:avLst/>
                    </a:prstGeom>
                    <a:noFill/>
                    <a:ln w="9525">
                      <a:noFill/>
                      <a:miter lim="800000"/>
                      <a:headEnd/>
                      <a:tailEnd/>
                    </a:ln>
                  </pic:spPr>
                </pic:pic>
              </a:graphicData>
            </a:graphic>
          </wp:inline>
        </w:drawing>
      </w:r>
    </w:p>
    <w:p w14:paraId="407C6FBF" w14:textId="77777777" w:rsidR="009038DA" w:rsidRDefault="009038DA" w:rsidP="004D472A">
      <w:pPr>
        <w:pStyle w:val="HTMLPreformatted"/>
        <w:rPr>
          <w:rFonts w:ascii="Times New Roman" w:hAnsi="Times New Roman" w:cs="Times New Roman"/>
          <w:sz w:val="24"/>
          <w:szCs w:val="24"/>
        </w:rPr>
      </w:pPr>
    </w:p>
    <w:p w14:paraId="00D7CFD4" w14:textId="5F5782DE" w:rsidR="001A2623" w:rsidRPr="00124630" w:rsidRDefault="00E65B66" w:rsidP="00463972">
      <w:pPr>
        <w:pStyle w:val="HTMLPreformatted"/>
        <w:rPr>
          <w:rFonts w:ascii="Times New Roman" w:hAnsi="Times New Roman"/>
          <w:sz w:val="24"/>
          <w:szCs w:val="24"/>
        </w:rPr>
      </w:pPr>
      <w:r w:rsidRPr="00124630">
        <w:rPr>
          <w:rFonts w:ascii="Times New Roman" w:hAnsi="Times New Roman" w:cs="Times New Roman"/>
          <w:sz w:val="24"/>
          <w:szCs w:val="24"/>
        </w:rPr>
        <w:t xml:space="preserve">We'll return to FlyBase later.  </w:t>
      </w:r>
      <w:r w:rsidR="008A2B32">
        <w:rPr>
          <w:rFonts w:ascii="Times New Roman" w:hAnsi="Times New Roman" w:cs="Times New Roman"/>
          <w:sz w:val="24"/>
          <w:szCs w:val="24"/>
        </w:rPr>
        <w:t>T</w:t>
      </w:r>
      <w:r w:rsidR="00396D91" w:rsidRPr="00124630">
        <w:rPr>
          <w:rFonts w:ascii="Times New Roman" w:hAnsi="Times New Roman"/>
          <w:sz w:val="24"/>
          <w:szCs w:val="24"/>
        </w:rPr>
        <w:t xml:space="preserve">o get more information about the </w:t>
      </w:r>
      <w:r w:rsidR="00396D91" w:rsidRPr="00124630">
        <w:rPr>
          <w:rFonts w:ascii="Times New Roman" w:hAnsi="Times New Roman"/>
          <w:i/>
          <w:sz w:val="24"/>
          <w:szCs w:val="24"/>
        </w:rPr>
        <w:t>D. melanogaster</w:t>
      </w:r>
      <w:r w:rsidR="00EC30E6" w:rsidRPr="00124630">
        <w:rPr>
          <w:rFonts w:ascii="Times New Roman" w:hAnsi="Times New Roman"/>
          <w:sz w:val="24"/>
          <w:szCs w:val="24"/>
        </w:rPr>
        <w:t xml:space="preserve"> </w:t>
      </w:r>
      <w:r w:rsidR="00EC30E6" w:rsidRPr="00124630">
        <w:rPr>
          <w:rFonts w:ascii="Times New Roman" w:hAnsi="Times New Roman"/>
          <w:i/>
          <w:sz w:val="24"/>
          <w:szCs w:val="24"/>
        </w:rPr>
        <w:t>c</w:t>
      </w:r>
      <w:r w:rsidR="00396D91" w:rsidRPr="00124630">
        <w:rPr>
          <w:rFonts w:ascii="Times New Roman" w:hAnsi="Times New Roman"/>
          <w:i/>
          <w:sz w:val="24"/>
          <w:szCs w:val="24"/>
        </w:rPr>
        <w:t>i</w:t>
      </w:r>
      <w:r w:rsidR="00396D91" w:rsidRPr="00124630">
        <w:rPr>
          <w:rFonts w:ascii="Times New Roman" w:hAnsi="Times New Roman"/>
          <w:sz w:val="24"/>
          <w:szCs w:val="24"/>
        </w:rPr>
        <w:t xml:space="preserve"> gene</w:t>
      </w:r>
      <w:r w:rsidR="00802636">
        <w:rPr>
          <w:rFonts w:ascii="Times New Roman" w:hAnsi="Times New Roman"/>
          <w:sz w:val="24"/>
          <w:szCs w:val="24"/>
        </w:rPr>
        <w:t>,</w:t>
      </w:r>
      <w:r w:rsidR="00396D91" w:rsidRPr="00124630">
        <w:rPr>
          <w:rFonts w:ascii="Times New Roman" w:hAnsi="Times New Roman"/>
          <w:sz w:val="24"/>
          <w:szCs w:val="24"/>
        </w:rPr>
        <w:t xml:space="preserve"> we will use the Gene Record Finder available at the GEP web site.  To find this resource navigate to </w:t>
      </w:r>
      <w:r w:rsidR="00396D91" w:rsidRPr="00124630">
        <w:rPr>
          <w:rFonts w:ascii="Times New Roman" w:hAnsi="Times New Roman"/>
          <w:b/>
          <w:sz w:val="24"/>
          <w:szCs w:val="24"/>
        </w:rPr>
        <w:t xml:space="preserve">the GEP site </w:t>
      </w:r>
      <w:r w:rsidR="00396D91" w:rsidRPr="00124630">
        <w:rPr>
          <w:rFonts w:ascii="Times New Roman" w:hAnsi="Times New Roman"/>
          <w:b/>
          <w:sz w:val="24"/>
          <w:szCs w:val="24"/>
        </w:rPr>
        <w:sym w:font="Wingdings" w:char="F0E0"/>
      </w:r>
      <w:r w:rsidR="00396D91" w:rsidRPr="00124630">
        <w:rPr>
          <w:rFonts w:ascii="Times New Roman" w:hAnsi="Times New Roman"/>
          <w:b/>
          <w:sz w:val="24"/>
          <w:szCs w:val="24"/>
        </w:rPr>
        <w:t xml:space="preserve"> </w:t>
      </w:r>
      <w:r w:rsidR="0009000E">
        <w:rPr>
          <w:rFonts w:ascii="Times New Roman" w:hAnsi="Times New Roman"/>
          <w:b/>
          <w:sz w:val="24"/>
          <w:szCs w:val="24"/>
        </w:rPr>
        <w:t>P</w:t>
      </w:r>
      <w:r w:rsidR="00396D91" w:rsidRPr="00124630">
        <w:rPr>
          <w:rFonts w:ascii="Times New Roman" w:hAnsi="Times New Roman"/>
          <w:b/>
          <w:sz w:val="24"/>
          <w:szCs w:val="24"/>
        </w:rPr>
        <w:t xml:space="preserve">rojects </w:t>
      </w:r>
      <w:r w:rsidR="00396D91" w:rsidRPr="00124630">
        <w:rPr>
          <w:rFonts w:ascii="Times New Roman" w:hAnsi="Times New Roman"/>
          <w:b/>
          <w:sz w:val="24"/>
          <w:szCs w:val="24"/>
        </w:rPr>
        <w:sym w:font="Wingdings" w:char="F0E0"/>
      </w:r>
      <w:r w:rsidR="00396D91" w:rsidRPr="00124630">
        <w:rPr>
          <w:rFonts w:ascii="Times New Roman" w:hAnsi="Times New Roman"/>
          <w:b/>
          <w:sz w:val="24"/>
          <w:szCs w:val="24"/>
        </w:rPr>
        <w:t xml:space="preserve"> </w:t>
      </w:r>
      <w:r w:rsidR="0009000E">
        <w:rPr>
          <w:rFonts w:ascii="Times New Roman" w:hAnsi="Times New Roman"/>
          <w:b/>
          <w:sz w:val="24"/>
          <w:szCs w:val="24"/>
        </w:rPr>
        <w:t>A</w:t>
      </w:r>
      <w:r w:rsidR="00396D91" w:rsidRPr="00124630">
        <w:rPr>
          <w:rFonts w:ascii="Times New Roman" w:hAnsi="Times New Roman"/>
          <w:b/>
          <w:sz w:val="24"/>
          <w:szCs w:val="24"/>
        </w:rPr>
        <w:t xml:space="preserve">nnotation </w:t>
      </w:r>
      <w:r w:rsidR="0009000E">
        <w:rPr>
          <w:rFonts w:ascii="Times New Roman" w:hAnsi="Times New Roman"/>
          <w:b/>
          <w:sz w:val="24"/>
          <w:szCs w:val="24"/>
        </w:rPr>
        <w:t>R</w:t>
      </w:r>
      <w:r w:rsidR="00396D91" w:rsidRPr="00124630">
        <w:rPr>
          <w:rFonts w:ascii="Times New Roman" w:hAnsi="Times New Roman"/>
          <w:b/>
          <w:sz w:val="24"/>
          <w:szCs w:val="24"/>
        </w:rPr>
        <w:t xml:space="preserve">esources </w:t>
      </w:r>
      <w:r w:rsidR="00396D91" w:rsidRPr="00124630">
        <w:rPr>
          <w:rFonts w:ascii="Times New Roman" w:hAnsi="Times New Roman"/>
          <w:b/>
          <w:sz w:val="24"/>
          <w:szCs w:val="24"/>
        </w:rPr>
        <w:sym w:font="Wingdings" w:char="F0E0"/>
      </w:r>
      <w:r w:rsidR="00396D91" w:rsidRPr="00124630">
        <w:rPr>
          <w:rFonts w:ascii="Times New Roman" w:hAnsi="Times New Roman"/>
          <w:b/>
          <w:sz w:val="24"/>
          <w:szCs w:val="24"/>
        </w:rPr>
        <w:t>Gene Record Finder.</w:t>
      </w:r>
      <w:r w:rsidR="00396D91" w:rsidRPr="00124630">
        <w:rPr>
          <w:rFonts w:ascii="Times New Roman" w:hAnsi="Times New Roman"/>
          <w:sz w:val="24"/>
          <w:szCs w:val="24"/>
        </w:rPr>
        <w:t xml:space="preserve">  </w:t>
      </w:r>
      <w:r w:rsidR="0070392E" w:rsidRPr="00124630">
        <w:rPr>
          <w:rFonts w:ascii="Times New Roman" w:hAnsi="Times New Roman"/>
          <w:sz w:val="24"/>
          <w:szCs w:val="24"/>
        </w:rPr>
        <w:t>It should look like this:</w:t>
      </w:r>
    </w:p>
    <w:p w14:paraId="724C9888" w14:textId="77777777" w:rsidR="00463972" w:rsidRPr="00463972" w:rsidRDefault="00463972" w:rsidP="00463972">
      <w:pPr>
        <w:pStyle w:val="HTMLPreformatted"/>
        <w:rPr>
          <w:rFonts w:ascii="Times New Roman" w:hAnsi="Times New Roman" w:cs="Times New Roman"/>
          <w:sz w:val="24"/>
          <w:szCs w:val="24"/>
        </w:rPr>
      </w:pPr>
    </w:p>
    <w:p w14:paraId="7F84932A" w14:textId="77777777" w:rsidR="0070392E" w:rsidRPr="009A0349" w:rsidRDefault="0070392E" w:rsidP="004838A0">
      <w:pPr>
        <w:rPr>
          <w:rFonts w:ascii="Times New Roman" w:hAnsi="Times New Roman"/>
        </w:rPr>
      </w:pPr>
    </w:p>
    <w:p w14:paraId="1C0E9E15" w14:textId="77777777" w:rsidR="004838A0" w:rsidRPr="009A0349" w:rsidRDefault="0070392E" w:rsidP="004838A0">
      <w:pPr>
        <w:rPr>
          <w:rFonts w:ascii="Times New Roman" w:hAnsi="Times New Roman"/>
        </w:rPr>
      </w:pPr>
      <w:r w:rsidRPr="009A0349">
        <w:rPr>
          <w:rFonts w:ascii="Times New Roman" w:hAnsi="Times New Roman"/>
          <w:noProof/>
          <w:lang w:bidi="ar-SA"/>
        </w:rPr>
        <w:drawing>
          <wp:inline distT="0" distB="0" distL="0" distR="0" wp14:anchorId="56536DBD" wp14:editId="6BB4AD61">
            <wp:extent cx="5847080" cy="9096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5847656" cy="909725"/>
                    </a:xfrm>
                    <a:prstGeom prst="rect">
                      <a:avLst/>
                    </a:prstGeom>
                    <a:noFill/>
                    <a:ln w="9525">
                      <a:noFill/>
                      <a:miter lim="800000"/>
                      <a:headEnd/>
                      <a:tailEnd/>
                    </a:ln>
                  </pic:spPr>
                </pic:pic>
              </a:graphicData>
            </a:graphic>
          </wp:inline>
        </w:drawing>
      </w:r>
    </w:p>
    <w:p w14:paraId="77D34DCA" w14:textId="77777777" w:rsidR="004838A0" w:rsidRPr="009A0349" w:rsidRDefault="004838A0" w:rsidP="004838A0">
      <w:pPr>
        <w:rPr>
          <w:rFonts w:ascii="Times New Roman" w:hAnsi="Times New Roman"/>
        </w:rPr>
      </w:pPr>
    </w:p>
    <w:p w14:paraId="005C2723" w14:textId="3A45FDB6" w:rsidR="00860C93" w:rsidRDefault="0070392E" w:rsidP="004838A0">
      <w:pPr>
        <w:tabs>
          <w:tab w:val="left" w:pos="2333"/>
        </w:tabs>
        <w:rPr>
          <w:rFonts w:ascii="Times New Roman" w:hAnsi="Times New Roman"/>
        </w:rPr>
      </w:pPr>
      <w:r w:rsidRPr="009A0349">
        <w:rPr>
          <w:rFonts w:ascii="Times New Roman" w:hAnsi="Times New Roman"/>
        </w:rPr>
        <w:t xml:space="preserve">Type </w:t>
      </w:r>
      <w:r w:rsidR="00C517B5">
        <w:rPr>
          <w:rFonts w:ascii="Times New Roman" w:hAnsi="Times New Roman"/>
        </w:rPr>
        <w:t>“</w:t>
      </w:r>
      <w:r w:rsidRPr="009A0349">
        <w:rPr>
          <w:rFonts w:ascii="Times New Roman" w:hAnsi="Times New Roman"/>
        </w:rPr>
        <w:t>ci</w:t>
      </w:r>
      <w:r w:rsidR="00C517B5">
        <w:rPr>
          <w:rFonts w:ascii="Times New Roman" w:hAnsi="Times New Roman"/>
        </w:rPr>
        <w:t>”</w:t>
      </w:r>
      <w:r w:rsidRPr="009A0349">
        <w:rPr>
          <w:rFonts w:ascii="Times New Roman" w:hAnsi="Times New Roman"/>
        </w:rPr>
        <w:t xml:space="preserve"> into the search box.  Note </w:t>
      </w:r>
      <w:r w:rsidR="002A1784">
        <w:rPr>
          <w:rFonts w:ascii="Times New Roman" w:hAnsi="Times New Roman"/>
        </w:rPr>
        <w:t xml:space="preserve">that because gene names in Drosophila </w:t>
      </w:r>
      <w:r w:rsidR="00124630">
        <w:rPr>
          <w:rFonts w:ascii="Times New Roman" w:hAnsi="Times New Roman"/>
        </w:rPr>
        <w:t>are</w:t>
      </w:r>
      <w:r w:rsidR="002A1784">
        <w:rPr>
          <w:rFonts w:ascii="Times New Roman" w:hAnsi="Times New Roman"/>
        </w:rPr>
        <w:t xml:space="preserve"> case-sensitive</w:t>
      </w:r>
      <w:r w:rsidR="00656F60">
        <w:rPr>
          <w:rFonts w:ascii="Times New Roman" w:hAnsi="Times New Roman"/>
        </w:rPr>
        <w:t>, the search term for the Gene Record Finder is also case-sensitive</w:t>
      </w:r>
      <w:r w:rsidRPr="009A0349">
        <w:rPr>
          <w:rFonts w:ascii="Times New Roman" w:hAnsi="Times New Roman"/>
        </w:rPr>
        <w:t>.  Remember this when you search additional genes.</w:t>
      </w:r>
      <w:r w:rsidR="00463972">
        <w:rPr>
          <w:rFonts w:ascii="Times New Roman" w:hAnsi="Times New Roman"/>
        </w:rPr>
        <w:t xml:space="preserve">  </w:t>
      </w:r>
      <w:r w:rsidR="00860C93" w:rsidRPr="009A0349">
        <w:rPr>
          <w:rFonts w:ascii="Times New Roman" w:hAnsi="Times New Roman"/>
        </w:rPr>
        <w:t xml:space="preserve">The Gene Record for the ci gene is shown below.  </w:t>
      </w:r>
    </w:p>
    <w:p w14:paraId="6A561ACA" w14:textId="77777777" w:rsidR="00463972" w:rsidRPr="009A0349" w:rsidRDefault="00463972" w:rsidP="004838A0">
      <w:pPr>
        <w:tabs>
          <w:tab w:val="left" w:pos="2333"/>
        </w:tabs>
        <w:rPr>
          <w:rFonts w:ascii="Times New Roman" w:hAnsi="Times New Roman"/>
        </w:rPr>
      </w:pPr>
    </w:p>
    <w:p w14:paraId="044EB69E" w14:textId="77777777" w:rsidR="00463972" w:rsidRDefault="00463972" w:rsidP="00657B1E">
      <w:pPr>
        <w:tabs>
          <w:tab w:val="left" w:pos="2333"/>
        </w:tabs>
        <w:rPr>
          <w:rFonts w:ascii="Times New Roman" w:hAnsi="Times New Roman"/>
        </w:rPr>
      </w:pPr>
      <w:r w:rsidRPr="00463972">
        <w:rPr>
          <w:rFonts w:ascii="Times New Roman" w:hAnsi="Times New Roman"/>
          <w:noProof/>
          <w:lang w:bidi="ar-SA"/>
        </w:rPr>
        <w:drawing>
          <wp:inline distT="0" distB="0" distL="0" distR="0" wp14:anchorId="4B25C82D" wp14:editId="78369865">
            <wp:extent cx="5753735" cy="3454400"/>
            <wp:effectExtent l="0" t="0" r="12065" b="0"/>
            <wp:docPr id="2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48" cstate="print"/>
                    <a:srcRect b="8413"/>
                    <a:stretch/>
                  </pic:blipFill>
                  <pic:spPr bwMode="auto">
                    <a:xfrm>
                      <a:off x="0" y="0"/>
                      <a:ext cx="5754684" cy="3454970"/>
                    </a:xfrm>
                    <a:prstGeom prst="rect">
                      <a:avLst/>
                    </a:prstGeom>
                    <a:noFill/>
                    <a:ln>
                      <a:noFill/>
                    </a:ln>
                    <a:extLst>
                      <a:ext uri="{53640926-AAD7-44d8-BBD7-CCE9431645EC}">
                        <a14:shadowObscured xmlns:a14="http://schemas.microsoft.com/office/drawing/2010/main"/>
                      </a:ext>
                    </a:extLst>
                  </pic:spPr>
                </pic:pic>
              </a:graphicData>
            </a:graphic>
          </wp:inline>
        </w:drawing>
      </w:r>
    </w:p>
    <w:p w14:paraId="7C0794EC" w14:textId="77777777" w:rsidR="0023546C" w:rsidRDefault="0023546C" w:rsidP="00657B1E">
      <w:pPr>
        <w:tabs>
          <w:tab w:val="left" w:pos="2333"/>
        </w:tabs>
        <w:rPr>
          <w:rFonts w:ascii="Times New Roman" w:hAnsi="Times New Roman"/>
        </w:rPr>
      </w:pPr>
    </w:p>
    <w:p w14:paraId="5AC0773B" w14:textId="09C9ECF5" w:rsidR="00657B1E" w:rsidRPr="009A0349" w:rsidRDefault="00657B1E" w:rsidP="00657B1E">
      <w:pPr>
        <w:tabs>
          <w:tab w:val="left" w:pos="2333"/>
        </w:tabs>
        <w:rPr>
          <w:rFonts w:ascii="Times New Roman" w:hAnsi="Times New Roman"/>
        </w:rPr>
      </w:pPr>
      <w:r w:rsidRPr="009A0349">
        <w:rPr>
          <w:rFonts w:ascii="Times New Roman" w:hAnsi="Times New Roman"/>
        </w:rPr>
        <w:t xml:space="preserve">To learn more about this gene click on the link below FlyBase ID.  </w:t>
      </w:r>
      <w:r w:rsidR="002C729E">
        <w:rPr>
          <w:rFonts w:ascii="Times New Roman" w:hAnsi="Times New Roman"/>
        </w:rPr>
        <w:t>Using the FlyBase Gene Record</w:t>
      </w:r>
      <w:r w:rsidR="00FD0527">
        <w:rPr>
          <w:rFonts w:ascii="Times New Roman" w:hAnsi="Times New Roman"/>
        </w:rPr>
        <w:t xml:space="preserve"> for </w:t>
      </w:r>
      <w:r w:rsidR="00FD0527">
        <w:rPr>
          <w:rFonts w:ascii="Times New Roman" w:hAnsi="Times New Roman"/>
          <w:i/>
        </w:rPr>
        <w:t>ci</w:t>
      </w:r>
      <w:r w:rsidR="002C729E">
        <w:rPr>
          <w:rFonts w:ascii="Times New Roman" w:hAnsi="Times New Roman"/>
        </w:rPr>
        <w:t xml:space="preserve">, you can easily </w:t>
      </w:r>
      <w:r w:rsidR="00B86190" w:rsidRPr="009A0349">
        <w:rPr>
          <w:rFonts w:ascii="Times New Roman" w:hAnsi="Times New Roman"/>
        </w:rPr>
        <w:t>determine the name of the gene</w:t>
      </w:r>
      <w:r w:rsidR="002C729E">
        <w:rPr>
          <w:rFonts w:ascii="Times New Roman" w:hAnsi="Times New Roman"/>
        </w:rPr>
        <w:t xml:space="preserve"> as well as a lot of additional information (expression patterns, mutants, literature references, etc.) associated with this gene.</w:t>
      </w:r>
    </w:p>
    <w:p w14:paraId="24AAF63D" w14:textId="77777777" w:rsidR="00657B1E" w:rsidRPr="009A0349" w:rsidRDefault="00657B1E" w:rsidP="004838A0">
      <w:pPr>
        <w:tabs>
          <w:tab w:val="left" w:pos="2333"/>
        </w:tabs>
        <w:rPr>
          <w:rFonts w:ascii="Times New Roman" w:hAnsi="Times New Roman"/>
        </w:rPr>
      </w:pPr>
    </w:p>
    <w:p w14:paraId="4DB559E7" w14:textId="0A2E8F5E" w:rsidR="00657B1E" w:rsidRDefault="00F9070F" w:rsidP="004838A0">
      <w:pPr>
        <w:tabs>
          <w:tab w:val="left" w:pos="2333"/>
        </w:tabs>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61312" behindDoc="0" locked="0" layoutInCell="1" allowOverlap="1" wp14:anchorId="76B56760" wp14:editId="1078ED26">
                <wp:simplePos x="0" y="0"/>
                <wp:positionH relativeFrom="column">
                  <wp:posOffset>1004570</wp:posOffset>
                </wp:positionH>
                <wp:positionV relativeFrom="paragraph">
                  <wp:posOffset>1108710</wp:posOffset>
                </wp:positionV>
                <wp:extent cx="919480" cy="336550"/>
                <wp:effectExtent l="1270" t="3810" r="19050" b="15240"/>
                <wp:wrapNone/>
                <wp:docPr id="6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79.1pt;margin-top:87.3pt;width:72.4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" filled="f"/>
            </w:pict>
          </mc:Fallback>
        </mc:AlternateContent>
      </w:r>
      <w:r>
        <w:rPr>
          <w:rFonts w:ascii="Times New Roman" w:hAnsi="Times New Roman"/>
          <w:noProof/>
          <w:lang w:bidi="ar-SA"/>
        </w:rPr>
        <mc:AlternateContent>
          <mc:Choice Requires="wps">
            <w:drawing>
              <wp:anchor distT="0" distB="0" distL="114300" distR="114300" simplePos="0" relativeHeight="251660288" behindDoc="0" locked="0" layoutInCell="1" allowOverlap="1" wp14:anchorId="284BBC2C" wp14:editId="45303770">
                <wp:simplePos x="0" y="0"/>
                <wp:positionH relativeFrom="column">
                  <wp:posOffset>1113790</wp:posOffset>
                </wp:positionH>
                <wp:positionV relativeFrom="paragraph">
                  <wp:posOffset>280035</wp:posOffset>
                </wp:positionV>
                <wp:extent cx="1216660" cy="336550"/>
                <wp:effectExtent l="0" t="635" r="19050" b="18415"/>
                <wp:wrapNone/>
                <wp:docPr id="6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36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87.7pt;margin-top:22.05pt;width:95.8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" filled="f"/>
            </w:pict>
          </mc:Fallback>
        </mc:AlternateContent>
      </w:r>
      <w:r w:rsidR="00463972">
        <w:rPr>
          <w:rFonts w:ascii="Times New Roman" w:hAnsi="Times New Roman"/>
          <w:noProof/>
          <w:lang w:bidi="ar-SA"/>
        </w:rPr>
        <w:drawing>
          <wp:inline distT="0" distB="0" distL="0" distR="0" wp14:anchorId="7C7EA5D8" wp14:editId="6A49E74B">
            <wp:extent cx="5728029" cy="3435511"/>
            <wp:effectExtent l="0" t="0" r="1270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28029" cy="3435511"/>
                    </a:xfrm>
                    <a:prstGeom prst="rect">
                      <a:avLst/>
                    </a:prstGeom>
                    <a:noFill/>
                    <a:ln w="9525">
                      <a:noFill/>
                      <a:miter lim="800000"/>
                      <a:headEnd/>
                      <a:tailEnd/>
                    </a:ln>
                  </pic:spPr>
                </pic:pic>
              </a:graphicData>
            </a:graphic>
          </wp:inline>
        </w:drawing>
      </w:r>
    </w:p>
    <w:p w14:paraId="61815832" w14:textId="77777777" w:rsidR="00C44267" w:rsidRPr="009A0349" w:rsidRDefault="00C44267" w:rsidP="004838A0">
      <w:pPr>
        <w:tabs>
          <w:tab w:val="left" w:pos="2333"/>
        </w:tabs>
        <w:rPr>
          <w:rFonts w:ascii="Times New Roman" w:hAnsi="Times New Roman"/>
        </w:rPr>
      </w:pPr>
    </w:p>
    <w:p w14:paraId="023F41ED" w14:textId="4CA8CB60" w:rsidR="00657B1E" w:rsidRDefault="00657B1E" w:rsidP="00F174F5">
      <w:pPr>
        <w:tabs>
          <w:tab w:val="left" w:pos="2333"/>
        </w:tabs>
        <w:rPr>
          <w:rFonts w:ascii="Times New Roman" w:hAnsi="Times New Roman"/>
        </w:rPr>
      </w:pPr>
      <w:r w:rsidRPr="009A0349">
        <w:rPr>
          <w:rFonts w:ascii="Times New Roman" w:hAnsi="Times New Roman"/>
        </w:rPr>
        <w:t xml:space="preserve">From </w:t>
      </w:r>
      <w:r w:rsidR="009C2036">
        <w:rPr>
          <w:rFonts w:ascii="Times New Roman" w:hAnsi="Times New Roman"/>
        </w:rPr>
        <w:t xml:space="preserve">the </w:t>
      </w:r>
      <w:r w:rsidRPr="009A0349">
        <w:rPr>
          <w:rFonts w:ascii="Times New Roman" w:hAnsi="Times New Roman"/>
        </w:rPr>
        <w:t>FlyBase</w:t>
      </w:r>
      <w:r w:rsidR="009C2036">
        <w:rPr>
          <w:rFonts w:ascii="Times New Roman" w:hAnsi="Times New Roman"/>
        </w:rPr>
        <w:t xml:space="preserve"> </w:t>
      </w:r>
      <w:r w:rsidR="008F670B">
        <w:rPr>
          <w:rFonts w:ascii="Times New Roman" w:hAnsi="Times New Roman"/>
        </w:rPr>
        <w:t xml:space="preserve">Gene Report for </w:t>
      </w:r>
      <w:r w:rsidR="008F670B" w:rsidRPr="00124630">
        <w:rPr>
          <w:rFonts w:ascii="Times New Roman" w:hAnsi="Times New Roman"/>
          <w:i/>
        </w:rPr>
        <w:t>ci</w:t>
      </w:r>
      <w:r w:rsidRPr="009A0349">
        <w:rPr>
          <w:rFonts w:ascii="Times New Roman" w:hAnsi="Times New Roman"/>
        </w:rPr>
        <w:t xml:space="preserve">, we see the </w:t>
      </w:r>
      <w:r w:rsidR="00805997">
        <w:rPr>
          <w:rFonts w:ascii="Times New Roman" w:hAnsi="Times New Roman"/>
        </w:rPr>
        <w:t xml:space="preserve">full </w:t>
      </w:r>
      <w:r w:rsidRPr="009A0349">
        <w:rPr>
          <w:rFonts w:ascii="Times New Roman" w:hAnsi="Times New Roman"/>
        </w:rPr>
        <w:t xml:space="preserve">name </w:t>
      </w:r>
      <w:r w:rsidR="00805997">
        <w:rPr>
          <w:rFonts w:ascii="Times New Roman" w:hAnsi="Times New Roman"/>
        </w:rPr>
        <w:t xml:space="preserve">of this gene </w:t>
      </w:r>
      <w:r w:rsidRPr="009A0349">
        <w:rPr>
          <w:rFonts w:ascii="Times New Roman" w:hAnsi="Times New Roman"/>
        </w:rPr>
        <w:t>is cubitus interruptus and that it is located on chromosome 4.</w:t>
      </w:r>
      <w:r w:rsidR="002B511A" w:rsidRPr="009A0349">
        <w:rPr>
          <w:rFonts w:ascii="Times New Roman" w:hAnsi="Times New Roman"/>
        </w:rPr>
        <w:t xml:space="preserve">  We can also see that </w:t>
      </w:r>
      <w:r w:rsidR="002B511A" w:rsidRPr="00124630">
        <w:rPr>
          <w:rFonts w:ascii="Times New Roman" w:hAnsi="Times New Roman"/>
          <w:i/>
        </w:rPr>
        <w:t>RpS3</w:t>
      </w:r>
      <w:r w:rsidR="00E344DF" w:rsidRPr="00124630">
        <w:rPr>
          <w:rFonts w:ascii="Times New Roman" w:hAnsi="Times New Roman"/>
          <w:i/>
        </w:rPr>
        <w:t>A</w:t>
      </w:r>
      <w:r w:rsidR="002B511A" w:rsidRPr="009A0349">
        <w:rPr>
          <w:rFonts w:ascii="Times New Roman" w:hAnsi="Times New Roman"/>
        </w:rPr>
        <w:t xml:space="preserve"> and </w:t>
      </w:r>
      <w:r w:rsidR="002B511A" w:rsidRPr="00124630">
        <w:rPr>
          <w:rFonts w:ascii="Times New Roman" w:hAnsi="Times New Roman"/>
          <w:i/>
        </w:rPr>
        <w:t xml:space="preserve">plexB </w:t>
      </w:r>
      <w:r w:rsidR="002B511A" w:rsidRPr="009A0349">
        <w:rPr>
          <w:rFonts w:ascii="Times New Roman" w:hAnsi="Times New Roman"/>
        </w:rPr>
        <w:t xml:space="preserve">are in the same region, which is consistent with the genomic region of </w:t>
      </w:r>
      <w:r w:rsidR="002B511A" w:rsidRPr="009A0349">
        <w:rPr>
          <w:rFonts w:ascii="Times New Roman" w:hAnsi="Times New Roman"/>
          <w:i/>
        </w:rPr>
        <w:t>D. erecta</w:t>
      </w:r>
      <w:r w:rsidR="002B511A" w:rsidRPr="009A0349">
        <w:rPr>
          <w:rFonts w:ascii="Times New Roman" w:hAnsi="Times New Roman"/>
        </w:rPr>
        <w:t xml:space="preserve"> we saw </w:t>
      </w:r>
      <w:r w:rsidR="006D1474">
        <w:rPr>
          <w:rFonts w:ascii="Times New Roman" w:hAnsi="Times New Roman"/>
        </w:rPr>
        <w:t xml:space="preserve">previously </w:t>
      </w:r>
      <w:r w:rsidR="002B511A" w:rsidRPr="009A0349">
        <w:rPr>
          <w:rFonts w:ascii="Times New Roman" w:hAnsi="Times New Roman"/>
        </w:rPr>
        <w:t xml:space="preserve">in the </w:t>
      </w:r>
      <w:r w:rsidR="006D1474">
        <w:rPr>
          <w:rFonts w:ascii="Times New Roman" w:hAnsi="Times New Roman"/>
        </w:rPr>
        <w:t xml:space="preserve">GEP </w:t>
      </w:r>
      <w:r w:rsidR="002B511A" w:rsidRPr="009A0349">
        <w:rPr>
          <w:rFonts w:ascii="Times New Roman" w:hAnsi="Times New Roman"/>
        </w:rPr>
        <w:t xml:space="preserve">UCSC </w:t>
      </w:r>
      <w:r w:rsidR="006D1474">
        <w:rPr>
          <w:rFonts w:ascii="Times New Roman" w:hAnsi="Times New Roman"/>
        </w:rPr>
        <w:t>Genome B</w:t>
      </w:r>
      <w:r w:rsidR="002B511A" w:rsidRPr="009A0349">
        <w:rPr>
          <w:rFonts w:ascii="Times New Roman" w:hAnsi="Times New Roman"/>
        </w:rPr>
        <w:t>rowser.</w:t>
      </w:r>
      <w:r w:rsidR="00120614" w:rsidRPr="009A0349">
        <w:rPr>
          <w:rFonts w:ascii="Times New Roman" w:hAnsi="Times New Roman"/>
        </w:rPr>
        <w:t xml:space="preserve"> </w:t>
      </w:r>
      <w:r w:rsidR="00BE190C">
        <w:rPr>
          <w:rFonts w:ascii="Times New Roman" w:hAnsi="Times New Roman"/>
        </w:rPr>
        <w:t xml:space="preserve">In </w:t>
      </w:r>
      <w:r w:rsidR="00002C35">
        <w:rPr>
          <w:rFonts w:ascii="Times New Roman" w:hAnsi="Times New Roman"/>
        </w:rPr>
        <w:t xml:space="preserve">addition to the protein coding genes there are two features surrounding the </w:t>
      </w:r>
      <w:r w:rsidR="00002C35">
        <w:rPr>
          <w:rFonts w:ascii="Times New Roman" w:hAnsi="Times New Roman"/>
          <w:i/>
        </w:rPr>
        <w:t xml:space="preserve">ci </w:t>
      </w:r>
      <w:r w:rsidR="00002C35">
        <w:rPr>
          <w:rFonts w:ascii="Times New Roman" w:hAnsi="Times New Roman"/>
        </w:rPr>
        <w:t>gene that have a CR prefix</w:t>
      </w:r>
      <w:r w:rsidR="00F174F5">
        <w:rPr>
          <w:rFonts w:ascii="Times New Roman" w:hAnsi="Times New Roman"/>
        </w:rPr>
        <w:t xml:space="preserve"> (CR44440 and CR 43957)</w:t>
      </w:r>
      <w:r w:rsidR="00002C35">
        <w:rPr>
          <w:rFonts w:ascii="Times New Roman" w:hAnsi="Times New Roman"/>
        </w:rPr>
        <w:t xml:space="preserve">. </w:t>
      </w:r>
      <w:r w:rsidR="00F174F5">
        <w:rPr>
          <w:rFonts w:ascii="Times New Roman" w:hAnsi="Times New Roman"/>
        </w:rPr>
        <w:t xml:space="preserve">Features with the CR prefix usually denote a non-protein coding gene (such as lncRNAs). </w:t>
      </w:r>
      <w:r w:rsidR="00120614" w:rsidRPr="009A0349">
        <w:rPr>
          <w:rFonts w:ascii="Times New Roman" w:hAnsi="Times New Roman"/>
        </w:rPr>
        <w:t>This may require further investigation, but we'll ignore it for now.</w:t>
      </w:r>
    </w:p>
    <w:p w14:paraId="4FD0DC5E" w14:textId="77777777" w:rsidR="005825E7" w:rsidRDefault="005825E7" w:rsidP="004838A0">
      <w:pPr>
        <w:tabs>
          <w:tab w:val="left" w:pos="2333"/>
        </w:tabs>
        <w:rPr>
          <w:rFonts w:ascii="Times New Roman" w:hAnsi="Times New Roman"/>
        </w:rPr>
      </w:pPr>
    </w:p>
    <w:p w14:paraId="1AA2CFA1" w14:textId="77777777" w:rsidR="005825E7" w:rsidRPr="00EE4622" w:rsidRDefault="00EE4622" w:rsidP="004838A0">
      <w:pPr>
        <w:tabs>
          <w:tab w:val="left" w:pos="2333"/>
        </w:tabs>
        <w:rPr>
          <w:rFonts w:ascii="Times New Roman" w:hAnsi="Times New Roman"/>
          <w:i/>
        </w:rPr>
      </w:pPr>
      <w:r>
        <w:rPr>
          <w:rFonts w:ascii="Times New Roman" w:hAnsi="Times New Roman"/>
          <w:i/>
        </w:rPr>
        <w:t>Click on summary information.  Briefly, w</w:t>
      </w:r>
      <w:r w:rsidR="005825E7" w:rsidRPr="00EE4622">
        <w:rPr>
          <w:rFonts w:ascii="Times New Roman" w:hAnsi="Times New Roman"/>
          <w:i/>
        </w:rPr>
        <w:t>hat is the function of t</w:t>
      </w:r>
      <w:r w:rsidRPr="00EE4622">
        <w:rPr>
          <w:rFonts w:ascii="Times New Roman" w:hAnsi="Times New Roman"/>
          <w:i/>
        </w:rPr>
        <w:t>he protein encoded by this gene?</w:t>
      </w:r>
    </w:p>
    <w:p w14:paraId="730416EC" w14:textId="77777777" w:rsidR="005825E7" w:rsidRDefault="005825E7" w:rsidP="004838A0">
      <w:pPr>
        <w:tabs>
          <w:tab w:val="left" w:pos="2333"/>
        </w:tabs>
        <w:rPr>
          <w:rFonts w:ascii="Times New Roman" w:hAnsi="Times New Roman"/>
        </w:rPr>
      </w:pPr>
    </w:p>
    <w:p w14:paraId="7EF047DA" w14:textId="77777777" w:rsidR="005825E7" w:rsidRPr="009A0349" w:rsidRDefault="005825E7" w:rsidP="004838A0">
      <w:pPr>
        <w:tabs>
          <w:tab w:val="left" w:pos="2333"/>
        </w:tabs>
        <w:rPr>
          <w:rFonts w:ascii="Times New Roman" w:hAnsi="Times New Roman"/>
        </w:rPr>
      </w:pPr>
    </w:p>
    <w:p w14:paraId="63017A97" w14:textId="77777777" w:rsidR="00983D7C" w:rsidRPr="009A0349" w:rsidRDefault="00983D7C" w:rsidP="004838A0">
      <w:pPr>
        <w:tabs>
          <w:tab w:val="left" w:pos="2333"/>
        </w:tabs>
        <w:rPr>
          <w:rFonts w:ascii="Times New Roman" w:hAnsi="Times New Roman"/>
        </w:rPr>
      </w:pPr>
    </w:p>
    <w:p w14:paraId="4AC8F18F" w14:textId="77777777" w:rsidR="00EE4622" w:rsidRDefault="00EE4622" w:rsidP="004838A0">
      <w:pPr>
        <w:tabs>
          <w:tab w:val="left" w:pos="2333"/>
        </w:tabs>
        <w:rPr>
          <w:rFonts w:ascii="Times New Roman" w:hAnsi="Times New Roman"/>
        </w:rPr>
      </w:pPr>
    </w:p>
    <w:p w14:paraId="19E7DAB6" w14:textId="77777777" w:rsidR="00EE4622" w:rsidRDefault="00EE4622" w:rsidP="004838A0">
      <w:pPr>
        <w:tabs>
          <w:tab w:val="left" w:pos="2333"/>
        </w:tabs>
        <w:rPr>
          <w:rFonts w:ascii="Times New Roman" w:hAnsi="Times New Roman"/>
        </w:rPr>
      </w:pPr>
    </w:p>
    <w:p w14:paraId="6EBE30D6" w14:textId="77777777" w:rsidR="00EE4622" w:rsidRDefault="00EE4622" w:rsidP="004838A0">
      <w:pPr>
        <w:tabs>
          <w:tab w:val="left" w:pos="2333"/>
        </w:tabs>
        <w:rPr>
          <w:rFonts w:ascii="Times New Roman" w:hAnsi="Times New Roman"/>
        </w:rPr>
      </w:pPr>
    </w:p>
    <w:p w14:paraId="11646ED7" w14:textId="77777777" w:rsidR="00EE4622" w:rsidRDefault="00EE4622" w:rsidP="004838A0">
      <w:pPr>
        <w:tabs>
          <w:tab w:val="left" w:pos="2333"/>
        </w:tabs>
        <w:rPr>
          <w:rFonts w:ascii="Times New Roman" w:hAnsi="Times New Roman"/>
        </w:rPr>
      </w:pPr>
    </w:p>
    <w:p w14:paraId="54FCF390" w14:textId="77777777" w:rsidR="00EE4622" w:rsidRDefault="00EE4622" w:rsidP="004838A0">
      <w:pPr>
        <w:tabs>
          <w:tab w:val="left" w:pos="2333"/>
        </w:tabs>
        <w:rPr>
          <w:rFonts w:ascii="Times New Roman" w:hAnsi="Times New Roman"/>
        </w:rPr>
      </w:pPr>
    </w:p>
    <w:p w14:paraId="0718C3C4" w14:textId="77777777" w:rsidR="00EE4622" w:rsidRDefault="00EE4622" w:rsidP="004838A0">
      <w:pPr>
        <w:tabs>
          <w:tab w:val="left" w:pos="2333"/>
        </w:tabs>
        <w:rPr>
          <w:rFonts w:ascii="Times New Roman" w:hAnsi="Times New Roman"/>
        </w:rPr>
      </w:pPr>
    </w:p>
    <w:p w14:paraId="5C1AF19F" w14:textId="77777777" w:rsidR="00EE4622" w:rsidRDefault="00EE4622" w:rsidP="004838A0">
      <w:pPr>
        <w:tabs>
          <w:tab w:val="left" w:pos="2333"/>
        </w:tabs>
        <w:rPr>
          <w:rFonts w:ascii="Times New Roman" w:hAnsi="Times New Roman"/>
        </w:rPr>
      </w:pPr>
    </w:p>
    <w:p w14:paraId="10B43C2D" w14:textId="77777777" w:rsidR="00EE4622" w:rsidRDefault="00EE4622" w:rsidP="004838A0">
      <w:pPr>
        <w:tabs>
          <w:tab w:val="left" w:pos="2333"/>
        </w:tabs>
        <w:rPr>
          <w:rFonts w:ascii="Times New Roman" w:hAnsi="Times New Roman"/>
        </w:rPr>
      </w:pPr>
    </w:p>
    <w:p w14:paraId="6D7554E6" w14:textId="77777777" w:rsidR="00983D7C" w:rsidRPr="009A0349" w:rsidRDefault="00983D7C" w:rsidP="004838A0">
      <w:pPr>
        <w:tabs>
          <w:tab w:val="left" w:pos="2333"/>
        </w:tabs>
        <w:rPr>
          <w:rFonts w:ascii="Times New Roman" w:hAnsi="Times New Roman"/>
        </w:rPr>
      </w:pPr>
      <w:r w:rsidRPr="009A0349">
        <w:rPr>
          <w:rFonts w:ascii="Times New Roman" w:hAnsi="Times New Roman"/>
        </w:rPr>
        <w:t>We can also learn something about the structure of the gene by clicking on GBrowse, either from the FlyBase</w:t>
      </w:r>
      <w:r w:rsidR="009306C9" w:rsidRPr="009A0349">
        <w:rPr>
          <w:rFonts w:ascii="Times New Roman" w:hAnsi="Times New Roman"/>
        </w:rPr>
        <w:t xml:space="preserve"> page</w:t>
      </w:r>
      <w:r w:rsidRPr="009A0349">
        <w:rPr>
          <w:rFonts w:ascii="Times New Roman" w:hAnsi="Times New Roman"/>
        </w:rPr>
        <w:t>, or from Gene Record Finder, which yields this screen.</w:t>
      </w:r>
    </w:p>
    <w:p w14:paraId="4946F17E" w14:textId="77777777" w:rsidR="009306C9" w:rsidRPr="009A0349" w:rsidRDefault="009306C9" w:rsidP="004838A0">
      <w:pPr>
        <w:tabs>
          <w:tab w:val="left" w:pos="2333"/>
        </w:tabs>
        <w:rPr>
          <w:rFonts w:ascii="Times New Roman" w:hAnsi="Times New Roman"/>
        </w:rPr>
      </w:pPr>
    </w:p>
    <w:p w14:paraId="41AB4504" w14:textId="028F005D" w:rsidR="009306C9" w:rsidRPr="009A0349" w:rsidRDefault="009306C9"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027E4795" wp14:editId="661BA0AB">
            <wp:extent cx="5638800" cy="2385890"/>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639392" cy="2386141"/>
                    </a:xfrm>
                    <a:prstGeom prst="rect">
                      <a:avLst/>
                    </a:prstGeom>
                    <a:noFill/>
                    <a:ln w="9525">
                      <a:noFill/>
                      <a:miter lim="800000"/>
                      <a:headEnd/>
                      <a:tailEnd/>
                    </a:ln>
                  </pic:spPr>
                </pic:pic>
              </a:graphicData>
            </a:graphic>
          </wp:inline>
        </w:drawing>
      </w:r>
    </w:p>
    <w:p w14:paraId="628386EA" w14:textId="77777777" w:rsidR="000C4385" w:rsidRPr="009A0349" w:rsidRDefault="000C4385" w:rsidP="004838A0">
      <w:pPr>
        <w:tabs>
          <w:tab w:val="left" w:pos="2333"/>
        </w:tabs>
        <w:rPr>
          <w:rFonts w:ascii="Times New Roman" w:hAnsi="Times New Roman"/>
        </w:rPr>
      </w:pPr>
    </w:p>
    <w:p w14:paraId="6ADB9E64" w14:textId="77777777" w:rsidR="000C4385" w:rsidRPr="009A0349" w:rsidRDefault="000C4385" w:rsidP="004838A0">
      <w:pPr>
        <w:tabs>
          <w:tab w:val="left" w:pos="2333"/>
        </w:tabs>
        <w:rPr>
          <w:rFonts w:ascii="Times New Roman" w:hAnsi="Times New Roman"/>
        </w:rPr>
      </w:pPr>
    </w:p>
    <w:p w14:paraId="065844F0" w14:textId="77777777" w:rsidR="000C4385" w:rsidRPr="009A0349" w:rsidRDefault="000C4385" w:rsidP="004838A0">
      <w:pPr>
        <w:tabs>
          <w:tab w:val="left" w:pos="2333"/>
        </w:tabs>
        <w:rPr>
          <w:rFonts w:ascii="Times New Roman" w:hAnsi="Times New Roman"/>
        </w:rPr>
      </w:pPr>
      <w:r w:rsidRPr="009A0349">
        <w:rPr>
          <w:rFonts w:ascii="Times New Roman" w:hAnsi="Times New Roman"/>
        </w:rPr>
        <w:t>The GBrowse results show us the organization of translated and untranslated regions of the mRNA, which may come in handy if we n</w:t>
      </w:r>
      <w:r w:rsidR="00CE3800">
        <w:rPr>
          <w:rFonts w:ascii="Times New Roman" w:hAnsi="Times New Roman"/>
        </w:rPr>
        <w:t xml:space="preserve">eed to find a small exon later.  </w:t>
      </w:r>
      <w:r w:rsidR="00B86190" w:rsidRPr="009A0349">
        <w:rPr>
          <w:rFonts w:ascii="Times New Roman" w:hAnsi="Times New Roman"/>
        </w:rPr>
        <w:t>F</w:t>
      </w:r>
      <w:r w:rsidRPr="009A0349">
        <w:rPr>
          <w:rFonts w:ascii="Times New Roman" w:hAnsi="Times New Roman"/>
        </w:rPr>
        <w:t>or now we will return to the Gene Record Finder page to start annotating each exon.</w:t>
      </w:r>
    </w:p>
    <w:p w14:paraId="0359602A" w14:textId="77777777" w:rsidR="00CE3800" w:rsidRDefault="00CE3800" w:rsidP="00EE4622">
      <w:pPr>
        <w:tabs>
          <w:tab w:val="left" w:pos="2333"/>
        </w:tabs>
        <w:jc w:val="center"/>
        <w:rPr>
          <w:rFonts w:ascii="Times New Roman" w:hAnsi="Times New Roman"/>
        </w:rPr>
      </w:pPr>
    </w:p>
    <w:p w14:paraId="16CAEED9" w14:textId="6FEFA1BF" w:rsidR="00EE4622" w:rsidRDefault="00236E0E" w:rsidP="00EE4622">
      <w:pPr>
        <w:tabs>
          <w:tab w:val="left" w:pos="2333"/>
        </w:tabs>
        <w:jc w:val="center"/>
        <w:rPr>
          <w:rFonts w:ascii="Times New Roman" w:hAnsi="Times New Roman"/>
          <w:b/>
          <w:sz w:val="28"/>
          <w:szCs w:val="28"/>
        </w:rPr>
      </w:pPr>
      <w:r>
        <w:rPr>
          <w:rFonts w:ascii="Times New Roman" w:hAnsi="Times New Roman"/>
          <w:b/>
          <w:sz w:val="28"/>
          <w:szCs w:val="28"/>
        </w:rPr>
        <w:t xml:space="preserve">Construct gene model </w:t>
      </w:r>
      <w:r w:rsidR="00EE4622" w:rsidRPr="00EE4622">
        <w:rPr>
          <w:rFonts w:ascii="Times New Roman" w:hAnsi="Times New Roman"/>
          <w:b/>
          <w:sz w:val="28"/>
          <w:szCs w:val="28"/>
        </w:rPr>
        <w:t>by comparing each</w:t>
      </w:r>
      <w:r w:rsidR="00EE4622">
        <w:rPr>
          <w:rFonts w:ascii="Times New Roman" w:hAnsi="Times New Roman"/>
          <w:b/>
          <w:sz w:val="28"/>
          <w:szCs w:val="28"/>
        </w:rPr>
        <w:t xml:space="preserve"> </w:t>
      </w:r>
      <w:r w:rsidR="00EE4622" w:rsidRPr="00EE4622">
        <w:rPr>
          <w:rFonts w:ascii="Times New Roman" w:hAnsi="Times New Roman"/>
          <w:b/>
          <w:i/>
          <w:sz w:val="28"/>
          <w:szCs w:val="28"/>
        </w:rPr>
        <w:t>D. melanogaste</w:t>
      </w:r>
      <w:r w:rsidR="00EE4622">
        <w:rPr>
          <w:rFonts w:ascii="Times New Roman" w:hAnsi="Times New Roman"/>
          <w:b/>
          <w:i/>
          <w:sz w:val="28"/>
          <w:szCs w:val="28"/>
        </w:rPr>
        <w:t xml:space="preserve">r </w:t>
      </w:r>
      <w:r w:rsidR="00CF4076">
        <w:rPr>
          <w:rFonts w:ascii="Times New Roman" w:hAnsi="Times New Roman"/>
          <w:b/>
          <w:sz w:val="28"/>
          <w:szCs w:val="28"/>
        </w:rPr>
        <w:t xml:space="preserve">coding </w:t>
      </w:r>
      <w:r w:rsidR="007440DD">
        <w:rPr>
          <w:rFonts w:ascii="Times New Roman" w:hAnsi="Times New Roman"/>
          <w:b/>
          <w:sz w:val="28"/>
          <w:szCs w:val="28"/>
        </w:rPr>
        <w:t xml:space="preserve">exons in </w:t>
      </w:r>
      <w:r w:rsidR="00BF6DDA">
        <w:rPr>
          <w:rFonts w:ascii="Times New Roman" w:hAnsi="Times New Roman"/>
          <w:b/>
          <w:sz w:val="28"/>
          <w:szCs w:val="28"/>
        </w:rPr>
        <w:t xml:space="preserve">the </w:t>
      </w:r>
      <w:r w:rsidR="00EE4622" w:rsidRPr="00EE4622">
        <w:rPr>
          <w:rFonts w:ascii="Times New Roman" w:hAnsi="Times New Roman"/>
          <w:b/>
          <w:sz w:val="28"/>
          <w:szCs w:val="28"/>
        </w:rPr>
        <w:t>ci</w:t>
      </w:r>
      <w:r w:rsidR="00EE4622">
        <w:rPr>
          <w:rFonts w:ascii="Times New Roman" w:hAnsi="Times New Roman"/>
          <w:b/>
          <w:sz w:val="28"/>
          <w:szCs w:val="28"/>
        </w:rPr>
        <w:t>-RB</w:t>
      </w:r>
      <w:r w:rsidR="00EE4622" w:rsidRPr="00EE4622">
        <w:rPr>
          <w:rFonts w:ascii="Times New Roman" w:hAnsi="Times New Roman"/>
          <w:b/>
          <w:sz w:val="28"/>
          <w:szCs w:val="28"/>
        </w:rPr>
        <w:t xml:space="preserve"> </w:t>
      </w:r>
      <w:r w:rsidR="00BF6DDA">
        <w:rPr>
          <w:rFonts w:ascii="Times New Roman" w:hAnsi="Times New Roman"/>
          <w:b/>
          <w:sz w:val="28"/>
          <w:szCs w:val="28"/>
        </w:rPr>
        <w:t xml:space="preserve">isoform </w:t>
      </w:r>
      <w:r w:rsidR="00EE4622" w:rsidRPr="00EE4622">
        <w:rPr>
          <w:rFonts w:ascii="Times New Roman" w:hAnsi="Times New Roman"/>
          <w:b/>
          <w:sz w:val="28"/>
          <w:szCs w:val="28"/>
        </w:rPr>
        <w:t>from</w:t>
      </w:r>
      <w:r w:rsidR="00EE4622">
        <w:rPr>
          <w:rFonts w:ascii="Times New Roman" w:hAnsi="Times New Roman"/>
          <w:b/>
          <w:sz w:val="28"/>
          <w:szCs w:val="28"/>
        </w:rPr>
        <w:t xml:space="preserve"> </w:t>
      </w:r>
      <w:r w:rsidR="00710B70">
        <w:rPr>
          <w:rFonts w:ascii="Times New Roman" w:hAnsi="Times New Roman"/>
          <w:b/>
          <w:sz w:val="28"/>
          <w:szCs w:val="28"/>
        </w:rPr>
        <w:t xml:space="preserve">the </w:t>
      </w:r>
      <w:r w:rsidR="00EE4622">
        <w:rPr>
          <w:rFonts w:ascii="Times New Roman" w:hAnsi="Times New Roman"/>
          <w:b/>
          <w:sz w:val="28"/>
          <w:szCs w:val="28"/>
        </w:rPr>
        <w:t>Gene Record Finder</w:t>
      </w:r>
      <w:r w:rsidR="00EE4622" w:rsidRPr="00EE4622">
        <w:rPr>
          <w:rFonts w:ascii="Times New Roman" w:hAnsi="Times New Roman"/>
          <w:b/>
          <w:sz w:val="28"/>
          <w:szCs w:val="28"/>
        </w:rPr>
        <w:t xml:space="preserve"> to the contig38 DNA sequence.</w:t>
      </w:r>
    </w:p>
    <w:p w14:paraId="0239A82B" w14:textId="77777777" w:rsidR="00EE4622" w:rsidRPr="009A0349" w:rsidRDefault="00EE4622" w:rsidP="00EE4622">
      <w:pPr>
        <w:tabs>
          <w:tab w:val="left" w:pos="2333"/>
        </w:tabs>
        <w:rPr>
          <w:rFonts w:ascii="Times New Roman" w:hAnsi="Times New Roman"/>
        </w:rPr>
      </w:pPr>
    </w:p>
    <w:p w14:paraId="78F528F9" w14:textId="77777777" w:rsidR="00EE4622" w:rsidRDefault="00EE4622" w:rsidP="00EE4622">
      <w:pPr>
        <w:tabs>
          <w:tab w:val="left" w:pos="2333"/>
        </w:tabs>
        <w:rPr>
          <w:rFonts w:ascii="Times New Roman" w:hAnsi="Times New Roman"/>
        </w:rPr>
      </w:pPr>
      <w:r w:rsidRPr="009A0349">
        <w:rPr>
          <w:rFonts w:ascii="Times New Roman" w:hAnsi="Times New Roman"/>
        </w:rPr>
        <w:t>Reopen the tab for the Gene Record Finder.</w:t>
      </w:r>
      <w:r w:rsidR="00FB607B">
        <w:rPr>
          <w:rFonts w:ascii="Times New Roman" w:hAnsi="Times New Roman"/>
        </w:rPr>
        <w:t xml:space="preserve">  Type ci into the search window to get the following:</w:t>
      </w:r>
    </w:p>
    <w:p w14:paraId="7031D0DE" w14:textId="77777777" w:rsidR="00CE3800" w:rsidRDefault="00CE3800" w:rsidP="00EE4622">
      <w:pPr>
        <w:tabs>
          <w:tab w:val="left" w:pos="2333"/>
        </w:tabs>
        <w:rPr>
          <w:rFonts w:ascii="Times New Roman" w:hAnsi="Times New Roman"/>
        </w:rPr>
      </w:pPr>
    </w:p>
    <w:p w14:paraId="4226C185" w14:textId="2E1DE0B3" w:rsidR="00FB607B" w:rsidRDefault="00F9070F" w:rsidP="004838A0">
      <w:pPr>
        <w:tabs>
          <w:tab w:val="left" w:pos="2333"/>
        </w:tabs>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63360" behindDoc="0" locked="0" layoutInCell="1" allowOverlap="1" wp14:anchorId="5147A3B1" wp14:editId="194D0E4F">
                <wp:simplePos x="0" y="0"/>
                <wp:positionH relativeFrom="column">
                  <wp:posOffset>-216535</wp:posOffset>
                </wp:positionH>
                <wp:positionV relativeFrom="paragraph">
                  <wp:posOffset>1525905</wp:posOffset>
                </wp:positionV>
                <wp:extent cx="5753735" cy="1384935"/>
                <wp:effectExtent l="0" t="0" r="37465" b="37465"/>
                <wp:wrapNone/>
                <wp:docPr id="6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13849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7pt;margin-top:120.15pt;width:453.05pt;height:10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" filled="f"/>
            </w:pict>
          </mc:Fallback>
        </mc:AlternateContent>
      </w:r>
      <w:r w:rsidR="00CE3800" w:rsidRPr="00CE3800">
        <w:rPr>
          <w:rFonts w:ascii="Times New Roman" w:hAnsi="Times New Roman"/>
          <w:noProof/>
          <w:lang w:bidi="ar-SA"/>
        </w:rPr>
        <w:drawing>
          <wp:inline distT="0" distB="0" distL="0" distR="0" wp14:anchorId="445F962A" wp14:editId="2210B36F">
            <wp:extent cx="5943600" cy="2838450"/>
            <wp:effectExtent l="19050" t="0" r="0" b="0"/>
            <wp:docPr id="2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srcRect/>
                    <a:stretch>
                      <a:fillRect/>
                    </a:stretch>
                  </pic:blipFill>
                  <pic:spPr bwMode="auto">
                    <a:xfrm>
                      <a:off x="0" y="0"/>
                      <a:ext cx="5943600" cy="2838450"/>
                    </a:xfrm>
                    <a:prstGeom prst="rect">
                      <a:avLst/>
                    </a:prstGeom>
                    <a:noFill/>
                    <a:ln w="9525">
                      <a:noFill/>
                      <a:miter lim="800000"/>
                      <a:headEnd/>
                      <a:tailEnd/>
                    </a:ln>
                  </pic:spPr>
                </pic:pic>
              </a:graphicData>
            </a:graphic>
          </wp:inline>
        </w:drawing>
      </w:r>
    </w:p>
    <w:p w14:paraId="40AA4B64" w14:textId="77777777" w:rsidR="00736A8F" w:rsidRDefault="00736A8F" w:rsidP="004838A0">
      <w:pPr>
        <w:tabs>
          <w:tab w:val="left" w:pos="2333"/>
        </w:tabs>
        <w:rPr>
          <w:rFonts w:ascii="Times New Roman" w:hAnsi="Times New Roman"/>
        </w:rPr>
      </w:pPr>
    </w:p>
    <w:p w14:paraId="63DAE24E" w14:textId="01DFDBA2" w:rsidR="00305827" w:rsidRPr="009A0349" w:rsidRDefault="000C4385" w:rsidP="004838A0">
      <w:pPr>
        <w:tabs>
          <w:tab w:val="left" w:pos="2333"/>
        </w:tabs>
        <w:rPr>
          <w:rFonts w:ascii="Times New Roman" w:hAnsi="Times New Roman"/>
        </w:rPr>
      </w:pPr>
      <w:r w:rsidRPr="009A0349">
        <w:rPr>
          <w:rFonts w:ascii="Times New Roman" w:hAnsi="Times New Roman"/>
        </w:rPr>
        <w:t xml:space="preserve">The critical information from Gene Record Finder is the organization of the exons in the </w:t>
      </w:r>
      <w:r w:rsidR="00736A8F">
        <w:rPr>
          <w:rFonts w:ascii="Times New Roman" w:hAnsi="Times New Roman"/>
          <w:i/>
        </w:rPr>
        <w:t>D. melanogaster</w:t>
      </w:r>
      <w:r w:rsidRPr="009A0349">
        <w:rPr>
          <w:rFonts w:ascii="Times New Roman" w:hAnsi="Times New Roman"/>
        </w:rPr>
        <w:t xml:space="preserve"> gene (circled).  In this view, the 'polypeptide details' tab is selected.  Note there are three isoforms ci-RA, ci-RB and ci-RC.  Because each of these is different in the polypeptide view, each isoform codes for a different protein </w:t>
      </w:r>
      <w:r w:rsidR="00402764">
        <w:rPr>
          <w:rFonts w:ascii="Times New Roman" w:hAnsi="Times New Roman"/>
        </w:rPr>
        <w:t>sequence</w:t>
      </w:r>
      <w:r w:rsidR="00412C63">
        <w:rPr>
          <w:rFonts w:ascii="Times New Roman" w:hAnsi="Times New Roman"/>
        </w:rPr>
        <w:t>.</w:t>
      </w:r>
      <w:r w:rsidR="00305827" w:rsidRPr="009A0349">
        <w:rPr>
          <w:rFonts w:ascii="Times New Roman" w:hAnsi="Times New Roman"/>
        </w:rPr>
        <w:t xml:space="preserve">We will need to annotate each of these.  </w:t>
      </w:r>
      <w:r w:rsidRPr="009A0349">
        <w:rPr>
          <w:rFonts w:ascii="Times New Roman" w:hAnsi="Times New Roman"/>
        </w:rPr>
        <w:t xml:space="preserve">You should click on the transcript details to see </w:t>
      </w:r>
      <w:r w:rsidR="00305827" w:rsidRPr="009A0349">
        <w:rPr>
          <w:rFonts w:ascii="Times New Roman" w:hAnsi="Times New Roman"/>
        </w:rPr>
        <w:t>the</w:t>
      </w:r>
      <w:r w:rsidRPr="009A0349">
        <w:rPr>
          <w:rFonts w:ascii="Times New Roman" w:hAnsi="Times New Roman"/>
        </w:rPr>
        <w:t xml:space="preserve"> isoforms</w:t>
      </w:r>
      <w:r w:rsidR="00305827" w:rsidRPr="009A0349">
        <w:rPr>
          <w:rFonts w:ascii="Times New Roman" w:hAnsi="Times New Roman"/>
        </w:rPr>
        <w:t xml:space="preserve"> at the RNA level</w:t>
      </w:r>
      <w:r w:rsidRPr="009A0349">
        <w:rPr>
          <w:rFonts w:ascii="Times New Roman" w:hAnsi="Times New Roman"/>
        </w:rPr>
        <w:t xml:space="preserve">.  In some cases there will be more </w:t>
      </w:r>
      <w:r w:rsidR="0084576C">
        <w:rPr>
          <w:rFonts w:ascii="Times New Roman" w:hAnsi="Times New Roman"/>
        </w:rPr>
        <w:t xml:space="preserve">unique </w:t>
      </w:r>
      <w:r w:rsidRPr="009A0349">
        <w:rPr>
          <w:rFonts w:ascii="Times New Roman" w:hAnsi="Times New Roman"/>
        </w:rPr>
        <w:t>isoforms in the transcript details</w:t>
      </w:r>
      <w:r w:rsidR="0084576C">
        <w:rPr>
          <w:rFonts w:ascii="Times New Roman" w:hAnsi="Times New Roman"/>
        </w:rPr>
        <w:t xml:space="preserve"> section</w:t>
      </w:r>
      <w:r w:rsidRPr="009A0349">
        <w:rPr>
          <w:rFonts w:ascii="Times New Roman" w:hAnsi="Times New Roman"/>
        </w:rPr>
        <w:t>.  These differ at t</w:t>
      </w:r>
      <w:r w:rsidR="00305827" w:rsidRPr="009A0349">
        <w:rPr>
          <w:rFonts w:ascii="Times New Roman" w:hAnsi="Times New Roman"/>
        </w:rPr>
        <w:t>he RNA level, but don't a</w:t>
      </w:r>
      <w:r w:rsidRPr="009A0349">
        <w:rPr>
          <w:rFonts w:ascii="Times New Roman" w:hAnsi="Times New Roman"/>
        </w:rPr>
        <w:t xml:space="preserve">ffect the protein sequence.  For example, two RNA isoforms might differ in the 5'-UTR, but be the same for the coding exons.  We will need to report these isoforms, but </w:t>
      </w:r>
      <w:r w:rsidR="00305827" w:rsidRPr="009A0349">
        <w:rPr>
          <w:rFonts w:ascii="Times New Roman" w:hAnsi="Times New Roman"/>
        </w:rPr>
        <w:t>they don't require any further analysis.</w:t>
      </w:r>
    </w:p>
    <w:p w14:paraId="5F28C61E" w14:textId="77777777" w:rsidR="00305827" w:rsidRPr="009A0349" w:rsidRDefault="00305827" w:rsidP="004838A0">
      <w:pPr>
        <w:tabs>
          <w:tab w:val="left" w:pos="2333"/>
        </w:tabs>
        <w:rPr>
          <w:rFonts w:ascii="Times New Roman" w:hAnsi="Times New Roman"/>
        </w:rPr>
      </w:pPr>
    </w:p>
    <w:p w14:paraId="3A454970" w14:textId="2D962EBB" w:rsidR="00305827" w:rsidRPr="009A0349" w:rsidRDefault="00305827" w:rsidP="004838A0">
      <w:pPr>
        <w:tabs>
          <w:tab w:val="left" w:pos="2333"/>
        </w:tabs>
        <w:rPr>
          <w:rFonts w:ascii="Times New Roman" w:hAnsi="Times New Roman"/>
        </w:rPr>
      </w:pPr>
      <w:r w:rsidRPr="009A0349">
        <w:rPr>
          <w:rFonts w:ascii="Times New Roman" w:hAnsi="Times New Roman"/>
        </w:rPr>
        <w:t xml:space="preserve">We will begin by annotating isoform ci-RB, which has 5 exons.  Some of these exons are shared with other isoforms </w:t>
      </w:r>
      <w:r w:rsidR="00B475F1">
        <w:rPr>
          <w:rFonts w:ascii="Times New Roman" w:hAnsi="Times New Roman"/>
        </w:rPr>
        <w:t xml:space="preserve">so they </w:t>
      </w:r>
      <w:r w:rsidRPr="009A0349">
        <w:rPr>
          <w:rFonts w:ascii="Times New Roman" w:hAnsi="Times New Roman"/>
        </w:rPr>
        <w:t xml:space="preserve">will need to be annotated only once, but incorporated into the model for each isoform.  Exons that are unique to the other isoforms will be annotated </w:t>
      </w:r>
      <w:r w:rsidR="00B475F1">
        <w:rPr>
          <w:rFonts w:ascii="Times New Roman" w:hAnsi="Times New Roman"/>
        </w:rPr>
        <w:t>separately</w:t>
      </w:r>
      <w:r w:rsidRPr="009A0349">
        <w:rPr>
          <w:rFonts w:ascii="Times New Roman" w:hAnsi="Times New Roman"/>
        </w:rPr>
        <w:t>.</w:t>
      </w:r>
    </w:p>
    <w:p w14:paraId="0F1F0DAE" w14:textId="77777777" w:rsidR="00305827" w:rsidRPr="009A0349" w:rsidRDefault="00305827" w:rsidP="00305827">
      <w:pPr>
        <w:tabs>
          <w:tab w:val="left" w:pos="2333"/>
        </w:tabs>
        <w:rPr>
          <w:rFonts w:ascii="Times New Roman" w:hAnsi="Times New Roman"/>
        </w:rPr>
      </w:pPr>
    </w:p>
    <w:p w14:paraId="355C8455" w14:textId="121531A9" w:rsidR="00305827" w:rsidRPr="009A0349" w:rsidRDefault="00305827" w:rsidP="00305827">
      <w:pPr>
        <w:tabs>
          <w:tab w:val="left" w:pos="2333"/>
        </w:tabs>
        <w:rPr>
          <w:rFonts w:ascii="Times New Roman" w:hAnsi="Times New Roman"/>
        </w:rPr>
      </w:pPr>
      <w:r w:rsidRPr="009A0349">
        <w:rPr>
          <w:rFonts w:ascii="Times New Roman" w:hAnsi="Times New Roman"/>
        </w:rPr>
        <w:t>Each exon is designated with a number, listed in the top row of the table (7_1634_0;  6_1634_1, etc</w:t>
      </w:r>
      <w:r w:rsidR="00C51BB1">
        <w:rPr>
          <w:rFonts w:ascii="Times New Roman" w:hAnsi="Times New Roman"/>
        </w:rPr>
        <w:t>.</w:t>
      </w:r>
      <w:r w:rsidRPr="009A0349">
        <w:rPr>
          <w:rFonts w:ascii="Times New Roman" w:hAnsi="Times New Roman"/>
        </w:rPr>
        <w:t>).  While these numbers are rather awkward to work with, it is best to keep track of them as we proceed.</w:t>
      </w:r>
    </w:p>
    <w:p w14:paraId="394D8C98" w14:textId="77777777" w:rsidR="00305827" w:rsidRPr="009A0349" w:rsidRDefault="00305827" w:rsidP="00305827">
      <w:pPr>
        <w:tabs>
          <w:tab w:val="left" w:pos="2333"/>
        </w:tabs>
        <w:rPr>
          <w:rFonts w:ascii="Times New Roman" w:hAnsi="Times New Roman"/>
        </w:rPr>
      </w:pPr>
    </w:p>
    <w:p w14:paraId="6F176348" w14:textId="758B8C7B" w:rsidR="00305827" w:rsidRPr="009A0349" w:rsidRDefault="00305827" w:rsidP="00305827">
      <w:pPr>
        <w:tabs>
          <w:tab w:val="left" w:pos="2333"/>
        </w:tabs>
        <w:rPr>
          <w:rFonts w:ascii="Times New Roman" w:hAnsi="Times New Roman"/>
        </w:rPr>
      </w:pPr>
      <w:r w:rsidRPr="009A0349">
        <w:rPr>
          <w:rFonts w:ascii="Times New Roman" w:hAnsi="Times New Roman"/>
        </w:rPr>
        <w:t xml:space="preserve">Let's start with the first exon of isoform </w:t>
      </w:r>
      <w:r w:rsidR="00963B2E">
        <w:rPr>
          <w:rFonts w:ascii="Times New Roman" w:hAnsi="Times New Roman"/>
        </w:rPr>
        <w:t>c</w:t>
      </w:r>
      <w:r w:rsidRPr="009A0349">
        <w:rPr>
          <w:rFonts w:ascii="Times New Roman" w:hAnsi="Times New Roman"/>
        </w:rPr>
        <w:t xml:space="preserve">i-RB.  The </w:t>
      </w:r>
      <w:r w:rsidR="00A363A4" w:rsidRPr="009A0349">
        <w:rPr>
          <w:rFonts w:ascii="Times New Roman" w:hAnsi="Times New Roman"/>
        </w:rPr>
        <w:t xml:space="preserve">number for this </w:t>
      </w:r>
      <w:r w:rsidR="005544C2">
        <w:rPr>
          <w:rFonts w:ascii="Times New Roman" w:hAnsi="Times New Roman"/>
        </w:rPr>
        <w:t xml:space="preserve">initial coding </w:t>
      </w:r>
      <w:r w:rsidR="00A363A4" w:rsidRPr="009A0349">
        <w:rPr>
          <w:rFonts w:ascii="Times New Roman" w:hAnsi="Times New Roman"/>
        </w:rPr>
        <w:t>exon is 6_1629_0</w:t>
      </w:r>
      <w:r w:rsidRPr="009A0349">
        <w:rPr>
          <w:rFonts w:ascii="Times New Roman" w:hAnsi="Times New Roman"/>
        </w:rPr>
        <w:t>.  Select that number in the top row.  A window displaying the amino acid se</w:t>
      </w:r>
      <w:r w:rsidR="008D2DCA" w:rsidRPr="009A0349">
        <w:rPr>
          <w:rFonts w:ascii="Times New Roman" w:hAnsi="Times New Roman"/>
        </w:rPr>
        <w:t>quence of that exon will pop-up, as shown below.</w:t>
      </w:r>
    </w:p>
    <w:p w14:paraId="6F48A69B" w14:textId="77777777" w:rsidR="00305827" w:rsidRPr="009A0349" w:rsidRDefault="00305827" w:rsidP="00305827">
      <w:pPr>
        <w:tabs>
          <w:tab w:val="left" w:pos="2333"/>
        </w:tabs>
        <w:rPr>
          <w:rFonts w:ascii="Times New Roman" w:hAnsi="Times New Roman"/>
        </w:rPr>
      </w:pPr>
    </w:p>
    <w:p w14:paraId="512C866A" w14:textId="77777777" w:rsidR="00305827" w:rsidRPr="009A0349" w:rsidRDefault="00305827" w:rsidP="00305827">
      <w:pPr>
        <w:tabs>
          <w:tab w:val="left" w:pos="2333"/>
        </w:tabs>
        <w:rPr>
          <w:rFonts w:ascii="Times New Roman" w:hAnsi="Times New Roman"/>
        </w:rPr>
      </w:pPr>
    </w:p>
    <w:p w14:paraId="342D5EF5" w14:textId="77777777" w:rsidR="00305827" w:rsidRPr="009A0349" w:rsidRDefault="00305827" w:rsidP="00305827">
      <w:pPr>
        <w:tabs>
          <w:tab w:val="left" w:pos="2333"/>
        </w:tabs>
        <w:rPr>
          <w:rFonts w:ascii="Times New Roman" w:hAnsi="Times New Roman"/>
        </w:rPr>
      </w:pPr>
    </w:p>
    <w:p w14:paraId="4BA0BDA9" w14:textId="77777777" w:rsidR="00C7434E" w:rsidRDefault="008D2DCA"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75C06B8F" wp14:editId="4A72D7B9">
            <wp:extent cx="5917106" cy="3200400"/>
            <wp:effectExtent l="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cstate="print"/>
                    <a:srcRect/>
                    <a:stretch>
                      <a:fillRect/>
                    </a:stretch>
                  </pic:blipFill>
                  <pic:spPr bwMode="auto">
                    <a:xfrm>
                      <a:off x="0" y="0"/>
                      <a:ext cx="5917535" cy="3200632"/>
                    </a:xfrm>
                    <a:prstGeom prst="rect">
                      <a:avLst/>
                    </a:prstGeom>
                    <a:noFill/>
                    <a:ln w="9525">
                      <a:noFill/>
                      <a:miter lim="800000"/>
                      <a:headEnd/>
                      <a:tailEnd/>
                    </a:ln>
                  </pic:spPr>
                </pic:pic>
              </a:graphicData>
            </a:graphic>
          </wp:inline>
        </w:drawing>
      </w:r>
    </w:p>
    <w:p w14:paraId="32CAC174" w14:textId="77777777" w:rsidR="002511F0" w:rsidRDefault="002511F0" w:rsidP="004838A0">
      <w:pPr>
        <w:tabs>
          <w:tab w:val="left" w:pos="2333"/>
        </w:tabs>
        <w:rPr>
          <w:rFonts w:ascii="Times New Roman" w:hAnsi="Times New Roman"/>
        </w:rPr>
      </w:pPr>
    </w:p>
    <w:p w14:paraId="7098E25F" w14:textId="4F03CE2F" w:rsidR="008C1B41" w:rsidRPr="00C7434E" w:rsidRDefault="008D2DCA" w:rsidP="004838A0">
      <w:pPr>
        <w:tabs>
          <w:tab w:val="left" w:pos="2333"/>
        </w:tabs>
        <w:rPr>
          <w:rFonts w:ascii="Times New Roman" w:hAnsi="Times New Roman"/>
        </w:rPr>
      </w:pPr>
      <w:r w:rsidRPr="009A0349">
        <w:rPr>
          <w:rFonts w:ascii="Times New Roman" w:hAnsi="Times New Roman"/>
        </w:rPr>
        <w:t xml:space="preserve">Our goal is to locate the corresponding sequence in the </w:t>
      </w:r>
      <w:r w:rsidRPr="00C7434E">
        <w:rPr>
          <w:rFonts w:ascii="Times New Roman" w:hAnsi="Times New Roman"/>
          <w:i/>
        </w:rPr>
        <w:t>D. erecta</w:t>
      </w:r>
      <w:r w:rsidRPr="009A0349">
        <w:rPr>
          <w:rFonts w:ascii="Times New Roman" w:hAnsi="Times New Roman"/>
        </w:rPr>
        <w:t xml:space="preserve"> contig38 sequence.  To do this we will perform a BLASTX comparison of the</w:t>
      </w:r>
      <w:r w:rsidR="00A363A4" w:rsidRPr="009A0349">
        <w:rPr>
          <w:rFonts w:ascii="Times New Roman" w:hAnsi="Times New Roman"/>
        </w:rPr>
        <w:t xml:space="preserve"> exon sequence shown above and the </w:t>
      </w:r>
      <w:r w:rsidR="002511F0">
        <w:rPr>
          <w:rFonts w:ascii="Times New Roman" w:hAnsi="Times New Roman"/>
        </w:rPr>
        <w:t xml:space="preserve">entire </w:t>
      </w:r>
      <w:r w:rsidR="00C7434E">
        <w:rPr>
          <w:rFonts w:ascii="Times New Roman" w:hAnsi="Times New Roman"/>
        </w:rPr>
        <w:t>DNA sequence of contig</w:t>
      </w:r>
      <w:r w:rsidR="00A363A4" w:rsidRPr="009A0349">
        <w:rPr>
          <w:rFonts w:ascii="Times New Roman" w:hAnsi="Times New Roman"/>
        </w:rPr>
        <w:t xml:space="preserve">38.  </w:t>
      </w:r>
      <w:r w:rsidR="00C7434E">
        <w:rPr>
          <w:rFonts w:ascii="Times New Roman" w:hAnsi="Times New Roman"/>
        </w:rPr>
        <w:t>Recall that t</w:t>
      </w:r>
      <w:r w:rsidRPr="009A0349">
        <w:rPr>
          <w:rFonts w:ascii="Times New Roman" w:hAnsi="Times New Roman"/>
        </w:rPr>
        <w:t>he definition of a BLASTX search is to "</w:t>
      </w:r>
      <w:r w:rsidRPr="009A0349">
        <w:rPr>
          <w:rFonts w:ascii="Times New Roman" w:eastAsia="Times New Roman" w:hAnsi="Times New Roman"/>
          <w:lang w:bidi="ar-SA"/>
        </w:rPr>
        <w:t xml:space="preserve">Search a </w:t>
      </w:r>
      <w:r w:rsidRPr="009A0349">
        <w:rPr>
          <w:rFonts w:ascii="Times New Roman" w:eastAsia="Times New Roman" w:hAnsi="Times New Roman"/>
          <w:b/>
          <w:bCs/>
          <w:lang w:bidi="ar-SA"/>
        </w:rPr>
        <w:t>protein</w:t>
      </w:r>
      <w:r w:rsidRPr="009A0349">
        <w:rPr>
          <w:rFonts w:ascii="Times New Roman" w:eastAsia="Times New Roman" w:hAnsi="Times New Roman"/>
          <w:lang w:bidi="ar-SA"/>
        </w:rPr>
        <w:t xml:space="preserve"> database using a </w:t>
      </w:r>
      <w:r w:rsidRPr="009A0349">
        <w:rPr>
          <w:rFonts w:ascii="Times New Roman" w:eastAsia="Times New Roman" w:hAnsi="Times New Roman"/>
          <w:b/>
          <w:bCs/>
          <w:lang w:bidi="ar-SA"/>
        </w:rPr>
        <w:t>translated nucleotide</w:t>
      </w:r>
      <w:r w:rsidRPr="009A0349">
        <w:rPr>
          <w:rFonts w:ascii="Times New Roman" w:eastAsia="Times New Roman" w:hAnsi="Times New Roman"/>
          <w:lang w:bidi="ar-SA"/>
        </w:rPr>
        <w:t xml:space="preserve"> query.</w:t>
      </w:r>
      <w:r w:rsidR="00C62B09">
        <w:rPr>
          <w:rFonts w:ascii="Times New Roman" w:eastAsia="Times New Roman" w:hAnsi="Times New Roman"/>
          <w:lang w:bidi="ar-SA"/>
        </w:rPr>
        <w:t>”</w:t>
      </w:r>
      <w:r w:rsidRPr="009A0349">
        <w:rPr>
          <w:rFonts w:ascii="Times New Roman" w:eastAsia="Times New Roman" w:hAnsi="Times New Roman"/>
          <w:lang w:bidi="ar-SA"/>
        </w:rPr>
        <w:t xml:space="preserve">  In this case the exon sequence will serve as the 'protein database' and the DNA sequence from the contig38 will </w:t>
      </w:r>
      <w:r w:rsidR="00F670FC">
        <w:rPr>
          <w:rFonts w:ascii="Times New Roman" w:eastAsia="Times New Roman" w:hAnsi="Times New Roman"/>
          <w:lang w:bidi="ar-SA"/>
        </w:rPr>
        <w:t xml:space="preserve">serve as the </w:t>
      </w:r>
      <w:r w:rsidRPr="009A0349">
        <w:rPr>
          <w:rFonts w:ascii="Times New Roman" w:eastAsia="Times New Roman" w:hAnsi="Times New Roman"/>
          <w:lang w:bidi="ar-SA"/>
        </w:rPr>
        <w:t>'translated nucleotide query'.</w:t>
      </w:r>
      <w:r w:rsidR="00C7434E">
        <w:rPr>
          <w:rFonts w:ascii="Times New Roman" w:eastAsia="Times New Roman" w:hAnsi="Times New Roman"/>
          <w:lang w:bidi="ar-SA"/>
        </w:rPr>
        <w:t xml:space="preserve">  </w:t>
      </w:r>
      <w:r w:rsidR="00C7434E" w:rsidRPr="009A0349">
        <w:rPr>
          <w:rFonts w:ascii="Times New Roman" w:eastAsia="Times New Roman" w:hAnsi="Times New Roman"/>
          <w:lang w:bidi="ar-SA"/>
        </w:rPr>
        <w:t xml:space="preserve">This </w:t>
      </w:r>
      <w:r w:rsidR="00C7434E">
        <w:rPr>
          <w:rFonts w:ascii="Times New Roman" w:eastAsia="Times New Roman" w:hAnsi="Times New Roman"/>
          <w:lang w:bidi="ar-SA"/>
        </w:rPr>
        <w:t xml:space="preserve">DNA </w:t>
      </w:r>
      <w:r w:rsidR="00C7434E" w:rsidRPr="009A0349">
        <w:rPr>
          <w:rFonts w:ascii="Times New Roman" w:eastAsia="Times New Roman" w:hAnsi="Times New Roman"/>
          <w:lang w:bidi="ar-SA"/>
        </w:rPr>
        <w:t>sequence will</w:t>
      </w:r>
      <w:r w:rsidR="00744403">
        <w:rPr>
          <w:rFonts w:ascii="Times New Roman" w:eastAsia="Times New Roman" w:hAnsi="Times New Roman"/>
          <w:lang w:bidi="ar-SA"/>
        </w:rPr>
        <w:t xml:space="preserve"> </w:t>
      </w:r>
      <w:r w:rsidR="00C7434E" w:rsidRPr="009A0349">
        <w:rPr>
          <w:rFonts w:ascii="Times New Roman" w:eastAsia="Times New Roman" w:hAnsi="Times New Roman"/>
          <w:lang w:bidi="ar-SA"/>
        </w:rPr>
        <w:t>be provided with the annotation package</w:t>
      </w:r>
      <w:r w:rsidR="00744403">
        <w:rPr>
          <w:rFonts w:ascii="Times New Roman" w:eastAsia="Times New Roman" w:hAnsi="Times New Roman"/>
          <w:lang w:bidi="ar-SA"/>
        </w:rPr>
        <w:t xml:space="preserve">. However, you can also retrieve the sequence using the “get DNA” functionality of the GEP UCSC Genome Browser. </w:t>
      </w:r>
      <w:r w:rsidR="00C7434E">
        <w:rPr>
          <w:rFonts w:ascii="Times New Roman" w:eastAsia="Times New Roman" w:hAnsi="Times New Roman"/>
          <w:lang w:bidi="ar-SA"/>
        </w:rPr>
        <w:t xml:space="preserve">You should already have a file that contains the DNA sequence for contig38.  If not, get it from the UCSC browser as described earlier in this document.  </w:t>
      </w:r>
    </w:p>
    <w:p w14:paraId="34313885" w14:textId="77777777" w:rsidR="008C1B41" w:rsidRPr="009A0349" w:rsidRDefault="008C1B41" w:rsidP="004838A0">
      <w:pPr>
        <w:tabs>
          <w:tab w:val="left" w:pos="2333"/>
        </w:tabs>
        <w:rPr>
          <w:rFonts w:ascii="Times New Roman" w:eastAsia="Times New Roman" w:hAnsi="Times New Roman"/>
          <w:lang w:bidi="ar-SA"/>
        </w:rPr>
      </w:pPr>
    </w:p>
    <w:p w14:paraId="5F521045" w14:textId="77777777" w:rsidR="008C1B41" w:rsidRPr="009A0349" w:rsidRDefault="008C1B41" w:rsidP="005B6BE1">
      <w:pPr>
        <w:pStyle w:val="HTMLPreformatted"/>
        <w:rPr>
          <w:rFonts w:ascii="Times New Roman" w:hAnsi="Times New Roman" w:cs="Times New Roman"/>
          <w:sz w:val="24"/>
          <w:szCs w:val="24"/>
        </w:rPr>
      </w:pPr>
      <w:r w:rsidRPr="009A0349">
        <w:rPr>
          <w:rFonts w:ascii="Times New Roman" w:hAnsi="Times New Roman" w:cs="Times New Roman"/>
          <w:sz w:val="24"/>
          <w:szCs w:val="24"/>
        </w:rPr>
        <w:t>We are now ready to begin mapping exons from Gene Record Finder to the contig38 sequence.</w:t>
      </w:r>
    </w:p>
    <w:p w14:paraId="6A470B9E" w14:textId="77777777" w:rsidR="00A1562C" w:rsidRPr="009A0349" w:rsidRDefault="00A1562C" w:rsidP="005B6BE1">
      <w:pPr>
        <w:pStyle w:val="HTMLPreformatted"/>
        <w:rPr>
          <w:rFonts w:ascii="Times New Roman" w:hAnsi="Times New Roman" w:cs="Times New Roman"/>
          <w:sz w:val="24"/>
          <w:szCs w:val="24"/>
        </w:rPr>
      </w:pPr>
    </w:p>
    <w:p w14:paraId="4295A376" w14:textId="6009B704" w:rsidR="00A1562C" w:rsidRPr="009A0349" w:rsidRDefault="00A1562C" w:rsidP="005B6BE1">
      <w:pPr>
        <w:pStyle w:val="HTMLPreformatted"/>
        <w:rPr>
          <w:rFonts w:ascii="Times New Roman" w:hAnsi="Times New Roman" w:cs="Times New Roman"/>
          <w:sz w:val="24"/>
          <w:szCs w:val="24"/>
        </w:rPr>
      </w:pPr>
      <w:r w:rsidRPr="009A0349">
        <w:rPr>
          <w:rFonts w:ascii="Times New Roman" w:hAnsi="Times New Roman" w:cs="Times New Roman"/>
          <w:sz w:val="24"/>
          <w:szCs w:val="24"/>
        </w:rPr>
        <w:t xml:space="preserve">Open a new tab.  Navigate to the </w:t>
      </w:r>
      <w:r w:rsidR="0004710D">
        <w:rPr>
          <w:rFonts w:ascii="Times New Roman" w:hAnsi="Times New Roman" w:cs="Times New Roman"/>
          <w:sz w:val="24"/>
          <w:szCs w:val="24"/>
        </w:rPr>
        <w:t xml:space="preserve">NCBI BLAST </w:t>
      </w:r>
      <w:r w:rsidRPr="009A0349">
        <w:rPr>
          <w:rFonts w:ascii="Times New Roman" w:hAnsi="Times New Roman" w:cs="Times New Roman"/>
          <w:sz w:val="24"/>
          <w:szCs w:val="24"/>
        </w:rPr>
        <w:t xml:space="preserve">page at </w:t>
      </w:r>
      <w:hyperlink r:id="rId52" w:history="1">
        <w:r w:rsidRPr="009A0349">
          <w:rPr>
            <w:rStyle w:val="Hyperlink"/>
            <w:rFonts w:ascii="Times New Roman" w:hAnsi="Times New Roman" w:cs="Times New Roman"/>
            <w:sz w:val="24"/>
            <w:szCs w:val="24"/>
          </w:rPr>
          <w:t>http://www.ncbi.nlm.nih.gov/</w:t>
        </w:r>
      </w:hyperlink>
    </w:p>
    <w:p w14:paraId="01ACB166" w14:textId="77777777" w:rsidR="00A1562C" w:rsidRPr="009A0349" w:rsidRDefault="00A1562C" w:rsidP="005B6BE1">
      <w:pPr>
        <w:pStyle w:val="HTMLPreformatted"/>
        <w:rPr>
          <w:rFonts w:ascii="Times New Roman" w:hAnsi="Times New Roman" w:cs="Times New Roman"/>
          <w:sz w:val="24"/>
          <w:szCs w:val="24"/>
        </w:rPr>
      </w:pPr>
    </w:p>
    <w:p w14:paraId="591E4D20" w14:textId="5C112E6B" w:rsidR="00A1562C" w:rsidRPr="009A0349" w:rsidRDefault="00456BB5" w:rsidP="005B6BE1">
      <w:pPr>
        <w:pStyle w:val="HTMLPreformatted"/>
        <w:rPr>
          <w:rFonts w:ascii="Times New Roman" w:hAnsi="Times New Roman" w:cs="Times New Roman"/>
          <w:sz w:val="24"/>
          <w:szCs w:val="24"/>
        </w:rPr>
      </w:pPr>
      <w:r>
        <w:rPr>
          <w:rFonts w:ascii="Times New Roman" w:hAnsi="Times New Roman" w:cs="Times New Roman"/>
          <w:sz w:val="24"/>
          <w:szCs w:val="24"/>
        </w:rPr>
        <w:t>Click on the “blastx” link under the “Basic BLAST” section</w:t>
      </w:r>
    </w:p>
    <w:p w14:paraId="7A81B1DF" w14:textId="77777777" w:rsidR="00A1562C" w:rsidRPr="009A0349" w:rsidRDefault="00A1562C" w:rsidP="005B6BE1">
      <w:pPr>
        <w:pStyle w:val="HTMLPreformatted"/>
        <w:rPr>
          <w:rFonts w:ascii="Times New Roman" w:hAnsi="Times New Roman" w:cs="Times New Roman"/>
          <w:sz w:val="24"/>
          <w:szCs w:val="24"/>
        </w:rPr>
      </w:pPr>
    </w:p>
    <w:p w14:paraId="5C91A269" w14:textId="77777777" w:rsidR="00A1562C" w:rsidRPr="009A0349" w:rsidRDefault="00A1562C" w:rsidP="005B6BE1">
      <w:pPr>
        <w:pStyle w:val="HTMLPreformatted"/>
        <w:rPr>
          <w:rFonts w:ascii="Times New Roman" w:hAnsi="Times New Roman" w:cs="Times New Roman"/>
          <w:sz w:val="24"/>
          <w:szCs w:val="24"/>
        </w:rPr>
      </w:pPr>
      <w:r w:rsidRPr="009A0349">
        <w:rPr>
          <w:rFonts w:ascii="Times New Roman" w:hAnsi="Times New Roman" w:cs="Times New Roman"/>
          <w:sz w:val="24"/>
          <w:szCs w:val="24"/>
        </w:rPr>
        <w:t>Click on 'align</w:t>
      </w:r>
      <w:r w:rsidR="00F151A9" w:rsidRPr="009A0349">
        <w:rPr>
          <w:rFonts w:ascii="Times New Roman" w:hAnsi="Times New Roman" w:cs="Times New Roman"/>
          <w:sz w:val="24"/>
          <w:szCs w:val="24"/>
        </w:rPr>
        <w:t xml:space="preserve"> two or more sequences'</w:t>
      </w:r>
    </w:p>
    <w:p w14:paraId="5A106D49" w14:textId="77777777" w:rsidR="00F151A9" w:rsidRPr="009A0349" w:rsidRDefault="00F151A9" w:rsidP="005B6BE1">
      <w:pPr>
        <w:pStyle w:val="HTMLPreformatted"/>
        <w:rPr>
          <w:rFonts w:ascii="Times New Roman" w:hAnsi="Times New Roman" w:cs="Times New Roman"/>
          <w:sz w:val="24"/>
          <w:szCs w:val="24"/>
        </w:rPr>
      </w:pPr>
    </w:p>
    <w:p w14:paraId="433D6CE0" w14:textId="0B4BB146" w:rsidR="00A363A4" w:rsidRPr="009A0349" w:rsidRDefault="00F151A9" w:rsidP="005B6BE1">
      <w:pPr>
        <w:pStyle w:val="HTMLPreformatted"/>
        <w:rPr>
          <w:rFonts w:ascii="Times New Roman" w:hAnsi="Times New Roman" w:cs="Times New Roman"/>
          <w:sz w:val="24"/>
          <w:szCs w:val="24"/>
        </w:rPr>
      </w:pPr>
      <w:r w:rsidRPr="009A0349">
        <w:rPr>
          <w:rFonts w:ascii="Times New Roman" w:hAnsi="Times New Roman" w:cs="Times New Roman"/>
          <w:sz w:val="24"/>
          <w:szCs w:val="24"/>
        </w:rPr>
        <w:t>This should lead to this screen</w:t>
      </w:r>
      <w:r w:rsidR="00456BB5">
        <w:rPr>
          <w:rFonts w:ascii="Times New Roman" w:hAnsi="Times New Roman" w:cs="Times New Roman"/>
          <w:sz w:val="24"/>
          <w:szCs w:val="24"/>
        </w:rPr>
        <w:t>:</w:t>
      </w:r>
    </w:p>
    <w:p w14:paraId="2686A1AC" w14:textId="77777777" w:rsidR="00A363A4" w:rsidRPr="009A0349" w:rsidRDefault="00A363A4" w:rsidP="005B6BE1">
      <w:pPr>
        <w:pStyle w:val="HTMLPreformatted"/>
        <w:rPr>
          <w:rFonts w:ascii="Times New Roman" w:hAnsi="Times New Roman" w:cs="Times New Roman"/>
          <w:sz w:val="24"/>
          <w:szCs w:val="24"/>
        </w:rPr>
      </w:pPr>
    </w:p>
    <w:p w14:paraId="15F5043A" w14:textId="77777777" w:rsidR="00F151A9" w:rsidRPr="009A0349" w:rsidRDefault="00F151A9" w:rsidP="005B6BE1">
      <w:pPr>
        <w:pStyle w:val="HTMLPreformatted"/>
        <w:rPr>
          <w:rFonts w:ascii="Times New Roman" w:hAnsi="Times New Roman" w:cs="Times New Roman"/>
          <w:sz w:val="24"/>
          <w:szCs w:val="24"/>
        </w:rPr>
      </w:pPr>
      <w:r w:rsidRPr="009A0349">
        <w:rPr>
          <w:rFonts w:ascii="Times New Roman" w:hAnsi="Times New Roman" w:cs="Times New Roman"/>
          <w:noProof/>
          <w:sz w:val="24"/>
          <w:szCs w:val="24"/>
        </w:rPr>
        <w:drawing>
          <wp:inline distT="0" distB="0" distL="0" distR="0" wp14:anchorId="0E22CB7F" wp14:editId="7020E7C9">
            <wp:extent cx="5770880" cy="3164133"/>
            <wp:effectExtent l="0" t="0" r="0"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srcRect/>
                    <a:stretch>
                      <a:fillRect/>
                    </a:stretch>
                  </pic:blipFill>
                  <pic:spPr bwMode="auto">
                    <a:xfrm>
                      <a:off x="0" y="0"/>
                      <a:ext cx="5771429" cy="3164434"/>
                    </a:xfrm>
                    <a:prstGeom prst="rect">
                      <a:avLst/>
                    </a:prstGeom>
                    <a:noFill/>
                    <a:ln w="9525">
                      <a:noFill/>
                      <a:miter lim="800000"/>
                      <a:headEnd/>
                      <a:tailEnd/>
                    </a:ln>
                  </pic:spPr>
                </pic:pic>
              </a:graphicData>
            </a:graphic>
          </wp:inline>
        </w:drawing>
      </w:r>
    </w:p>
    <w:p w14:paraId="73AFD625" w14:textId="77777777" w:rsidR="008C1B41" w:rsidRPr="009A0349" w:rsidRDefault="008C1B41" w:rsidP="005B6BE1">
      <w:pPr>
        <w:pStyle w:val="HTMLPreformatted"/>
        <w:rPr>
          <w:rFonts w:ascii="Times New Roman" w:hAnsi="Times New Roman" w:cs="Times New Roman"/>
          <w:sz w:val="24"/>
          <w:szCs w:val="24"/>
        </w:rPr>
      </w:pPr>
    </w:p>
    <w:p w14:paraId="3BB748AC" w14:textId="4D1C372C" w:rsidR="00F151A9" w:rsidRPr="009A0349" w:rsidRDefault="00F151A9" w:rsidP="005B6BE1">
      <w:pPr>
        <w:pStyle w:val="HTMLPreformatted"/>
        <w:rPr>
          <w:rFonts w:ascii="Times New Roman" w:hAnsi="Times New Roman" w:cs="Times New Roman"/>
          <w:sz w:val="24"/>
          <w:szCs w:val="24"/>
        </w:rPr>
      </w:pPr>
      <w:r w:rsidRPr="009A0349">
        <w:rPr>
          <w:rFonts w:ascii="Times New Roman" w:hAnsi="Times New Roman" w:cs="Times New Roman"/>
          <w:sz w:val="24"/>
          <w:szCs w:val="24"/>
        </w:rPr>
        <w:t xml:space="preserve">Note:  You are reminded </w:t>
      </w:r>
      <w:r w:rsidR="00A363A4" w:rsidRPr="009A0349">
        <w:rPr>
          <w:rFonts w:ascii="Times New Roman" w:hAnsi="Times New Roman" w:cs="Times New Roman"/>
          <w:sz w:val="24"/>
          <w:szCs w:val="24"/>
        </w:rPr>
        <w:t xml:space="preserve">of the </w:t>
      </w:r>
      <w:r w:rsidR="00813B1E">
        <w:rPr>
          <w:rFonts w:ascii="Times New Roman" w:hAnsi="Times New Roman" w:cs="Times New Roman"/>
          <w:sz w:val="24"/>
          <w:szCs w:val="24"/>
        </w:rPr>
        <w:t xml:space="preserve">types of query and subject sequences </w:t>
      </w:r>
      <w:r w:rsidR="006E54D0">
        <w:rPr>
          <w:rFonts w:ascii="Times New Roman" w:hAnsi="Times New Roman" w:cs="Times New Roman"/>
          <w:sz w:val="24"/>
          <w:szCs w:val="24"/>
        </w:rPr>
        <w:t xml:space="preserve">required to perform this search </w:t>
      </w:r>
      <w:r w:rsidR="00813B1E">
        <w:rPr>
          <w:rFonts w:ascii="Times New Roman" w:hAnsi="Times New Roman" w:cs="Times New Roman"/>
          <w:sz w:val="24"/>
          <w:szCs w:val="24"/>
        </w:rPr>
        <w:t>at the top of the BLASTX interface</w:t>
      </w:r>
      <w:r w:rsidR="009D6780">
        <w:rPr>
          <w:rFonts w:ascii="Times New Roman" w:hAnsi="Times New Roman" w:cs="Times New Roman"/>
          <w:sz w:val="24"/>
          <w:szCs w:val="24"/>
        </w:rPr>
        <w:t>: the query (top box) needs to be DNA and the subject (bottom box) needs to be the amino acid sequence.</w:t>
      </w:r>
      <w:r w:rsidRPr="009A0349">
        <w:rPr>
          <w:rFonts w:ascii="Times New Roman" w:hAnsi="Times New Roman" w:cs="Times New Roman"/>
          <w:sz w:val="24"/>
          <w:szCs w:val="24"/>
        </w:rPr>
        <w:t xml:space="preserve"> Use the </w:t>
      </w:r>
      <w:r w:rsidR="0060764D">
        <w:rPr>
          <w:rFonts w:ascii="Times New Roman" w:hAnsi="Times New Roman" w:cs="Times New Roman"/>
          <w:sz w:val="24"/>
          <w:szCs w:val="24"/>
        </w:rPr>
        <w:t>B</w:t>
      </w:r>
      <w:r w:rsidRPr="009A0349">
        <w:rPr>
          <w:rFonts w:ascii="Times New Roman" w:hAnsi="Times New Roman" w:cs="Times New Roman"/>
          <w:sz w:val="24"/>
          <w:szCs w:val="24"/>
        </w:rPr>
        <w:t xml:space="preserve">rowse button </w:t>
      </w:r>
      <w:r w:rsidR="002737F7">
        <w:rPr>
          <w:rFonts w:ascii="Times New Roman" w:hAnsi="Times New Roman" w:cs="Times New Roman"/>
          <w:sz w:val="24"/>
          <w:szCs w:val="24"/>
        </w:rPr>
        <w:t xml:space="preserve">under the “Enter Query Sequence” section </w:t>
      </w:r>
      <w:r w:rsidRPr="009A0349">
        <w:rPr>
          <w:rFonts w:ascii="Times New Roman" w:hAnsi="Times New Roman" w:cs="Times New Roman"/>
          <w:sz w:val="24"/>
          <w:szCs w:val="24"/>
        </w:rPr>
        <w:t xml:space="preserve">to select your contig38sequence.txt file.  For the subject, </w:t>
      </w:r>
      <w:r w:rsidR="00A215E1" w:rsidRPr="009A0349">
        <w:rPr>
          <w:rFonts w:ascii="Times New Roman" w:hAnsi="Times New Roman" w:cs="Times New Roman"/>
          <w:sz w:val="24"/>
          <w:szCs w:val="24"/>
        </w:rPr>
        <w:t xml:space="preserve">return to the Gene </w:t>
      </w:r>
      <w:r w:rsidR="00385306">
        <w:rPr>
          <w:rFonts w:ascii="Times New Roman" w:hAnsi="Times New Roman" w:cs="Times New Roman"/>
          <w:sz w:val="24"/>
          <w:szCs w:val="24"/>
        </w:rPr>
        <w:t>R</w:t>
      </w:r>
      <w:r w:rsidR="00A215E1" w:rsidRPr="009A0349">
        <w:rPr>
          <w:rFonts w:ascii="Times New Roman" w:hAnsi="Times New Roman" w:cs="Times New Roman"/>
          <w:sz w:val="24"/>
          <w:szCs w:val="24"/>
        </w:rPr>
        <w:t xml:space="preserve">ecord Finder tab (or reopen the page if you closed it), copy </w:t>
      </w:r>
      <w:r w:rsidRPr="009A0349">
        <w:rPr>
          <w:rFonts w:ascii="Times New Roman" w:hAnsi="Times New Roman" w:cs="Times New Roman"/>
          <w:sz w:val="24"/>
          <w:szCs w:val="24"/>
        </w:rPr>
        <w:t xml:space="preserve">the first </w:t>
      </w:r>
      <w:r w:rsidR="00031120">
        <w:rPr>
          <w:rFonts w:ascii="Times New Roman" w:hAnsi="Times New Roman" w:cs="Times New Roman"/>
          <w:sz w:val="24"/>
          <w:szCs w:val="24"/>
        </w:rPr>
        <w:t xml:space="preserve">coding </w:t>
      </w:r>
      <w:r w:rsidRPr="009A0349">
        <w:rPr>
          <w:rFonts w:ascii="Times New Roman" w:hAnsi="Times New Roman" w:cs="Times New Roman"/>
          <w:sz w:val="24"/>
          <w:szCs w:val="24"/>
        </w:rPr>
        <w:t xml:space="preserve">exon </w:t>
      </w:r>
      <w:r w:rsidR="00031120">
        <w:rPr>
          <w:rFonts w:ascii="Times New Roman" w:hAnsi="Times New Roman" w:cs="Times New Roman"/>
          <w:sz w:val="24"/>
          <w:szCs w:val="24"/>
        </w:rPr>
        <w:t xml:space="preserve">of ci-RB </w:t>
      </w:r>
      <w:r w:rsidRPr="009A0349">
        <w:rPr>
          <w:rFonts w:ascii="Times New Roman" w:hAnsi="Times New Roman" w:cs="Times New Roman"/>
          <w:sz w:val="24"/>
          <w:szCs w:val="24"/>
        </w:rPr>
        <w:t>from Gene Record Finder</w:t>
      </w:r>
      <w:r w:rsidR="00A215E1" w:rsidRPr="009A0349">
        <w:rPr>
          <w:rFonts w:ascii="Times New Roman" w:hAnsi="Times New Roman" w:cs="Times New Roman"/>
          <w:sz w:val="24"/>
          <w:szCs w:val="24"/>
        </w:rPr>
        <w:t>, and paste the amino acid sequence into the subject box</w:t>
      </w:r>
      <w:r w:rsidR="00A363A4" w:rsidRPr="009A0349">
        <w:rPr>
          <w:rFonts w:ascii="Times New Roman" w:hAnsi="Times New Roman" w:cs="Times New Roman"/>
          <w:sz w:val="24"/>
          <w:szCs w:val="24"/>
        </w:rPr>
        <w:t xml:space="preserve">.  </w:t>
      </w:r>
      <w:r w:rsidRPr="009A0349">
        <w:rPr>
          <w:rFonts w:ascii="Times New Roman" w:hAnsi="Times New Roman" w:cs="Times New Roman"/>
          <w:sz w:val="24"/>
          <w:szCs w:val="24"/>
        </w:rPr>
        <w:t xml:space="preserve">The search </w:t>
      </w:r>
      <w:r w:rsidR="00071BF4">
        <w:rPr>
          <w:rFonts w:ascii="Times New Roman" w:hAnsi="Times New Roman" w:cs="Times New Roman"/>
          <w:sz w:val="24"/>
          <w:szCs w:val="24"/>
        </w:rPr>
        <w:t xml:space="preserve">form </w:t>
      </w:r>
      <w:r w:rsidRPr="009A0349">
        <w:rPr>
          <w:rFonts w:ascii="Times New Roman" w:hAnsi="Times New Roman" w:cs="Times New Roman"/>
          <w:sz w:val="24"/>
          <w:szCs w:val="24"/>
        </w:rPr>
        <w:t>should look like this</w:t>
      </w:r>
      <w:r w:rsidR="00A215E1" w:rsidRPr="009A0349">
        <w:rPr>
          <w:rFonts w:ascii="Times New Roman" w:hAnsi="Times New Roman" w:cs="Times New Roman"/>
          <w:sz w:val="24"/>
          <w:szCs w:val="24"/>
        </w:rPr>
        <w:t>:</w:t>
      </w:r>
    </w:p>
    <w:p w14:paraId="016BB273" w14:textId="77777777" w:rsidR="00F151A9" w:rsidRPr="009A0349" w:rsidRDefault="00F151A9" w:rsidP="005B6BE1">
      <w:pPr>
        <w:pStyle w:val="HTMLPreformatted"/>
        <w:rPr>
          <w:rFonts w:ascii="Times New Roman" w:hAnsi="Times New Roman" w:cs="Times New Roman"/>
          <w:sz w:val="24"/>
          <w:szCs w:val="24"/>
        </w:rPr>
      </w:pPr>
    </w:p>
    <w:p w14:paraId="1BA98F97" w14:textId="77777777" w:rsidR="00F151A9" w:rsidRPr="009A0349" w:rsidRDefault="00F151A9" w:rsidP="005B6BE1">
      <w:pPr>
        <w:pStyle w:val="HTMLPreformatted"/>
        <w:rPr>
          <w:rFonts w:ascii="Times New Roman" w:hAnsi="Times New Roman" w:cs="Times New Roman"/>
          <w:sz w:val="24"/>
          <w:szCs w:val="24"/>
        </w:rPr>
      </w:pPr>
      <w:r w:rsidRPr="009A0349">
        <w:rPr>
          <w:rFonts w:ascii="Times New Roman" w:hAnsi="Times New Roman" w:cs="Times New Roman"/>
          <w:noProof/>
          <w:sz w:val="24"/>
          <w:szCs w:val="24"/>
        </w:rPr>
        <w:drawing>
          <wp:inline distT="0" distB="0" distL="0" distR="0" wp14:anchorId="6D32A173" wp14:editId="3B7B8D2F">
            <wp:extent cx="5770880" cy="315497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5771288" cy="3155194"/>
                    </a:xfrm>
                    <a:prstGeom prst="rect">
                      <a:avLst/>
                    </a:prstGeom>
                    <a:noFill/>
                    <a:ln w="9525">
                      <a:noFill/>
                      <a:miter lim="800000"/>
                      <a:headEnd/>
                      <a:tailEnd/>
                    </a:ln>
                  </pic:spPr>
                </pic:pic>
              </a:graphicData>
            </a:graphic>
          </wp:inline>
        </w:drawing>
      </w:r>
    </w:p>
    <w:p w14:paraId="52F654F8" w14:textId="77777777" w:rsidR="003421F0" w:rsidRPr="009A0349" w:rsidRDefault="003421F0" w:rsidP="004838A0">
      <w:pPr>
        <w:tabs>
          <w:tab w:val="left" w:pos="2333"/>
        </w:tabs>
        <w:rPr>
          <w:rFonts w:ascii="Times New Roman" w:hAnsi="Times New Roman"/>
        </w:rPr>
      </w:pPr>
    </w:p>
    <w:p w14:paraId="4F268D84" w14:textId="7A077BD9" w:rsidR="00F151A9" w:rsidRPr="009A0349" w:rsidRDefault="00F151A9" w:rsidP="004838A0">
      <w:pPr>
        <w:tabs>
          <w:tab w:val="left" w:pos="2333"/>
        </w:tabs>
        <w:rPr>
          <w:rFonts w:ascii="Times New Roman" w:hAnsi="Times New Roman"/>
        </w:rPr>
      </w:pPr>
      <w:r w:rsidRPr="009A0349">
        <w:rPr>
          <w:rFonts w:ascii="Times New Roman" w:hAnsi="Times New Roman"/>
        </w:rPr>
        <w:t>Before you click BLAST, click on Algorithm parameters</w:t>
      </w:r>
      <w:r w:rsidR="00720D93">
        <w:rPr>
          <w:rFonts w:ascii="Times New Roman" w:hAnsi="Times New Roman"/>
        </w:rPr>
        <w:t xml:space="preserve"> to expand the section</w:t>
      </w:r>
      <w:r w:rsidR="00AC6966">
        <w:rPr>
          <w:rFonts w:ascii="Times New Roman" w:hAnsi="Times New Roman"/>
        </w:rPr>
        <w:t>.</w:t>
      </w:r>
      <w:r w:rsidRPr="009A0349">
        <w:rPr>
          <w:rFonts w:ascii="Times New Roman" w:hAnsi="Times New Roman"/>
        </w:rPr>
        <w:t xml:space="preserve"> </w:t>
      </w:r>
      <w:r w:rsidR="00AC6966">
        <w:rPr>
          <w:rFonts w:ascii="Times New Roman" w:hAnsi="Times New Roman"/>
        </w:rPr>
        <w:t>F</w:t>
      </w:r>
      <w:r w:rsidRPr="009A0349">
        <w:rPr>
          <w:rFonts w:ascii="Times New Roman" w:hAnsi="Times New Roman"/>
        </w:rPr>
        <w:t xml:space="preserve">ind the 'low complexity filter' check box and </w:t>
      </w:r>
      <w:r w:rsidR="008E2304">
        <w:rPr>
          <w:rFonts w:ascii="Times New Roman" w:hAnsi="Times New Roman"/>
        </w:rPr>
        <w:t>un</w:t>
      </w:r>
      <w:r w:rsidR="008E2304" w:rsidRPr="009A0349">
        <w:rPr>
          <w:rFonts w:ascii="Times New Roman" w:hAnsi="Times New Roman"/>
        </w:rPr>
        <w:t xml:space="preserve">select </w:t>
      </w:r>
      <w:r w:rsidRPr="009A0349">
        <w:rPr>
          <w:rFonts w:ascii="Times New Roman" w:hAnsi="Times New Roman"/>
        </w:rPr>
        <w:t xml:space="preserve">it (this just helps with the search and is covered in more detail in other </w:t>
      </w:r>
      <w:r w:rsidR="00794665">
        <w:rPr>
          <w:rFonts w:ascii="Times New Roman" w:hAnsi="Times New Roman"/>
        </w:rPr>
        <w:t>BLAST</w:t>
      </w:r>
      <w:r w:rsidR="00794665" w:rsidRPr="009A0349">
        <w:rPr>
          <w:rFonts w:ascii="Times New Roman" w:hAnsi="Times New Roman"/>
        </w:rPr>
        <w:t xml:space="preserve"> </w:t>
      </w:r>
      <w:r w:rsidRPr="009A0349">
        <w:rPr>
          <w:rFonts w:ascii="Times New Roman" w:hAnsi="Times New Roman"/>
        </w:rPr>
        <w:t>tutorials).</w:t>
      </w:r>
    </w:p>
    <w:p w14:paraId="150FD3D4" w14:textId="77777777" w:rsidR="00F151A9" w:rsidRPr="009A0349" w:rsidRDefault="00F151A9" w:rsidP="004838A0">
      <w:pPr>
        <w:tabs>
          <w:tab w:val="left" w:pos="2333"/>
        </w:tabs>
        <w:rPr>
          <w:rFonts w:ascii="Times New Roman" w:hAnsi="Times New Roman"/>
        </w:rPr>
      </w:pPr>
    </w:p>
    <w:p w14:paraId="1B3E1B73" w14:textId="08D78D43" w:rsidR="00F151A9" w:rsidRPr="009A0349" w:rsidRDefault="00F151A9" w:rsidP="004838A0">
      <w:pPr>
        <w:tabs>
          <w:tab w:val="left" w:pos="2333"/>
        </w:tabs>
        <w:rPr>
          <w:rFonts w:ascii="Times New Roman" w:hAnsi="Times New Roman"/>
        </w:rPr>
      </w:pPr>
      <w:r w:rsidRPr="009A0349">
        <w:rPr>
          <w:rFonts w:ascii="Times New Roman" w:hAnsi="Times New Roman"/>
        </w:rPr>
        <w:t>Now click BLAST</w:t>
      </w:r>
      <w:r w:rsidR="009C78F8">
        <w:rPr>
          <w:rFonts w:ascii="Times New Roman" w:hAnsi="Times New Roman"/>
        </w:rPr>
        <w:t>.</w:t>
      </w:r>
    </w:p>
    <w:p w14:paraId="38AFBD6E" w14:textId="77777777" w:rsidR="00EF4FA7" w:rsidRPr="009A0349" w:rsidRDefault="00EF4FA7" w:rsidP="004838A0">
      <w:pPr>
        <w:tabs>
          <w:tab w:val="left" w:pos="2333"/>
        </w:tabs>
        <w:rPr>
          <w:rFonts w:ascii="Times New Roman" w:hAnsi="Times New Roman"/>
        </w:rPr>
      </w:pPr>
    </w:p>
    <w:p w14:paraId="4902F6B5" w14:textId="77777777" w:rsidR="00EF4FA7" w:rsidRPr="009A0349" w:rsidRDefault="00EF4FA7" w:rsidP="004838A0">
      <w:pPr>
        <w:tabs>
          <w:tab w:val="left" w:pos="2333"/>
        </w:tabs>
        <w:rPr>
          <w:rFonts w:ascii="Times New Roman" w:hAnsi="Times New Roman"/>
        </w:rPr>
      </w:pPr>
      <w:r w:rsidRPr="009A0349">
        <w:rPr>
          <w:rFonts w:ascii="Times New Roman" w:hAnsi="Times New Roman"/>
        </w:rPr>
        <w:t>When your BLAST results are returned, scroll down a bit to find the following alignment</w:t>
      </w:r>
    </w:p>
    <w:p w14:paraId="11BF5E1D" w14:textId="77777777" w:rsidR="00EF4FA7" w:rsidRPr="009A0349" w:rsidRDefault="00EF4FA7" w:rsidP="004838A0">
      <w:pPr>
        <w:tabs>
          <w:tab w:val="left" w:pos="2333"/>
        </w:tabs>
        <w:rPr>
          <w:rFonts w:ascii="Times New Roman" w:hAnsi="Times New Roman"/>
        </w:rPr>
      </w:pPr>
    </w:p>
    <w:p w14:paraId="758A48A3" w14:textId="0C2728E0" w:rsidR="00EF4FA7" w:rsidRPr="009A0349" w:rsidRDefault="001C1430" w:rsidP="004838A0">
      <w:pPr>
        <w:tabs>
          <w:tab w:val="left" w:pos="2333"/>
        </w:tabs>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66432" behindDoc="0" locked="0" layoutInCell="1" allowOverlap="1" wp14:anchorId="2CF2395A" wp14:editId="3CFE327E">
                <wp:simplePos x="0" y="0"/>
                <wp:positionH relativeFrom="column">
                  <wp:posOffset>319405</wp:posOffset>
                </wp:positionH>
                <wp:positionV relativeFrom="paragraph">
                  <wp:posOffset>741680</wp:posOffset>
                </wp:positionV>
                <wp:extent cx="3871595" cy="713740"/>
                <wp:effectExtent l="0" t="0" r="14605" b="2286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1595" cy="713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15pt;margin-top:58.4pt;width:304.85pt;height:5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" filled="f"/>
            </w:pict>
          </mc:Fallback>
        </mc:AlternateContent>
      </w:r>
      <w:r w:rsidR="002B4A2B">
        <w:rPr>
          <w:rFonts w:ascii="Times New Roman" w:hAnsi="Times New Roman"/>
          <w:noProof/>
          <w:lang w:bidi="ar-SA"/>
        </w:rPr>
        <mc:AlternateContent>
          <mc:Choice Requires="wps">
            <w:drawing>
              <wp:anchor distT="0" distB="0" distL="114300" distR="114300" simplePos="0" relativeHeight="251665408" behindDoc="0" locked="0" layoutInCell="1" allowOverlap="1" wp14:anchorId="638EF295" wp14:editId="19B1D2B8">
                <wp:simplePos x="0" y="0"/>
                <wp:positionH relativeFrom="column">
                  <wp:posOffset>3657600</wp:posOffset>
                </wp:positionH>
                <wp:positionV relativeFrom="paragraph">
                  <wp:posOffset>769620</wp:posOffset>
                </wp:positionV>
                <wp:extent cx="457200" cy="457200"/>
                <wp:effectExtent l="0" t="0" r="25400" b="25400"/>
                <wp:wrapNone/>
                <wp:docPr id="5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4in;margin-top:60.6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" filled="f"/>
            </w:pict>
          </mc:Fallback>
        </mc:AlternateContent>
      </w:r>
      <w:r w:rsidR="002B4A2B" w:rsidRPr="00124630">
        <w:rPr>
          <w:rFonts w:ascii="Times New Roman" w:hAnsi="Times New Roman"/>
          <w:noProof/>
          <w:lang w:bidi="ar-SA"/>
        </w:rPr>
        <w:drawing>
          <wp:inline distT="0" distB="0" distL="0" distR="0" wp14:anchorId="78204C8C" wp14:editId="7020359A">
            <wp:extent cx="5847080" cy="2247091"/>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5" cstate="print"/>
                    <a:srcRect/>
                    <a:stretch>
                      <a:fillRect/>
                    </a:stretch>
                  </pic:blipFill>
                  <pic:spPr bwMode="auto">
                    <a:xfrm>
                      <a:off x="0" y="0"/>
                      <a:ext cx="5847850" cy="2247387"/>
                    </a:xfrm>
                    <a:prstGeom prst="rect">
                      <a:avLst/>
                    </a:prstGeom>
                    <a:noFill/>
                    <a:ln w="9525">
                      <a:noFill/>
                      <a:miter lim="800000"/>
                      <a:headEnd/>
                      <a:tailEnd/>
                    </a:ln>
                  </pic:spPr>
                </pic:pic>
              </a:graphicData>
            </a:graphic>
          </wp:inline>
        </w:drawing>
      </w:r>
    </w:p>
    <w:p w14:paraId="551187B4" w14:textId="77777777" w:rsidR="00EF4FA7" w:rsidRPr="009A0349" w:rsidRDefault="00EF4FA7" w:rsidP="004838A0">
      <w:pPr>
        <w:tabs>
          <w:tab w:val="left" w:pos="2333"/>
        </w:tabs>
        <w:rPr>
          <w:rFonts w:ascii="Times New Roman" w:hAnsi="Times New Roman"/>
        </w:rPr>
      </w:pPr>
    </w:p>
    <w:p w14:paraId="1C8FF336" w14:textId="253F61CF" w:rsidR="00EF4FA7" w:rsidRPr="009A0349" w:rsidRDefault="00EF4FA7" w:rsidP="004838A0">
      <w:pPr>
        <w:tabs>
          <w:tab w:val="left" w:pos="2333"/>
        </w:tabs>
        <w:rPr>
          <w:rFonts w:ascii="Times New Roman" w:hAnsi="Times New Roman"/>
        </w:rPr>
      </w:pPr>
      <w:r w:rsidRPr="009A0349">
        <w:rPr>
          <w:rFonts w:ascii="Times New Roman" w:hAnsi="Times New Roman"/>
        </w:rPr>
        <w:t xml:space="preserve">The </w:t>
      </w:r>
      <w:r w:rsidR="005A77C0">
        <w:rPr>
          <w:rFonts w:ascii="Times New Roman" w:hAnsi="Times New Roman"/>
        </w:rPr>
        <w:t>first</w:t>
      </w:r>
      <w:r w:rsidR="005A77C0" w:rsidRPr="009A0349">
        <w:rPr>
          <w:rFonts w:ascii="Times New Roman" w:hAnsi="Times New Roman"/>
        </w:rPr>
        <w:t xml:space="preserve"> </w:t>
      </w:r>
      <w:r w:rsidRPr="009A0349">
        <w:rPr>
          <w:rFonts w:ascii="Times New Roman" w:hAnsi="Times New Roman"/>
        </w:rPr>
        <w:t xml:space="preserve">alignment shows where the exon sequence (subject) aligns with the contig38 sequence (query).  Recall that the query sequence was the entire 53,840 base pair </w:t>
      </w:r>
      <w:r w:rsidRPr="009A0349">
        <w:rPr>
          <w:rFonts w:ascii="Times New Roman" w:hAnsi="Times New Roman"/>
          <w:u w:val="single"/>
        </w:rPr>
        <w:t>DNA sequence.</w:t>
      </w:r>
      <w:r w:rsidRPr="009A0349">
        <w:rPr>
          <w:rFonts w:ascii="Times New Roman" w:hAnsi="Times New Roman"/>
        </w:rPr>
        <w:t xml:space="preserve">  However, the alignment is to an amino acid sequence.  This is because </w:t>
      </w:r>
      <w:r w:rsidR="00211C14" w:rsidRPr="009A0349">
        <w:rPr>
          <w:rFonts w:ascii="Times New Roman" w:hAnsi="Times New Roman"/>
        </w:rPr>
        <w:t>blastx</w:t>
      </w:r>
      <w:r w:rsidRPr="009A0349">
        <w:rPr>
          <w:rFonts w:ascii="Times New Roman" w:hAnsi="Times New Roman"/>
        </w:rPr>
        <w:t xml:space="preserve"> translated the DNA into all </w:t>
      </w:r>
      <w:r w:rsidR="0022783A">
        <w:rPr>
          <w:rFonts w:ascii="Times New Roman" w:hAnsi="Times New Roman"/>
        </w:rPr>
        <w:t xml:space="preserve">6 </w:t>
      </w:r>
      <w:r w:rsidRPr="009A0349">
        <w:rPr>
          <w:rFonts w:ascii="Times New Roman" w:hAnsi="Times New Roman"/>
        </w:rPr>
        <w:t xml:space="preserve">possible </w:t>
      </w:r>
      <w:r w:rsidR="0022783A">
        <w:rPr>
          <w:rFonts w:ascii="Times New Roman" w:hAnsi="Times New Roman"/>
        </w:rPr>
        <w:t>reading frames</w:t>
      </w:r>
      <w:r w:rsidRPr="009A0349">
        <w:rPr>
          <w:rFonts w:ascii="Times New Roman" w:hAnsi="Times New Roman"/>
        </w:rPr>
        <w:t xml:space="preserve">, </w:t>
      </w:r>
      <w:r w:rsidR="00211C14" w:rsidRPr="009A0349">
        <w:rPr>
          <w:rFonts w:ascii="Times New Roman" w:hAnsi="Times New Roman"/>
        </w:rPr>
        <w:t>and then</w:t>
      </w:r>
      <w:r w:rsidRPr="009A0349">
        <w:rPr>
          <w:rFonts w:ascii="Times New Roman" w:hAnsi="Times New Roman"/>
        </w:rPr>
        <w:t xml:space="preserve"> compared </w:t>
      </w:r>
      <w:r w:rsidR="0022783A">
        <w:rPr>
          <w:rFonts w:ascii="Times New Roman" w:hAnsi="Times New Roman"/>
        </w:rPr>
        <w:t xml:space="preserve">each translated sequence </w:t>
      </w:r>
      <w:r w:rsidRPr="009A0349">
        <w:rPr>
          <w:rFonts w:ascii="Times New Roman" w:hAnsi="Times New Roman"/>
        </w:rPr>
        <w:t xml:space="preserve">to </w:t>
      </w:r>
      <w:r w:rsidR="00EC2102">
        <w:rPr>
          <w:rFonts w:ascii="Times New Roman" w:hAnsi="Times New Roman"/>
        </w:rPr>
        <w:t xml:space="preserve">the </w:t>
      </w:r>
      <w:r w:rsidR="00EC2102">
        <w:rPr>
          <w:rFonts w:ascii="Times New Roman" w:hAnsi="Times New Roman"/>
          <w:i/>
        </w:rPr>
        <w:t xml:space="preserve">D. melanogaster </w:t>
      </w:r>
      <w:r w:rsidR="00EC2102">
        <w:rPr>
          <w:rFonts w:ascii="Times New Roman" w:hAnsi="Times New Roman"/>
        </w:rPr>
        <w:t xml:space="preserve">coding exon </w:t>
      </w:r>
      <w:r w:rsidRPr="009A0349">
        <w:rPr>
          <w:rFonts w:ascii="Times New Roman" w:hAnsi="Times New Roman"/>
        </w:rPr>
        <w:t>sequence.  However, the numbers (</w:t>
      </w:r>
      <w:r w:rsidR="00F739B9">
        <w:rPr>
          <w:rFonts w:ascii="Times New Roman" w:hAnsi="Times New Roman"/>
        </w:rPr>
        <w:t xml:space="preserve">15405 </w:t>
      </w:r>
      <w:r w:rsidRPr="009A0349">
        <w:rPr>
          <w:rFonts w:ascii="Times New Roman" w:hAnsi="Times New Roman"/>
        </w:rPr>
        <w:t xml:space="preserve">and </w:t>
      </w:r>
      <w:r w:rsidR="00F739B9">
        <w:rPr>
          <w:rFonts w:ascii="Times New Roman" w:hAnsi="Times New Roman"/>
        </w:rPr>
        <w:t>15455</w:t>
      </w:r>
      <w:r w:rsidRPr="009A0349">
        <w:rPr>
          <w:rFonts w:ascii="Times New Roman" w:hAnsi="Times New Roman"/>
        </w:rPr>
        <w:t xml:space="preserve">) refer to the DNA sequence </w:t>
      </w:r>
      <w:r w:rsidR="00CB7430">
        <w:rPr>
          <w:rFonts w:ascii="Times New Roman" w:hAnsi="Times New Roman"/>
        </w:rPr>
        <w:t xml:space="preserve">coordinates </w:t>
      </w:r>
      <w:r w:rsidRPr="009A0349">
        <w:rPr>
          <w:rFonts w:ascii="Times New Roman" w:hAnsi="Times New Roman"/>
        </w:rPr>
        <w:t>in contig38.  We will use these numbers to locate the exon sequence in the contig.  Also notice the</w:t>
      </w:r>
      <w:r w:rsidR="00D365E5">
        <w:rPr>
          <w:rFonts w:ascii="Times New Roman" w:hAnsi="Times New Roman"/>
        </w:rPr>
        <w:t xml:space="preserve"> first alignment has an</w:t>
      </w:r>
      <w:r w:rsidRPr="009A0349">
        <w:rPr>
          <w:rFonts w:ascii="Times New Roman" w:hAnsi="Times New Roman"/>
        </w:rPr>
        <w:t xml:space="preserve"> E value of 1e-06 and, importantly, </w:t>
      </w:r>
      <w:r w:rsidR="00D365E5">
        <w:rPr>
          <w:rFonts w:ascii="Times New Roman" w:hAnsi="Times New Roman"/>
        </w:rPr>
        <w:t xml:space="preserve">is in </w:t>
      </w:r>
      <w:r w:rsidRPr="009A0349">
        <w:rPr>
          <w:rFonts w:ascii="Times New Roman" w:hAnsi="Times New Roman"/>
        </w:rPr>
        <w:t xml:space="preserve">frame +3.  The frame </w:t>
      </w:r>
      <w:r w:rsidR="004C26C4">
        <w:rPr>
          <w:rFonts w:ascii="Times New Roman" w:hAnsi="Times New Roman"/>
        </w:rPr>
        <w:t xml:space="preserve">information </w:t>
      </w:r>
      <w:r w:rsidRPr="009A0349">
        <w:rPr>
          <w:rFonts w:ascii="Times New Roman" w:hAnsi="Times New Roman"/>
        </w:rPr>
        <w:t xml:space="preserve">will be important later.  Select and copy the relevant information (boxed), and paste it into a </w:t>
      </w:r>
      <w:r w:rsidR="00B20D94">
        <w:rPr>
          <w:rFonts w:ascii="Times New Roman" w:hAnsi="Times New Roman"/>
        </w:rPr>
        <w:t>W</w:t>
      </w:r>
      <w:r w:rsidRPr="009A0349">
        <w:rPr>
          <w:rFonts w:ascii="Times New Roman" w:hAnsi="Times New Roman"/>
        </w:rPr>
        <w:t>ord document.  This document will serve as your notebook as you annotate this gene.</w:t>
      </w:r>
      <w:r w:rsidR="003B13EF" w:rsidRPr="009A0349">
        <w:rPr>
          <w:rFonts w:ascii="Times New Roman" w:hAnsi="Times New Roman"/>
        </w:rPr>
        <w:t xml:space="preserve">  </w:t>
      </w:r>
      <w:r w:rsidRPr="009A0349">
        <w:rPr>
          <w:rFonts w:ascii="Times New Roman" w:hAnsi="Times New Roman"/>
        </w:rPr>
        <w:t xml:space="preserve">Notice that the 'relevant information' includes the name of the exon ci: 6_1629_0, the frame, and the alignment.  </w:t>
      </w:r>
      <w:r w:rsidR="003B13EF" w:rsidRPr="009A0349">
        <w:rPr>
          <w:rFonts w:ascii="Times New Roman" w:hAnsi="Times New Roman"/>
        </w:rPr>
        <w:t xml:space="preserve">In some cases the alignment will span several lines and </w:t>
      </w:r>
      <w:r w:rsidR="00BB4933">
        <w:rPr>
          <w:rFonts w:ascii="Times New Roman" w:hAnsi="Times New Roman"/>
        </w:rPr>
        <w:t xml:space="preserve">you will need to copy </w:t>
      </w:r>
      <w:r w:rsidR="003B13EF" w:rsidRPr="009A0349">
        <w:rPr>
          <w:rFonts w:ascii="Times New Roman" w:hAnsi="Times New Roman"/>
        </w:rPr>
        <w:t>all of the lines</w:t>
      </w:r>
      <w:r w:rsidR="00BB4933">
        <w:rPr>
          <w:rFonts w:ascii="Times New Roman" w:hAnsi="Times New Roman"/>
        </w:rPr>
        <w:t xml:space="preserve"> to capture the entire alignment</w:t>
      </w:r>
      <w:r w:rsidR="003B13EF" w:rsidRPr="009A0349">
        <w:rPr>
          <w:rFonts w:ascii="Times New Roman" w:hAnsi="Times New Roman"/>
        </w:rPr>
        <w:t>.</w:t>
      </w:r>
    </w:p>
    <w:p w14:paraId="59722AE5" w14:textId="77777777" w:rsidR="00A02908" w:rsidRPr="009A0349" w:rsidRDefault="00A02908" w:rsidP="004838A0">
      <w:pPr>
        <w:tabs>
          <w:tab w:val="left" w:pos="2333"/>
        </w:tabs>
        <w:rPr>
          <w:rFonts w:ascii="Times New Roman" w:hAnsi="Times New Roman"/>
        </w:rPr>
      </w:pPr>
    </w:p>
    <w:p w14:paraId="0BE46996" w14:textId="6EA7FE6E" w:rsidR="00A02908" w:rsidRPr="009A0349" w:rsidRDefault="00A02908" w:rsidP="004838A0">
      <w:pPr>
        <w:tabs>
          <w:tab w:val="left" w:pos="2333"/>
        </w:tabs>
        <w:rPr>
          <w:rFonts w:ascii="Times New Roman" w:hAnsi="Times New Roman"/>
        </w:rPr>
      </w:pPr>
      <w:r w:rsidRPr="009A0349">
        <w:rPr>
          <w:rFonts w:ascii="Times New Roman" w:hAnsi="Times New Roman"/>
        </w:rPr>
        <w:t xml:space="preserve">We will now return to the </w:t>
      </w:r>
      <w:r w:rsidR="00A6079E">
        <w:rPr>
          <w:rFonts w:ascii="Times New Roman" w:hAnsi="Times New Roman"/>
        </w:rPr>
        <w:t>GEP UCSC G</w:t>
      </w:r>
      <w:r w:rsidRPr="009A0349">
        <w:rPr>
          <w:rFonts w:ascii="Times New Roman" w:hAnsi="Times New Roman"/>
        </w:rPr>
        <w:t xml:space="preserve">enome </w:t>
      </w:r>
      <w:r w:rsidR="00A6079E">
        <w:rPr>
          <w:rFonts w:ascii="Times New Roman" w:hAnsi="Times New Roman"/>
        </w:rPr>
        <w:t>B</w:t>
      </w:r>
      <w:r w:rsidRPr="009A0349">
        <w:rPr>
          <w:rFonts w:ascii="Times New Roman" w:hAnsi="Times New Roman"/>
        </w:rPr>
        <w:t xml:space="preserve">rowser to </w:t>
      </w:r>
      <w:r w:rsidR="00A6079E">
        <w:rPr>
          <w:rFonts w:ascii="Times New Roman" w:hAnsi="Times New Roman"/>
        </w:rPr>
        <w:t xml:space="preserve">examine this region more closely and map the specific base positions that </w:t>
      </w:r>
      <w:r w:rsidRPr="009A0349">
        <w:rPr>
          <w:rFonts w:ascii="Times New Roman" w:hAnsi="Times New Roman"/>
        </w:rPr>
        <w:t>that correspond to this exon.</w:t>
      </w:r>
    </w:p>
    <w:p w14:paraId="54B36387" w14:textId="77777777" w:rsidR="00A02908" w:rsidRPr="009A0349" w:rsidRDefault="00A02908" w:rsidP="004838A0">
      <w:pPr>
        <w:tabs>
          <w:tab w:val="left" w:pos="2333"/>
        </w:tabs>
        <w:rPr>
          <w:rFonts w:ascii="Times New Roman" w:hAnsi="Times New Roman"/>
        </w:rPr>
      </w:pPr>
    </w:p>
    <w:p w14:paraId="00FE0930" w14:textId="77777777" w:rsidR="00A02908" w:rsidRPr="009A0349" w:rsidRDefault="00A02908"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2CA229C2" wp14:editId="76DC5CCC">
            <wp:extent cx="5847080" cy="242101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print"/>
                    <a:srcRect/>
                    <a:stretch>
                      <a:fillRect/>
                    </a:stretch>
                  </pic:blipFill>
                  <pic:spPr bwMode="auto">
                    <a:xfrm>
                      <a:off x="0" y="0"/>
                      <a:ext cx="5848120" cy="2421445"/>
                    </a:xfrm>
                    <a:prstGeom prst="rect">
                      <a:avLst/>
                    </a:prstGeom>
                    <a:noFill/>
                    <a:ln w="9525">
                      <a:noFill/>
                      <a:miter lim="800000"/>
                      <a:headEnd/>
                      <a:tailEnd/>
                    </a:ln>
                  </pic:spPr>
                </pic:pic>
              </a:graphicData>
            </a:graphic>
          </wp:inline>
        </w:drawing>
      </w:r>
    </w:p>
    <w:p w14:paraId="2CB3336E" w14:textId="77777777" w:rsidR="00A02908" w:rsidRPr="009A0349" w:rsidRDefault="00A02908" w:rsidP="004838A0">
      <w:pPr>
        <w:tabs>
          <w:tab w:val="left" w:pos="2333"/>
        </w:tabs>
        <w:rPr>
          <w:rFonts w:ascii="Times New Roman" w:hAnsi="Times New Roman"/>
        </w:rPr>
      </w:pPr>
    </w:p>
    <w:p w14:paraId="71C8D741" w14:textId="77777777" w:rsidR="00A02908" w:rsidRPr="009A0349" w:rsidRDefault="00A02908" w:rsidP="004838A0">
      <w:pPr>
        <w:tabs>
          <w:tab w:val="left" w:pos="2333"/>
        </w:tabs>
        <w:rPr>
          <w:rFonts w:ascii="Times New Roman" w:hAnsi="Times New Roman"/>
        </w:rPr>
      </w:pPr>
      <w:r w:rsidRPr="009A0349">
        <w:rPr>
          <w:rFonts w:ascii="Times New Roman" w:hAnsi="Times New Roman"/>
        </w:rPr>
        <w:t>This should look familiar by now.</w:t>
      </w:r>
    </w:p>
    <w:p w14:paraId="40F6CB37" w14:textId="77777777" w:rsidR="00A02908" w:rsidRPr="009A0349" w:rsidRDefault="00A02908" w:rsidP="004838A0">
      <w:pPr>
        <w:tabs>
          <w:tab w:val="left" w:pos="2333"/>
        </w:tabs>
        <w:rPr>
          <w:rFonts w:ascii="Times New Roman" w:hAnsi="Times New Roman"/>
        </w:rPr>
      </w:pPr>
    </w:p>
    <w:p w14:paraId="56DEE31B" w14:textId="3ED73FDB" w:rsidR="00A02908" w:rsidRPr="009A0349" w:rsidRDefault="00A02908" w:rsidP="004838A0">
      <w:pPr>
        <w:tabs>
          <w:tab w:val="left" w:pos="2333"/>
        </w:tabs>
        <w:rPr>
          <w:rFonts w:ascii="Times New Roman" w:hAnsi="Times New Roman"/>
        </w:rPr>
      </w:pPr>
      <w:r w:rsidRPr="009A0349">
        <w:rPr>
          <w:rFonts w:ascii="Times New Roman" w:hAnsi="Times New Roman"/>
        </w:rPr>
        <w:t xml:space="preserve">We will want to zoom in to the relevant region.  Recall that the alignment </w:t>
      </w:r>
      <w:r w:rsidR="009C78F8">
        <w:rPr>
          <w:rFonts w:ascii="Times New Roman" w:hAnsi="Times New Roman"/>
        </w:rPr>
        <w:t>spans</w:t>
      </w:r>
      <w:r w:rsidR="009C78F8" w:rsidRPr="009A0349">
        <w:rPr>
          <w:rFonts w:ascii="Times New Roman" w:hAnsi="Times New Roman"/>
        </w:rPr>
        <w:t xml:space="preserve"> </w:t>
      </w:r>
      <w:r w:rsidRPr="009A0349">
        <w:rPr>
          <w:rFonts w:ascii="Times New Roman" w:hAnsi="Times New Roman"/>
        </w:rPr>
        <w:t xml:space="preserve">from 15405-15455, so zoom in to this region, but include a little room on each side.  One way to do this is to type the desired coordinates into the search box.  Let's try </w:t>
      </w:r>
      <w:r w:rsidR="00164D58">
        <w:rPr>
          <w:rFonts w:ascii="Times New Roman" w:hAnsi="Times New Roman"/>
        </w:rPr>
        <w:t>contig38:</w:t>
      </w:r>
      <w:r w:rsidRPr="009A0349">
        <w:rPr>
          <w:rFonts w:ascii="Times New Roman" w:hAnsi="Times New Roman"/>
        </w:rPr>
        <w:t>15390-15475.  Click on jump, which should lead to this view:</w:t>
      </w:r>
    </w:p>
    <w:p w14:paraId="3FBB72C0" w14:textId="77777777" w:rsidR="00A02908" w:rsidRPr="009A0349" w:rsidRDefault="00A02908" w:rsidP="004838A0">
      <w:pPr>
        <w:tabs>
          <w:tab w:val="left" w:pos="2333"/>
        </w:tabs>
        <w:rPr>
          <w:rFonts w:ascii="Times New Roman" w:hAnsi="Times New Roman"/>
        </w:rPr>
      </w:pPr>
    </w:p>
    <w:p w14:paraId="152E17D4" w14:textId="77777777" w:rsidR="00A02908" w:rsidRPr="009A0349" w:rsidRDefault="00A02908"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085E16DE" wp14:editId="0CFAEDB5">
            <wp:extent cx="5847080" cy="114815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srcRect/>
                    <a:stretch>
                      <a:fillRect/>
                    </a:stretch>
                  </pic:blipFill>
                  <pic:spPr bwMode="auto">
                    <a:xfrm>
                      <a:off x="0" y="0"/>
                      <a:ext cx="5849108" cy="1148556"/>
                    </a:xfrm>
                    <a:prstGeom prst="rect">
                      <a:avLst/>
                    </a:prstGeom>
                    <a:noFill/>
                    <a:ln w="9525">
                      <a:noFill/>
                      <a:miter lim="800000"/>
                      <a:headEnd/>
                      <a:tailEnd/>
                    </a:ln>
                  </pic:spPr>
                </pic:pic>
              </a:graphicData>
            </a:graphic>
          </wp:inline>
        </w:drawing>
      </w:r>
    </w:p>
    <w:p w14:paraId="2454DEF5" w14:textId="77777777" w:rsidR="00A02908" w:rsidRPr="009A0349" w:rsidRDefault="00A02908" w:rsidP="004838A0">
      <w:pPr>
        <w:tabs>
          <w:tab w:val="left" w:pos="2333"/>
        </w:tabs>
        <w:rPr>
          <w:rFonts w:ascii="Times New Roman" w:hAnsi="Times New Roman"/>
        </w:rPr>
      </w:pPr>
    </w:p>
    <w:p w14:paraId="66FA26A8" w14:textId="62B97765" w:rsidR="00F073CD" w:rsidRPr="009A0349" w:rsidRDefault="00A02908" w:rsidP="004838A0">
      <w:pPr>
        <w:tabs>
          <w:tab w:val="left" w:pos="2333"/>
        </w:tabs>
        <w:rPr>
          <w:rFonts w:ascii="Times New Roman" w:hAnsi="Times New Roman"/>
        </w:rPr>
      </w:pPr>
      <w:r w:rsidRPr="009A0349">
        <w:rPr>
          <w:rFonts w:ascii="Times New Roman" w:hAnsi="Times New Roman"/>
        </w:rPr>
        <w:t xml:space="preserve">Remember that the black bar represents an automated </w:t>
      </w:r>
      <w:r w:rsidR="00BC721D">
        <w:rPr>
          <w:rFonts w:ascii="Times New Roman" w:hAnsi="Times New Roman"/>
        </w:rPr>
        <w:t xml:space="preserve">BLASTX </w:t>
      </w:r>
      <w:r w:rsidRPr="009A0349">
        <w:rPr>
          <w:rFonts w:ascii="Times New Roman" w:hAnsi="Times New Roman"/>
        </w:rPr>
        <w:t xml:space="preserve">alignment </w:t>
      </w:r>
      <w:r w:rsidR="001A531C">
        <w:rPr>
          <w:rFonts w:ascii="Times New Roman" w:hAnsi="Times New Roman"/>
        </w:rPr>
        <w:t xml:space="preserve">against the collection of </w:t>
      </w:r>
      <w:r w:rsidR="001A531C">
        <w:rPr>
          <w:rFonts w:ascii="Times New Roman" w:hAnsi="Times New Roman"/>
          <w:i/>
        </w:rPr>
        <w:t xml:space="preserve">D. melanogaster </w:t>
      </w:r>
      <w:r w:rsidR="001A531C" w:rsidRPr="00124630">
        <w:rPr>
          <w:rFonts w:ascii="Times New Roman" w:hAnsi="Times New Roman"/>
        </w:rPr>
        <w:t>proteins</w:t>
      </w:r>
      <w:r w:rsidR="001A531C">
        <w:rPr>
          <w:rFonts w:ascii="Times New Roman" w:hAnsi="Times New Roman"/>
        </w:rPr>
        <w:t xml:space="preserve"> </w:t>
      </w:r>
      <w:r w:rsidRPr="009A0349">
        <w:rPr>
          <w:rFonts w:ascii="Times New Roman" w:hAnsi="Times New Roman"/>
        </w:rPr>
        <w:t xml:space="preserve">and the brown bar is the Genscan predicted gene.  </w:t>
      </w:r>
      <w:r w:rsidR="00F073CD" w:rsidRPr="009A0349">
        <w:rPr>
          <w:rFonts w:ascii="Times New Roman" w:hAnsi="Times New Roman"/>
        </w:rPr>
        <w:t xml:space="preserve">Notice that </w:t>
      </w:r>
      <w:r w:rsidR="00A215E1" w:rsidRPr="009A0349">
        <w:rPr>
          <w:rFonts w:ascii="Times New Roman" w:hAnsi="Times New Roman"/>
        </w:rPr>
        <w:t>the</w:t>
      </w:r>
      <w:r w:rsidR="00F073CD" w:rsidRPr="009A0349">
        <w:rPr>
          <w:rFonts w:ascii="Times New Roman" w:hAnsi="Times New Roman"/>
        </w:rPr>
        <w:t xml:space="preserve"> alignment correlates with isoform B and that isoforms A</w:t>
      </w:r>
      <w:r w:rsidR="00A215E1" w:rsidRPr="009A0349">
        <w:rPr>
          <w:rFonts w:ascii="Times New Roman" w:hAnsi="Times New Roman"/>
        </w:rPr>
        <w:t xml:space="preserve"> and C begin further upstream.  The Genscan program did not predict the beginning of the B isoform.  </w:t>
      </w:r>
      <w:r w:rsidR="00F073CD" w:rsidRPr="009A0349">
        <w:rPr>
          <w:rFonts w:ascii="Times New Roman" w:hAnsi="Times New Roman"/>
        </w:rPr>
        <w:t>Also, n</w:t>
      </w:r>
      <w:r w:rsidRPr="009A0349">
        <w:rPr>
          <w:rFonts w:ascii="Times New Roman" w:hAnsi="Times New Roman"/>
        </w:rPr>
        <w:t xml:space="preserve">otice the green M in frame </w:t>
      </w:r>
      <w:r w:rsidR="00F073CD" w:rsidRPr="009A0349">
        <w:rPr>
          <w:rFonts w:ascii="Times New Roman" w:hAnsi="Times New Roman"/>
        </w:rPr>
        <w:t>+</w:t>
      </w:r>
      <w:r w:rsidRPr="009A0349">
        <w:rPr>
          <w:rFonts w:ascii="Times New Roman" w:hAnsi="Times New Roman"/>
        </w:rPr>
        <w:t>3 (the frames are numbered +1, +2, and +3 from top to bottom).  This corresponds to nucleotide 15405 (notice the ATG beginning at that spot in the DNA sequence)</w:t>
      </w:r>
      <w:r w:rsidR="00F073CD" w:rsidRPr="009A0349">
        <w:rPr>
          <w:rFonts w:ascii="Times New Roman" w:hAnsi="Times New Roman"/>
        </w:rPr>
        <w:t xml:space="preserve">.  </w:t>
      </w:r>
    </w:p>
    <w:p w14:paraId="25A9EA14" w14:textId="77777777" w:rsidR="00F073CD" w:rsidRPr="009A0349" w:rsidRDefault="00F073CD" w:rsidP="004838A0">
      <w:pPr>
        <w:tabs>
          <w:tab w:val="left" w:pos="2333"/>
        </w:tabs>
        <w:rPr>
          <w:rFonts w:ascii="Times New Roman" w:hAnsi="Times New Roman"/>
        </w:rPr>
      </w:pPr>
    </w:p>
    <w:p w14:paraId="0285BC17" w14:textId="66915C53" w:rsidR="00A02908" w:rsidRPr="009A0349" w:rsidRDefault="00F073CD" w:rsidP="004838A0">
      <w:pPr>
        <w:tabs>
          <w:tab w:val="left" w:pos="2333"/>
        </w:tabs>
        <w:rPr>
          <w:rFonts w:ascii="Times New Roman" w:hAnsi="Times New Roman"/>
        </w:rPr>
      </w:pPr>
      <w:r w:rsidRPr="009A0349">
        <w:rPr>
          <w:rFonts w:ascii="Times New Roman" w:hAnsi="Times New Roman"/>
        </w:rPr>
        <w:t xml:space="preserve">As we build our gene model, we will need to record the specific nucleotide numbers that correspond to the relevant </w:t>
      </w:r>
      <w:r w:rsidR="000B4531">
        <w:rPr>
          <w:rFonts w:ascii="Times New Roman" w:hAnsi="Times New Roman"/>
        </w:rPr>
        <w:t xml:space="preserve">parts of the </w:t>
      </w:r>
      <w:r w:rsidRPr="009A0349">
        <w:rPr>
          <w:rFonts w:ascii="Times New Roman" w:hAnsi="Times New Roman"/>
        </w:rPr>
        <w:t>gen</w:t>
      </w:r>
      <w:r w:rsidR="001729F1">
        <w:rPr>
          <w:rFonts w:ascii="Times New Roman" w:hAnsi="Times New Roman"/>
        </w:rPr>
        <w:t xml:space="preserve">e.  </w:t>
      </w:r>
      <w:r w:rsidR="00A215E1" w:rsidRPr="009A0349">
        <w:rPr>
          <w:rFonts w:ascii="Times New Roman" w:hAnsi="Times New Roman"/>
        </w:rPr>
        <w:t>You should</w:t>
      </w:r>
      <w:r w:rsidRPr="009A0349">
        <w:rPr>
          <w:rFonts w:ascii="Times New Roman" w:hAnsi="Times New Roman"/>
        </w:rPr>
        <w:t xml:space="preserve"> record the coordinates</w:t>
      </w:r>
      <w:r w:rsidR="001729F1">
        <w:rPr>
          <w:rFonts w:ascii="Times New Roman" w:hAnsi="Times New Roman"/>
        </w:rPr>
        <w:t xml:space="preserve"> in your Word file or </w:t>
      </w:r>
      <w:r w:rsidR="003811F1">
        <w:rPr>
          <w:rFonts w:ascii="Times New Roman" w:hAnsi="Times New Roman"/>
        </w:rPr>
        <w:t>in an Excel spreadsheet</w:t>
      </w:r>
      <w:r w:rsidR="001729F1">
        <w:rPr>
          <w:rFonts w:ascii="Times New Roman" w:hAnsi="Times New Roman"/>
        </w:rPr>
        <w:t xml:space="preserve">, so </w:t>
      </w:r>
      <w:r w:rsidR="00056D91">
        <w:rPr>
          <w:rFonts w:ascii="Times New Roman" w:hAnsi="Times New Roman"/>
        </w:rPr>
        <w:t>that you can easily keep track of all the coordinates</w:t>
      </w:r>
      <w:r w:rsidR="00C4322F">
        <w:rPr>
          <w:rFonts w:ascii="Times New Roman" w:hAnsi="Times New Roman"/>
        </w:rPr>
        <w:t xml:space="preserve"> (e.g. via copy and paste)</w:t>
      </w:r>
      <w:r w:rsidR="00CE204E">
        <w:rPr>
          <w:rFonts w:ascii="Times New Roman" w:hAnsi="Times New Roman"/>
        </w:rPr>
        <w:t xml:space="preserve">.  </w:t>
      </w:r>
      <w:r w:rsidRPr="009A0349">
        <w:rPr>
          <w:rFonts w:ascii="Times New Roman" w:hAnsi="Times New Roman"/>
        </w:rPr>
        <w:t>In this case</w:t>
      </w:r>
      <w:r w:rsidR="00745678">
        <w:rPr>
          <w:rFonts w:ascii="Times New Roman" w:hAnsi="Times New Roman"/>
        </w:rPr>
        <w:t>,</w:t>
      </w:r>
      <w:r w:rsidRPr="009A0349">
        <w:rPr>
          <w:rFonts w:ascii="Times New Roman" w:hAnsi="Times New Roman"/>
        </w:rPr>
        <w:t xml:space="preserve"> the relevant gene feature is the start codon, and the nucleotide coordinate is </w:t>
      </w:r>
      <w:r w:rsidRPr="009A0349">
        <w:rPr>
          <w:rFonts w:ascii="Times New Roman" w:hAnsi="Times New Roman"/>
          <w:b/>
        </w:rPr>
        <w:t>15405</w:t>
      </w:r>
      <w:r w:rsidRPr="009A0349">
        <w:rPr>
          <w:rFonts w:ascii="Times New Roman" w:hAnsi="Times New Roman"/>
        </w:rPr>
        <w:t>, which corresponds to the A of</w:t>
      </w:r>
      <w:r w:rsidR="00A215E1" w:rsidRPr="009A0349">
        <w:rPr>
          <w:rFonts w:ascii="Times New Roman" w:hAnsi="Times New Roman"/>
        </w:rPr>
        <w:t xml:space="preserve"> the ATG.  The end of the blastx</w:t>
      </w:r>
      <w:r w:rsidRPr="009A0349">
        <w:rPr>
          <w:rFonts w:ascii="Times New Roman" w:hAnsi="Times New Roman"/>
        </w:rPr>
        <w:t xml:space="preserve"> alignment was at nucleotide 15455.  If that's the end of the first exon, what </w:t>
      </w:r>
      <w:r w:rsidR="00A215E1" w:rsidRPr="009A0349">
        <w:rPr>
          <w:rFonts w:ascii="Times New Roman" w:hAnsi="Times New Roman"/>
        </w:rPr>
        <w:t xml:space="preserve">DNA </w:t>
      </w:r>
      <w:r w:rsidRPr="009A0349">
        <w:rPr>
          <w:rFonts w:ascii="Times New Roman" w:hAnsi="Times New Roman"/>
        </w:rPr>
        <w:t>sequence should be present at the beginning of the intron?  Is that sequence present?</w:t>
      </w:r>
    </w:p>
    <w:p w14:paraId="5F8D6205" w14:textId="77777777" w:rsidR="00F073CD" w:rsidRPr="009A0349" w:rsidRDefault="00F073CD" w:rsidP="004838A0">
      <w:pPr>
        <w:tabs>
          <w:tab w:val="left" w:pos="2333"/>
        </w:tabs>
        <w:rPr>
          <w:rFonts w:ascii="Times New Roman" w:hAnsi="Times New Roman"/>
        </w:rPr>
      </w:pPr>
    </w:p>
    <w:p w14:paraId="4DF64557" w14:textId="348CFD2F" w:rsidR="002648BE" w:rsidRPr="009A0349" w:rsidRDefault="00F073CD" w:rsidP="004838A0">
      <w:pPr>
        <w:tabs>
          <w:tab w:val="left" w:pos="2333"/>
        </w:tabs>
        <w:rPr>
          <w:rFonts w:ascii="Times New Roman" w:hAnsi="Times New Roman"/>
        </w:rPr>
      </w:pPr>
      <w:r w:rsidRPr="009A0349">
        <w:rPr>
          <w:rFonts w:ascii="Times New Roman" w:hAnsi="Times New Roman"/>
        </w:rPr>
        <w:t>OK, so the sequence at the beginning of an intron is a GU in the RNA, which corresponds to a GT in the DNA.  There is a GT near the end of our alignment.  We can zoom in on that area to get a better look at exactly which nucleotide corresponds to the end of the exon.</w:t>
      </w:r>
      <w:r w:rsidR="00AF05F2" w:rsidRPr="009A0349">
        <w:rPr>
          <w:rFonts w:ascii="Times New Roman" w:hAnsi="Times New Roman"/>
        </w:rPr>
        <w:t xml:space="preserve">  We can type in coordinates that surround that area, or, you can click on the ruler bar at the top of the sequence and </w:t>
      </w:r>
      <w:r w:rsidR="002648BE" w:rsidRPr="009A0349">
        <w:rPr>
          <w:rFonts w:ascii="Times New Roman" w:hAnsi="Times New Roman"/>
        </w:rPr>
        <w:t xml:space="preserve">select the region of interest.  This might take some trial and error, but once you get the hang of it, it will make navigation of the sequence much easier.  Zooming </w:t>
      </w:r>
      <w:r w:rsidR="004D7A9A">
        <w:rPr>
          <w:rFonts w:ascii="Times New Roman" w:hAnsi="Times New Roman"/>
        </w:rPr>
        <w:t xml:space="preserve">and navigating </w:t>
      </w:r>
      <w:r w:rsidR="002648BE" w:rsidRPr="009A0349">
        <w:rPr>
          <w:rFonts w:ascii="Times New Roman" w:hAnsi="Times New Roman"/>
        </w:rPr>
        <w:t xml:space="preserve">to the area </w:t>
      </w:r>
      <w:r w:rsidR="003F3D5B">
        <w:rPr>
          <w:rFonts w:ascii="Times New Roman" w:hAnsi="Times New Roman"/>
        </w:rPr>
        <w:t>near the end of the BLASTX alignment gives us the following screen:</w:t>
      </w:r>
      <w:r w:rsidR="002648BE" w:rsidRPr="009A0349">
        <w:rPr>
          <w:rFonts w:ascii="Times New Roman" w:hAnsi="Times New Roman"/>
        </w:rPr>
        <w:t xml:space="preserve">  </w:t>
      </w:r>
    </w:p>
    <w:p w14:paraId="7BCEFE2F" w14:textId="77777777" w:rsidR="002648BE" w:rsidRPr="009A0349" w:rsidRDefault="002648BE" w:rsidP="004838A0">
      <w:pPr>
        <w:tabs>
          <w:tab w:val="left" w:pos="2333"/>
        </w:tabs>
        <w:rPr>
          <w:rFonts w:ascii="Times New Roman" w:hAnsi="Times New Roman"/>
          <w:noProof/>
          <w:lang w:bidi="ar-SA"/>
        </w:rPr>
      </w:pPr>
    </w:p>
    <w:p w14:paraId="4EFA3A46" w14:textId="77777777" w:rsidR="002648BE" w:rsidRPr="009A0349" w:rsidRDefault="002648BE"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3EA3C774" wp14:editId="6A0D92AF">
            <wp:extent cx="5923280" cy="8901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srcRect/>
                    <a:stretch>
                      <a:fillRect/>
                    </a:stretch>
                  </pic:blipFill>
                  <pic:spPr bwMode="auto">
                    <a:xfrm>
                      <a:off x="0" y="0"/>
                      <a:ext cx="5926880" cy="890671"/>
                    </a:xfrm>
                    <a:prstGeom prst="rect">
                      <a:avLst/>
                    </a:prstGeom>
                    <a:noFill/>
                    <a:ln w="9525">
                      <a:noFill/>
                      <a:miter lim="800000"/>
                      <a:headEnd/>
                      <a:tailEnd/>
                    </a:ln>
                  </pic:spPr>
                </pic:pic>
              </a:graphicData>
            </a:graphic>
          </wp:inline>
        </w:drawing>
      </w:r>
    </w:p>
    <w:p w14:paraId="709A6A2A" w14:textId="77777777" w:rsidR="002648BE" w:rsidRPr="009A0349" w:rsidRDefault="002648BE" w:rsidP="004838A0">
      <w:pPr>
        <w:tabs>
          <w:tab w:val="left" w:pos="2333"/>
        </w:tabs>
        <w:rPr>
          <w:rFonts w:ascii="Times New Roman" w:hAnsi="Times New Roman"/>
        </w:rPr>
      </w:pPr>
    </w:p>
    <w:p w14:paraId="15381367" w14:textId="3D0B24AE" w:rsidR="002E1CFE" w:rsidRDefault="002648BE" w:rsidP="004838A0">
      <w:pPr>
        <w:tabs>
          <w:tab w:val="left" w:pos="2333"/>
        </w:tabs>
        <w:rPr>
          <w:rFonts w:ascii="Times New Roman" w:hAnsi="Times New Roman"/>
        </w:rPr>
      </w:pPr>
      <w:r w:rsidRPr="009A0349">
        <w:rPr>
          <w:rFonts w:ascii="Times New Roman" w:hAnsi="Times New Roman"/>
        </w:rPr>
        <w:t xml:space="preserve">The nearest GT is at position 15457-15458.  This is also the site selected by the Genscan model.  Notice that the Genscan bar stops immediately before the GT.  If we decide that this is indeed the </w:t>
      </w:r>
      <w:r w:rsidR="003811F1">
        <w:rPr>
          <w:rFonts w:ascii="Times New Roman" w:hAnsi="Times New Roman"/>
        </w:rPr>
        <w:t>best</w:t>
      </w:r>
      <w:r w:rsidR="003811F1" w:rsidRPr="009A0349">
        <w:rPr>
          <w:rFonts w:ascii="Times New Roman" w:hAnsi="Times New Roman"/>
        </w:rPr>
        <w:t xml:space="preserve"> </w:t>
      </w:r>
      <w:r w:rsidRPr="009A0349">
        <w:rPr>
          <w:rFonts w:ascii="Times New Roman" w:hAnsi="Times New Roman"/>
        </w:rPr>
        <w:t xml:space="preserve">splice </w:t>
      </w:r>
      <w:r w:rsidR="0064419B">
        <w:rPr>
          <w:rFonts w:ascii="Times New Roman" w:hAnsi="Times New Roman"/>
        </w:rPr>
        <w:t xml:space="preserve">donor </w:t>
      </w:r>
      <w:r w:rsidRPr="009A0349">
        <w:rPr>
          <w:rFonts w:ascii="Times New Roman" w:hAnsi="Times New Roman"/>
        </w:rPr>
        <w:t>site to use (and because our alignment strongly suggests it at this point</w:t>
      </w:r>
      <w:r w:rsidR="0064419B">
        <w:rPr>
          <w:rFonts w:ascii="Times New Roman" w:hAnsi="Times New Roman"/>
        </w:rPr>
        <w:t xml:space="preserve"> and it agrees with the Genscan gene prediction</w:t>
      </w:r>
      <w:r w:rsidRPr="009A0349">
        <w:rPr>
          <w:rFonts w:ascii="Times New Roman" w:hAnsi="Times New Roman"/>
        </w:rPr>
        <w:t xml:space="preserve">, we can be reasonably confident), we would select the last nucleotide of the exon as the </w:t>
      </w:r>
      <w:r w:rsidR="0064419B">
        <w:rPr>
          <w:rFonts w:ascii="Times New Roman" w:hAnsi="Times New Roman"/>
        </w:rPr>
        <w:t xml:space="preserve">last </w:t>
      </w:r>
      <w:r w:rsidRPr="009A0349">
        <w:rPr>
          <w:rFonts w:ascii="Times New Roman" w:hAnsi="Times New Roman"/>
        </w:rPr>
        <w:t xml:space="preserve">coordinate </w:t>
      </w:r>
      <w:r w:rsidR="0064419B">
        <w:rPr>
          <w:rFonts w:ascii="Times New Roman" w:hAnsi="Times New Roman"/>
        </w:rPr>
        <w:t xml:space="preserve">of this exon in our </w:t>
      </w:r>
      <w:r w:rsidRPr="009A0349">
        <w:rPr>
          <w:rFonts w:ascii="Times New Roman" w:hAnsi="Times New Roman"/>
        </w:rPr>
        <w:t xml:space="preserve">gene model.  This coordinate would be </w:t>
      </w:r>
      <w:r w:rsidRPr="009A0349">
        <w:rPr>
          <w:rFonts w:ascii="Times New Roman" w:hAnsi="Times New Roman"/>
          <w:b/>
        </w:rPr>
        <w:t>15456</w:t>
      </w:r>
      <w:r w:rsidRPr="009A0349">
        <w:rPr>
          <w:rFonts w:ascii="Times New Roman" w:hAnsi="Times New Roman"/>
        </w:rPr>
        <w:t>, which is the last nucleotide before the G of the GT splice</w:t>
      </w:r>
      <w:r w:rsidR="009323AA">
        <w:rPr>
          <w:rFonts w:ascii="Times New Roman" w:hAnsi="Times New Roman"/>
        </w:rPr>
        <w:t xml:space="preserve"> donor</w:t>
      </w:r>
      <w:r w:rsidRPr="009A0349">
        <w:rPr>
          <w:rFonts w:ascii="Times New Roman" w:hAnsi="Times New Roman"/>
        </w:rPr>
        <w:t xml:space="preserve"> site.  Notice that if we had just used the </w:t>
      </w:r>
      <w:r w:rsidR="00211C14" w:rsidRPr="009A0349">
        <w:rPr>
          <w:rFonts w:ascii="Times New Roman" w:hAnsi="Times New Roman"/>
        </w:rPr>
        <w:t>blastx</w:t>
      </w:r>
      <w:r w:rsidRPr="009A0349">
        <w:rPr>
          <w:rFonts w:ascii="Times New Roman" w:hAnsi="Times New Roman"/>
        </w:rPr>
        <w:t xml:space="preserve"> alignment we would have been tempted to use 15455 as the coordinate.  This may seem like a trivial difference, but as you probably know, </w:t>
      </w:r>
      <w:r w:rsidR="005054B2">
        <w:rPr>
          <w:rFonts w:ascii="Times New Roman" w:hAnsi="Times New Roman"/>
        </w:rPr>
        <w:t>a single insertion or deletion will introduce a frame shift mutation which will likely lead to a truncated protein product.</w:t>
      </w:r>
      <w:r w:rsidRPr="009A0349">
        <w:rPr>
          <w:rFonts w:ascii="Times New Roman" w:hAnsi="Times New Roman"/>
        </w:rPr>
        <w:t xml:space="preserve"> As we annotate various genes, it is important to precise</w:t>
      </w:r>
      <w:r w:rsidR="005C51A0">
        <w:rPr>
          <w:rFonts w:ascii="Times New Roman" w:hAnsi="Times New Roman"/>
        </w:rPr>
        <w:t xml:space="preserve">ly specify the exon </w:t>
      </w:r>
      <w:r w:rsidRPr="009A0349">
        <w:rPr>
          <w:rFonts w:ascii="Times New Roman" w:hAnsi="Times New Roman"/>
        </w:rPr>
        <w:t>coordinates</w:t>
      </w:r>
      <w:r w:rsidR="005C51A0">
        <w:rPr>
          <w:rFonts w:ascii="Times New Roman" w:hAnsi="Times New Roman"/>
        </w:rPr>
        <w:t>. To verify the set of exon coordinates</w:t>
      </w:r>
      <w:r w:rsidR="002E1CFE">
        <w:rPr>
          <w:rFonts w:ascii="Times New Roman" w:hAnsi="Times New Roman"/>
        </w:rPr>
        <w:t xml:space="preserve"> are correct</w:t>
      </w:r>
      <w:r w:rsidR="005C51A0">
        <w:rPr>
          <w:rFonts w:ascii="Times New Roman" w:hAnsi="Times New Roman"/>
        </w:rPr>
        <w:t xml:space="preserve">, we will use the Gene Model Checker </w:t>
      </w:r>
      <w:r w:rsidR="002E1CFE">
        <w:rPr>
          <w:rFonts w:ascii="Times New Roman" w:hAnsi="Times New Roman"/>
        </w:rPr>
        <w:t>later to verify the gene model. We will need to correct errors reported by the Gene Model Checker before we can submit our model.</w:t>
      </w:r>
    </w:p>
    <w:p w14:paraId="4036F187" w14:textId="77777777" w:rsidR="00F91102" w:rsidRDefault="00F91102" w:rsidP="004838A0">
      <w:pPr>
        <w:tabs>
          <w:tab w:val="left" w:pos="2333"/>
        </w:tabs>
        <w:rPr>
          <w:rFonts w:ascii="Times New Roman" w:hAnsi="Times New Roman"/>
        </w:rPr>
      </w:pPr>
    </w:p>
    <w:p w14:paraId="52E7B432" w14:textId="3ECF7BBB" w:rsidR="00F6349E" w:rsidRPr="009A0349" w:rsidRDefault="00F6349E" w:rsidP="004838A0">
      <w:pPr>
        <w:tabs>
          <w:tab w:val="left" w:pos="2333"/>
        </w:tabs>
        <w:rPr>
          <w:rFonts w:ascii="Times New Roman" w:hAnsi="Times New Roman"/>
        </w:rPr>
      </w:pPr>
      <w:r w:rsidRPr="009A0349">
        <w:rPr>
          <w:rFonts w:ascii="Times New Roman" w:hAnsi="Times New Roman"/>
          <w:b/>
        </w:rPr>
        <w:t xml:space="preserve">Splice site predictor.  </w:t>
      </w:r>
      <w:r w:rsidRPr="009A0349">
        <w:rPr>
          <w:rFonts w:ascii="Times New Roman" w:hAnsi="Times New Roman"/>
        </w:rPr>
        <w:t xml:space="preserve">Although we probably don't need additional evidence to support this choice for a splice donor site, this is a good point to introduce the </w:t>
      </w:r>
      <w:r w:rsidR="00F91102">
        <w:rPr>
          <w:rFonts w:ascii="Times New Roman" w:hAnsi="Times New Roman"/>
        </w:rPr>
        <w:t xml:space="preserve">Predicted Splice Sites </w:t>
      </w:r>
      <w:r w:rsidRPr="009A0349">
        <w:rPr>
          <w:rFonts w:ascii="Times New Roman" w:hAnsi="Times New Roman"/>
        </w:rPr>
        <w:t>track.  Sometimes, two potential splice sites might make sense and we will need to distinguish between them.  One source of additional evidence for a potential splice site is the splice site predictor track.  To try this out, navigate back to the UCSC genome browser and zoom into the general region surrounding the above splice site.</w:t>
      </w:r>
    </w:p>
    <w:p w14:paraId="1DF8CF1D" w14:textId="77777777" w:rsidR="00D01091" w:rsidRPr="009A0349" w:rsidRDefault="00D01091" w:rsidP="004838A0">
      <w:pPr>
        <w:tabs>
          <w:tab w:val="left" w:pos="2333"/>
        </w:tabs>
        <w:rPr>
          <w:rFonts w:ascii="Times New Roman" w:hAnsi="Times New Roman"/>
        </w:rPr>
      </w:pPr>
    </w:p>
    <w:p w14:paraId="6D2E430E" w14:textId="77777777" w:rsidR="00D01091" w:rsidRPr="009A0349" w:rsidRDefault="00D01091"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03F0972B" wp14:editId="04445387">
            <wp:extent cx="5847080" cy="1313576"/>
            <wp:effectExtent l="0" t="0" r="0" b="762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srcRect/>
                    <a:stretch>
                      <a:fillRect/>
                    </a:stretch>
                  </pic:blipFill>
                  <pic:spPr bwMode="auto">
                    <a:xfrm>
                      <a:off x="0" y="0"/>
                      <a:ext cx="5847080" cy="1313576"/>
                    </a:xfrm>
                    <a:prstGeom prst="rect">
                      <a:avLst/>
                    </a:prstGeom>
                    <a:noFill/>
                    <a:ln w="9525">
                      <a:noFill/>
                      <a:miter lim="800000"/>
                      <a:headEnd/>
                      <a:tailEnd/>
                    </a:ln>
                  </pic:spPr>
                </pic:pic>
              </a:graphicData>
            </a:graphic>
          </wp:inline>
        </w:drawing>
      </w:r>
    </w:p>
    <w:p w14:paraId="22CF60C8" w14:textId="77777777" w:rsidR="00D01091" w:rsidRPr="009A0349" w:rsidRDefault="00D01091" w:rsidP="004838A0">
      <w:pPr>
        <w:tabs>
          <w:tab w:val="left" w:pos="2333"/>
        </w:tabs>
        <w:rPr>
          <w:rFonts w:ascii="Times New Roman" w:hAnsi="Times New Roman"/>
        </w:rPr>
      </w:pPr>
    </w:p>
    <w:p w14:paraId="08C09354" w14:textId="2F0B33CC" w:rsidR="00D01091" w:rsidRDefault="00CE204E" w:rsidP="004838A0">
      <w:pPr>
        <w:tabs>
          <w:tab w:val="left" w:pos="2333"/>
        </w:tabs>
        <w:rPr>
          <w:rFonts w:ascii="Times New Roman" w:hAnsi="Times New Roman"/>
        </w:rPr>
      </w:pPr>
      <w:r>
        <w:rPr>
          <w:rFonts w:ascii="Times New Roman" w:hAnsi="Times New Roman"/>
        </w:rPr>
        <w:t>S</w:t>
      </w:r>
      <w:r w:rsidR="00D01091" w:rsidRPr="009A0349">
        <w:rPr>
          <w:rFonts w:ascii="Times New Roman" w:hAnsi="Times New Roman"/>
        </w:rPr>
        <w:t>croll down to the</w:t>
      </w:r>
      <w:r w:rsidR="009F447F">
        <w:rPr>
          <w:rFonts w:ascii="Times New Roman" w:hAnsi="Times New Roman"/>
        </w:rPr>
        <w:t xml:space="preserve"> “Gene and Gene Prediction Tracks” section</w:t>
      </w:r>
      <w:r w:rsidR="00D01091" w:rsidRPr="009A0349">
        <w:rPr>
          <w:rFonts w:ascii="Times New Roman" w:hAnsi="Times New Roman"/>
        </w:rPr>
        <w:t xml:space="preserve">, and set the </w:t>
      </w:r>
      <w:r w:rsidR="006D0BBF">
        <w:rPr>
          <w:rFonts w:ascii="Times New Roman" w:hAnsi="Times New Roman"/>
        </w:rPr>
        <w:t>display mode for the “Predicted Splice Sites” track to “dense”</w:t>
      </w:r>
      <w:r w:rsidR="00D01091" w:rsidRPr="009A0349">
        <w:rPr>
          <w:rFonts w:ascii="Times New Roman" w:hAnsi="Times New Roman"/>
        </w:rPr>
        <w:t>.  Hit refresh.</w:t>
      </w:r>
    </w:p>
    <w:p w14:paraId="206E7499" w14:textId="77777777" w:rsidR="00C373F7" w:rsidRPr="009A0349" w:rsidRDefault="00C373F7" w:rsidP="004838A0">
      <w:pPr>
        <w:tabs>
          <w:tab w:val="left" w:pos="2333"/>
        </w:tabs>
        <w:rPr>
          <w:rFonts w:ascii="Times New Roman" w:hAnsi="Times New Roman"/>
        </w:rPr>
      </w:pPr>
    </w:p>
    <w:p w14:paraId="5EE0B99B" w14:textId="78D4D5A6" w:rsidR="00D01091" w:rsidRPr="009A0349" w:rsidRDefault="003F784E" w:rsidP="004838A0">
      <w:pPr>
        <w:tabs>
          <w:tab w:val="left" w:pos="2333"/>
        </w:tabs>
        <w:rPr>
          <w:rFonts w:ascii="Times New Roman" w:hAnsi="Times New Roman"/>
        </w:rPr>
      </w:pPr>
      <w:r w:rsidRPr="00124630">
        <w:rPr>
          <w:rFonts w:ascii="Times New Roman" w:hAnsi="Times New Roman"/>
          <w:noProof/>
          <w:lang w:bidi="ar-SA"/>
        </w:rPr>
        <mc:AlternateContent>
          <mc:Choice Requires="wps">
            <w:drawing>
              <wp:anchor distT="0" distB="0" distL="114300" distR="114300" simplePos="0" relativeHeight="251698176" behindDoc="0" locked="0" layoutInCell="1" allowOverlap="1" wp14:anchorId="0C7B8C32" wp14:editId="630F26C8">
                <wp:simplePos x="0" y="0"/>
                <wp:positionH relativeFrom="column">
                  <wp:posOffset>5029200</wp:posOffset>
                </wp:positionH>
                <wp:positionV relativeFrom="paragraph">
                  <wp:posOffset>228600</wp:posOffset>
                </wp:positionV>
                <wp:extent cx="671195" cy="571500"/>
                <wp:effectExtent l="0" t="0" r="14605" b="38100"/>
                <wp:wrapNone/>
                <wp:docPr id="8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9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96pt;margin-top:18pt;width:52.8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" filled="f"/>
            </w:pict>
          </mc:Fallback>
        </mc:AlternateContent>
      </w:r>
      <w:r w:rsidR="00D01091" w:rsidRPr="009A0349">
        <w:rPr>
          <w:rFonts w:ascii="Times New Roman" w:hAnsi="Times New Roman"/>
          <w:noProof/>
          <w:lang w:bidi="ar-SA"/>
        </w:rPr>
        <w:drawing>
          <wp:inline distT="0" distB="0" distL="0" distR="0" wp14:anchorId="2A65BF6D" wp14:editId="6CEBC640">
            <wp:extent cx="5850290" cy="70645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850290" cy="706450"/>
                    </a:xfrm>
                    <a:prstGeom prst="rect">
                      <a:avLst/>
                    </a:prstGeom>
                    <a:noFill/>
                    <a:ln w="9525">
                      <a:noFill/>
                      <a:miter lim="800000"/>
                      <a:headEnd/>
                      <a:tailEnd/>
                    </a:ln>
                  </pic:spPr>
                </pic:pic>
              </a:graphicData>
            </a:graphic>
          </wp:inline>
        </w:drawing>
      </w:r>
    </w:p>
    <w:p w14:paraId="440E9BBB" w14:textId="77777777" w:rsidR="00D01091" w:rsidRPr="009A0349" w:rsidRDefault="00D01091" w:rsidP="004838A0">
      <w:pPr>
        <w:tabs>
          <w:tab w:val="left" w:pos="2333"/>
        </w:tabs>
        <w:rPr>
          <w:rFonts w:ascii="Times New Roman" w:hAnsi="Times New Roman"/>
        </w:rPr>
      </w:pPr>
    </w:p>
    <w:p w14:paraId="7F7927E0" w14:textId="2B3504F7" w:rsidR="00D01091" w:rsidRPr="009A0349" w:rsidRDefault="00D01091" w:rsidP="004838A0">
      <w:pPr>
        <w:tabs>
          <w:tab w:val="left" w:pos="2333"/>
        </w:tabs>
        <w:rPr>
          <w:rFonts w:ascii="Times New Roman" w:hAnsi="Times New Roman"/>
        </w:rPr>
      </w:pPr>
      <w:r w:rsidRPr="009A0349">
        <w:rPr>
          <w:rFonts w:ascii="Times New Roman" w:hAnsi="Times New Roman"/>
        </w:rPr>
        <w:t>Scroll back to the top of the page</w:t>
      </w:r>
      <w:r w:rsidR="00D76A74" w:rsidRPr="009A0349">
        <w:rPr>
          <w:rFonts w:ascii="Times New Roman" w:hAnsi="Times New Roman"/>
        </w:rPr>
        <w:t xml:space="preserve">, and notice the appearance of a blue box.  Over to the left, a key tells us that this is a 'medium donor'.  This means that the splice site predictor has identified this as a </w:t>
      </w:r>
      <w:r w:rsidR="00F20F35">
        <w:rPr>
          <w:rFonts w:ascii="Times New Roman" w:hAnsi="Times New Roman"/>
        </w:rPr>
        <w:t>potential splice donor site</w:t>
      </w:r>
      <w:r w:rsidR="00D76A74" w:rsidRPr="009A0349">
        <w:rPr>
          <w:rFonts w:ascii="Times New Roman" w:hAnsi="Times New Roman"/>
        </w:rPr>
        <w:t xml:space="preserve">, with a medium level of confidence.  </w:t>
      </w:r>
      <w:r w:rsidR="00E23F1D">
        <w:rPr>
          <w:rFonts w:ascii="Times New Roman" w:hAnsi="Times New Roman"/>
        </w:rPr>
        <w:t xml:space="preserve">Hence the “Predicted Splice Site” track </w:t>
      </w:r>
      <w:r w:rsidR="00D76A74" w:rsidRPr="009A0349">
        <w:rPr>
          <w:rFonts w:ascii="Times New Roman" w:hAnsi="Times New Roman"/>
        </w:rPr>
        <w:t xml:space="preserve">supports </w:t>
      </w:r>
      <w:r w:rsidR="00E23F1D">
        <w:rPr>
          <w:rFonts w:ascii="Times New Roman" w:hAnsi="Times New Roman"/>
        </w:rPr>
        <w:t>the splice donor we have previously selected</w:t>
      </w:r>
      <w:r w:rsidR="00D76A74" w:rsidRPr="009A0349">
        <w:rPr>
          <w:rFonts w:ascii="Times New Roman" w:hAnsi="Times New Roman"/>
        </w:rPr>
        <w:t xml:space="preserve">. </w:t>
      </w:r>
    </w:p>
    <w:p w14:paraId="65FBBF7F" w14:textId="78E4B3DB" w:rsidR="00D76A74" w:rsidRPr="009A0349" w:rsidRDefault="00D76A74" w:rsidP="004838A0">
      <w:pPr>
        <w:tabs>
          <w:tab w:val="left" w:pos="2333"/>
        </w:tabs>
        <w:rPr>
          <w:rFonts w:ascii="Times New Roman" w:hAnsi="Times New Roman"/>
        </w:rPr>
      </w:pPr>
    </w:p>
    <w:p w14:paraId="25E0C28E" w14:textId="2C0C3E17" w:rsidR="00041300" w:rsidRPr="009A0349" w:rsidRDefault="00D01091" w:rsidP="004838A0">
      <w:pPr>
        <w:tabs>
          <w:tab w:val="left" w:pos="2333"/>
        </w:tabs>
        <w:rPr>
          <w:rFonts w:ascii="Times New Roman" w:hAnsi="Times New Roman"/>
        </w:rPr>
      </w:pPr>
      <w:r w:rsidRPr="009A0349">
        <w:rPr>
          <w:rFonts w:ascii="Times New Roman" w:hAnsi="Times New Roman"/>
          <w:noProof/>
          <w:lang w:bidi="ar-SA"/>
        </w:rPr>
        <w:drawing>
          <wp:inline distT="0" distB="0" distL="0" distR="0" wp14:anchorId="3041BF43" wp14:editId="11F7BDA7">
            <wp:extent cx="5923280" cy="1166124"/>
            <wp:effectExtent l="0" t="0" r="0" b="254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923280" cy="1166124"/>
                    </a:xfrm>
                    <a:prstGeom prst="rect">
                      <a:avLst/>
                    </a:prstGeom>
                    <a:noFill/>
                    <a:ln w="9525">
                      <a:noFill/>
                      <a:miter lim="800000"/>
                      <a:headEnd/>
                      <a:tailEnd/>
                    </a:ln>
                  </pic:spPr>
                </pic:pic>
              </a:graphicData>
            </a:graphic>
          </wp:inline>
        </w:drawing>
      </w:r>
    </w:p>
    <w:p w14:paraId="3A94962E" w14:textId="77777777" w:rsidR="005861D7" w:rsidRDefault="005861D7" w:rsidP="005F2A02">
      <w:pPr>
        <w:pStyle w:val="Heading4"/>
        <w:rPr>
          <w:rFonts w:ascii="Times New Roman" w:hAnsi="Times New Roman"/>
          <w:b w:val="0"/>
          <w:sz w:val="24"/>
          <w:szCs w:val="24"/>
        </w:rPr>
      </w:pPr>
      <w:r>
        <w:rPr>
          <w:rFonts w:ascii="Times New Roman" w:hAnsi="Times New Roman"/>
          <w:sz w:val="24"/>
          <w:szCs w:val="24"/>
        </w:rPr>
        <w:t xml:space="preserve">A bit of a digression to explore </w:t>
      </w:r>
      <w:r w:rsidR="00C31D47" w:rsidRPr="009A0349">
        <w:rPr>
          <w:rFonts w:ascii="Times New Roman" w:hAnsi="Times New Roman"/>
          <w:sz w:val="24"/>
          <w:szCs w:val="24"/>
        </w:rPr>
        <w:t>Reading Frame</w:t>
      </w:r>
      <w:r>
        <w:rPr>
          <w:rFonts w:ascii="Times New Roman" w:hAnsi="Times New Roman"/>
          <w:sz w:val="24"/>
          <w:szCs w:val="24"/>
        </w:rPr>
        <w:t>s</w:t>
      </w:r>
      <w:r w:rsidR="00C31D47" w:rsidRPr="009A0349">
        <w:rPr>
          <w:rFonts w:ascii="Times New Roman" w:hAnsi="Times New Roman"/>
          <w:sz w:val="24"/>
          <w:szCs w:val="24"/>
        </w:rPr>
        <w:t xml:space="preserve"> and Splicing Phase</w:t>
      </w:r>
      <w:r>
        <w:rPr>
          <w:rFonts w:ascii="Times New Roman" w:hAnsi="Times New Roman"/>
          <w:sz w:val="24"/>
          <w:szCs w:val="24"/>
        </w:rPr>
        <w:t>s</w:t>
      </w:r>
      <w:r w:rsidR="00C31D47" w:rsidRPr="009A0349">
        <w:rPr>
          <w:rFonts w:ascii="Times New Roman" w:hAnsi="Times New Roman"/>
          <w:sz w:val="24"/>
          <w:szCs w:val="24"/>
        </w:rPr>
        <w:t>:</w:t>
      </w:r>
      <w:r w:rsidR="00C31D47" w:rsidRPr="009A0349">
        <w:rPr>
          <w:rFonts w:ascii="Times New Roman" w:hAnsi="Times New Roman"/>
          <w:b w:val="0"/>
          <w:sz w:val="24"/>
          <w:szCs w:val="24"/>
        </w:rPr>
        <w:t xml:space="preserve">  </w:t>
      </w:r>
    </w:p>
    <w:p w14:paraId="71523F52" w14:textId="39D7039E" w:rsidR="00F073CD" w:rsidRDefault="00C31D47" w:rsidP="005F2A02">
      <w:pPr>
        <w:pStyle w:val="Heading4"/>
        <w:rPr>
          <w:rFonts w:ascii="Times New Roman" w:hAnsi="Times New Roman"/>
          <w:b w:val="0"/>
          <w:sz w:val="24"/>
          <w:szCs w:val="24"/>
        </w:rPr>
      </w:pPr>
      <w:r w:rsidRPr="009A0349">
        <w:rPr>
          <w:rFonts w:ascii="Times New Roman" w:hAnsi="Times New Roman"/>
          <w:b w:val="0"/>
          <w:sz w:val="24"/>
          <w:szCs w:val="24"/>
        </w:rPr>
        <w:t xml:space="preserve">At this point it's worth taking a slight detour to discuss the concepts of reading frame and splicing phase.  </w:t>
      </w:r>
      <w:r w:rsidR="005F2A02" w:rsidRPr="009A0349">
        <w:rPr>
          <w:rFonts w:ascii="Times New Roman" w:hAnsi="Times New Roman"/>
          <w:b w:val="0"/>
          <w:sz w:val="24"/>
          <w:szCs w:val="24"/>
        </w:rPr>
        <w:t xml:space="preserve">A further discussion of this can be found at the GEP web site in the document </w:t>
      </w:r>
      <w:r w:rsidR="00211C14" w:rsidRPr="009A0349">
        <w:rPr>
          <w:rFonts w:ascii="Times New Roman" w:hAnsi="Times New Roman"/>
          <w:b w:val="0"/>
          <w:sz w:val="24"/>
          <w:szCs w:val="24"/>
        </w:rPr>
        <w:t>"Primer</w:t>
      </w:r>
      <w:r w:rsidR="005F2A02" w:rsidRPr="009A0349">
        <w:rPr>
          <w:rFonts w:ascii="Times New Roman" w:hAnsi="Times New Roman"/>
          <w:b w:val="0"/>
          <w:sz w:val="24"/>
          <w:szCs w:val="24"/>
        </w:rPr>
        <w:t xml:space="preserve"> on Reading Frames and Phase."  </w:t>
      </w:r>
      <w:r w:rsidRPr="009A0349">
        <w:rPr>
          <w:rFonts w:ascii="Times New Roman" w:hAnsi="Times New Roman"/>
          <w:b w:val="0"/>
          <w:sz w:val="24"/>
          <w:szCs w:val="24"/>
        </w:rPr>
        <w:t xml:space="preserve">For this exon our </w:t>
      </w:r>
      <w:r w:rsidR="00952377">
        <w:rPr>
          <w:rFonts w:ascii="Times New Roman" w:hAnsi="Times New Roman"/>
          <w:b w:val="0"/>
          <w:sz w:val="24"/>
          <w:szCs w:val="24"/>
        </w:rPr>
        <w:t xml:space="preserve">BLASTX </w:t>
      </w:r>
      <w:r w:rsidRPr="009A0349">
        <w:rPr>
          <w:rFonts w:ascii="Times New Roman" w:hAnsi="Times New Roman"/>
          <w:b w:val="0"/>
          <w:sz w:val="24"/>
          <w:szCs w:val="24"/>
        </w:rPr>
        <w:t xml:space="preserve">alignment identified </w:t>
      </w:r>
      <w:r w:rsidR="00952377">
        <w:rPr>
          <w:rFonts w:ascii="Times New Roman" w:hAnsi="Times New Roman"/>
          <w:b w:val="0"/>
          <w:sz w:val="24"/>
          <w:szCs w:val="24"/>
        </w:rPr>
        <w:t xml:space="preserve">the translation in the +3 </w:t>
      </w:r>
      <w:r w:rsidRPr="009A0349">
        <w:rPr>
          <w:rFonts w:ascii="Times New Roman" w:hAnsi="Times New Roman"/>
          <w:b w:val="0"/>
          <w:sz w:val="24"/>
          <w:szCs w:val="24"/>
          <w:u w:val="single"/>
        </w:rPr>
        <w:t>reading frame</w:t>
      </w:r>
      <w:r w:rsidRPr="009A0349">
        <w:rPr>
          <w:rFonts w:ascii="Times New Roman" w:hAnsi="Times New Roman"/>
          <w:b w:val="0"/>
          <w:sz w:val="24"/>
          <w:szCs w:val="24"/>
        </w:rPr>
        <w:t xml:space="preserve"> </w:t>
      </w:r>
      <w:r w:rsidR="00952377">
        <w:rPr>
          <w:rFonts w:ascii="Times New Roman" w:hAnsi="Times New Roman"/>
          <w:b w:val="0"/>
          <w:sz w:val="24"/>
          <w:szCs w:val="24"/>
        </w:rPr>
        <w:t xml:space="preserve">in </w:t>
      </w:r>
      <w:r w:rsidR="00952377">
        <w:rPr>
          <w:rFonts w:ascii="Times New Roman" w:hAnsi="Times New Roman"/>
          <w:b w:val="0"/>
          <w:i/>
          <w:sz w:val="24"/>
          <w:szCs w:val="24"/>
        </w:rPr>
        <w:t xml:space="preserve">D. erecta </w:t>
      </w:r>
      <w:r w:rsidR="00952377">
        <w:rPr>
          <w:rFonts w:ascii="Times New Roman" w:hAnsi="Times New Roman"/>
          <w:b w:val="0"/>
          <w:sz w:val="24"/>
          <w:szCs w:val="24"/>
        </w:rPr>
        <w:t>matches best to the first coding exon of ci-RB</w:t>
      </w:r>
      <w:r w:rsidRPr="009A0349">
        <w:rPr>
          <w:rFonts w:ascii="Times New Roman" w:hAnsi="Times New Roman"/>
          <w:b w:val="0"/>
          <w:sz w:val="24"/>
          <w:szCs w:val="24"/>
        </w:rPr>
        <w:t xml:space="preserve">.  This is the bottom of the three frames shown </w:t>
      </w:r>
      <w:r w:rsidR="002A5A5E">
        <w:rPr>
          <w:rFonts w:ascii="Times New Roman" w:hAnsi="Times New Roman"/>
          <w:b w:val="0"/>
          <w:sz w:val="24"/>
          <w:szCs w:val="24"/>
        </w:rPr>
        <w:t xml:space="preserve">in the Base Position </w:t>
      </w:r>
      <w:r w:rsidR="007B4CD3">
        <w:rPr>
          <w:rFonts w:ascii="Times New Roman" w:hAnsi="Times New Roman"/>
          <w:b w:val="0"/>
          <w:sz w:val="24"/>
          <w:szCs w:val="24"/>
        </w:rPr>
        <w:t xml:space="preserve">track </w:t>
      </w:r>
      <w:r w:rsidRPr="009A0349">
        <w:rPr>
          <w:rFonts w:ascii="Times New Roman" w:hAnsi="Times New Roman"/>
          <w:b w:val="0"/>
          <w:sz w:val="24"/>
          <w:szCs w:val="24"/>
        </w:rPr>
        <w:t xml:space="preserve">above.   The letters in the frame refer to the single letter amino acid code and </w:t>
      </w:r>
      <w:r w:rsidR="00C56250">
        <w:rPr>
          <w:rFonts w:ascii="Times New Roman" w:hAnsi="Times New Roman"/>
          <w:b w:val="0"/>
          <w:sz w:val="24"/>
          <w:szCs w:val="24"/>
        </w:rPr>
        <w:t>have the sequence</w:t>
      </w:r>
      <w:r w:rsidR="00C56250" w:rsidRPr="009A0349">
        <w:rPr>
          <w:rFonts w:ascii="Times New Roman" w:hAnsi="Times New Roman"/>
          <w:b w:val="0"/>
          <w:sz w:val="24"/>
          <w:szCs w:val="24"/>
        </w:rPr>
        <w:t xml:space="preserve"> </w:t>
      </w:r>
      <w:r w:rsidRPr="009A0349">
        <w:rPr>
          <w:rFonts w:ascii="Times New Roman" w:hAnsi="Times New Roman"/>
          <w:b w:val="0"/>
          <w:sz w:val="24"/>
          <w:szCs w:val="24"/>
        </w:rPr>
        <w:t>F - H - G</w:t>
      </w:r>
      <w:r w:rsidR="00C56250">
        <w:rPr>
          <w:rFonts w:ascii="Times New Roman" w:hAnsi="Times New Roman"/>
          <w:b w:val="0"/>
          <w:sz w:val="24"/>
          <w:szCs w:val="24"/>
        </w:rPr>
        <w:t xml:space="preserve"> near the splice junction</w:t>
      </w:r>
      <w:r w:rsidRPr="009A0349">
        <w:rPr>
          <w:rFonts w:ascii="Times New Roman" w:hAnsi="Times New Roman"/>
          <w:b w:val="0"/>
          <w:sz w:val="24"/>
          <w:szCs w:val="24"/>
        </w:rPr>
        <w:t>. Notice that the nucleotides corresponding to the last amino acid</w:t>
      </w:r>
      <w:r w:rsidR="005F2A02" w:rsidRPr="009A0349">
        <w:rPr>
          <w:rFonts w:ascii="Times New Roman" w:hAnsi="Times New Roman"/>
          <w:b w:val="0"/>
          <w:sz w:val="24"/>
          <w:szCs w:val="24"/>
        </w:rPr>
        <w:t xml:space="preserve"> (G, which stands for the amino acid glycine)</w:t>
      </w:r>
      <w:r w:rsidRPr="009A0349">
        <w:rPr>
          <w:rFonts w:ascii="Times New Roman" w:hAnsi="Times New Roman"/>
          <w:b w:val="0"/>
          <w:sz w:val="24"/>
          <w:szCs w:val="24"/>
        </w:rPr>
        <w:t xml:space="preserve"> before the splice site are </w:t>
      </w:r>
      <w:r w:rsidR="005F2A02" w:rsidRPr="009A0349">
        <w:rPr>
          <w:rFonts w:ascii="Times New Roman" w:hAnsi="Times New Roman"/>
          <w:b w:val="0"/>
          <w:sz w:val="24"/>
          <w:szCs w:val="24"/>
        </w:rPr>
        <w:t>GGT (this would be GGU in the RNA, but we'll keep it GGT here).  However, splicing would cut the RNA between the two G's as follows G|GT,</w:t>
      </w:r>
      <w:r w:rsidR="00211C14">
        <w:rPr>
          <w:rFonts w:ascii="Times New Roman" w:hAnsi="Times New Roman"/>
          <w:b w:val="0"/>
          <w:sz w:val="24"/>
          <w:szCs w:val="24"/>
        </w:rPr>
        <w:t xml:space="preserve"> </w:t>
      </w:r>
      <w:r w:rsidR="005F2A02" w:rsidRPr="009A0349">
        <w:rPr>
          <w:rFonts w:ascii="Times New Roman" w:hAnsi="Times New Roman"/>
          <w:b w:val="0"/>
          <w:sz w:val="24"/>
          <w:szCs w:val="24"/>
        </w:rPr>
        <w:t xml:space="preserve">removing the GT and the remaining G would then be joined with </w:t>
      </w:r>
      <w:r w:rsidR="009F36F7">
        <w:rPr>
          <w:rFonts w:ascii="Times New Roman" w:hAnsi="Times New Roman"/>
          <w:b w:val="0"/>
          <w:sz w:val="24"/>
          <w:szCs w:val="24"/>
        </w:rPr>
        <w:t xml:space="preserve">the </w:t>
      </w:r>
      <w:r w:rsidR="00120DE1">
        <w:rPr>
          <w:rFonts w:ascii="Times New Roman" w:hAnsi="Times New Roman"/>
          <w:b w:val="0"/>
          <w:sz w:val="24"/>
          <w:szCs w:val="24"/>
        </w:rPr>
        <w:t xml:space="preserve">nucleotides in </w:t>
      </w:r>
      <w:r w:rsidR="005F2A02" w:rsidRPr="009A0349">
        <w:rPr>
          <w:rFonts w:ascii="Times New Roman" w:hAnsi="Times New Roman"/>
          <w:b w:val="0"/>
          <w:sz w:val="24"/>
          <w:szCs w:val="24"/>
        </w:rPr>
        <w:t>the next exon</w:t>
      </w:r>
      <w:r w:rsidR="007D7C7A">
        <w:rPr>
          <w:rFonts w:ascii="Times New Roman" w:hAnsi="Times New Roman"/>
          <w:b w:val="0"/>
          <w:sz w:val="24"/>
          <w:szCs w:val="24"/>
        </w:rPr>
        <w:t xml:space="preserve"> (</w:t>
      </w:r>
      <w:r w:rsidR="00087188">
        <w:rPr>
          <w:rFonts w:ascii="Times New Roman" w:hAnsi="Times New Roman"/>
          <w:b w:val="0"/>
          <w:sz w:val="24"/>
          <w:szCs w:val="24"/>
        </w:rPr>
        <w:t xml:space="preserve">immediately </w:t>
      </w:r>
      <w:r w:rsidR="007D7C7A">
        <w:rPr>
          <w:rFonts w:ascii="Times New Roman" w:hAnsi="Times New Roman"/>
          <w:b w:val="0"/>
          <w:sz w:val="24"/>
          <w:szCs w:val="24"/>
        </w:rPr>
        <w:t>following the splice acceptor site) to form a complete codon</w:t>
      </w:r>
      <w:r w:rsidR="005F2A02" w:rsidRPr="009A0349">
        <w:rPr>
          <w:rFonts w:ascii="Times New Roman" w:hAnsi="Times New Roman"/>
          <w:b w:val="0"/>
          <w:sz w:val="24"/>
          <w:szCs w:val="24"/>
        </w:rPr>
        <w:t>.  Therefore</w:t>
      </w:r>
      <w:r w:rsidR="00085DFE">
        <w:rPr>
          <w:rFonts w:ascii="Times New Roman" w:hAnsi="Times New Roman"/>
          <w:b w:val="0"/>
          <w:sz w:val="24"/>
          <w:szCs w:val="24"/>
        </w:rPr>
        <w:t>,</w:t>
      </w:r>
      <w:r w:rsidR="005F2A02" w:rsidRPr="009A0349">
        <w:rPr>
          <w:rFonts w:ascii="Times New Roman" w:hAnsi="Times New Roman"/>
          <w:b w:val="0"/>
          <w:sz w:val="24"/>
          <w:szCs w:val="24"/>
        </w:rPr>
        <w:t xml:space="preserve"> the first two nucleotides of the next exon would be used to complete the codon and this would then '</w:t>
      </w:r>
      <w:r w:rsidR="00555C28">
        <w:rPr>
          <w:rFonts w:ascii="Times New Roman" w:hAnsi="Times New Roman"/>
          <w:b w:val="0"/>
          <w:sz w:val="24"/>
          <w:szCs w:val="24"/>
        </w:rPr>
        <w:t xml:space="preserve">maintain the open reading frame </w:t>
      </w:r>
      <w:r w:rsidR="005F2A02" w:rsidRPr="009A0349">
        <w:rPr>
          <w:rFonts w:ascii="Times New Roman" w:hAnsi="Times New Roman"/>
          <w:b w:val="0"/>
          <w:sz w:val="24"/>
          <w:szCs w:val="24"/>
        </w:rPr>
        <w:t xml:space="preserve">for the rest of the exon'.  Because one nucleotide is 'left dangling' at the end of the first exon it is said to be in phase 1.  It will need to be matched with a phase 2 </w:t>
      </w:r>
      <w:r w:rsidR="00CD1B20">
        <w:rPr>
          <w:rFonts w:ascii="Times New Roman" w:hAnsi="Times New Roman"/>
          <w:b w:val="0"/>
          <w:sz w:val="24"/>
          <w:szCs w:val="24"/>
        </w:rPr>
        <w:t xml:space="preserve">acceptor </w:t>
      </w:r>
      <w:r w:rsidR="00C963E2">
        <w:rPr>
          <w:rFonts w:ascii="Times New Roman" w:hAnsi="Times New Roman"/>
          <w:b w:val="0"/>
          <w:sz w:val="24"/>
          <w:szCs w:val="24"/>
        </w:rPr>
        <w:t xml:space="preserve">site </w:t>
      </w:r>
      <w:r w:rsidR="00CD1B20">
        <w:rPr>
          <w:rFonts w:ascii="Times New Roman" w:hAnsi="Times New Roman"/>
          <w:b w:val="0"/>
          <w:sz w:val="24"/>
          <w:szCs w:val="24"/>
        </w:rPr>
        <w:t xml:space="preserve">in the next </w:t>
      </w:r>
      <w:r w:rsidR="005F2A02" w:rsidRPr="009A0349">
        <w:rPr>
          <w:rFonts w:ascii="Times New Roman" w:hAnsi="Times New Roman"/>
          <w:b w:val="0"/>
          <w:sz w:val="24"/>
          <w:szCs w:val="24"/>
        </w:rPr>
        <w:t>exon</w:t>
      </w:r>
      <w:r w:rsidR="00CD1B20">
        <w:rPr>
          <w:rFonts w:ascii="Times New Roman" w:hAnsi="Times New Roman"/>
          <w:b w:val="0"/>
          <w:sz w:val="24"/>
          <w:szCs w:val="24"/>
        </w:rPr>
        <w:t xml:space="preserve"> in order to complete the codon and </w:t>
      </w:r>
      <w:r w:rsidR="006F2695">
        <w:rPr>
          <w:rFonts w:ascii="Times New Roman" w:hAnsi="Times New Roman"/>
          <w:b w:val="0"/>
          <w:sz w:val="24"/>
          <w:szCs w:val="24"/>
        </w:rPr>
        <w:t>maintain the open reading frame</w:t>
      </w:r>
      <w:r w:rsidR="005F2A02" w:rsidRPr="009A0349">
        <w:rPr>
          <w:rFonts w:ascii="Times New Roman" w:hAnsi="Times New Roman"/>
          <w:b w:val="0"/>
          <w:sz w:val="24"/>
          <w:szCs w:val="24"/>
        </w:rPr>
        <w:t>.</w:t>
      </w:r>
    </w:p>
    <w:p w14:paraId="4C451E23" w14:textId="77777777" w:rsidR="003F3320" w:rsidRPr="00124630" w:rsidRDefault="003F3320" w:rsidP="00124630">
      <w:pPr>
        <w:rPr>
          <w:b/>
        </w:rPr>
      </w:pPr>
    </w:p>
    <w:p w14:paraId="7B541A1B" w14:textId="4B28082F" w:rsidR="005861D7" w:rsidRPr="005861D7" w:rsidRDefault="005861D7" w:rsidP="005861D7">
      <w:pPr>
        <w:rPr>
          <w:rFonts w:ascii="Times New Roman" w:hAnsi="Times New Roman"/>
        </w:rPr>
      </w:pPr>
      <w:r>
        <w:rPr>
          <w:rFonts w:ascii="Times New Roman" w:hAnsi="Times New Roman"/>
        </w:rPr>
        <w:t>At</w:t>
      </w:r>
      <w:r w:rsidR="002931EC">
        <w:rPr>
          <w:rFonts w:ascii="Times New Roman" w:hAnsi="Times New Roman"/>
        </w:rPr>
        <w:t xml:space="preserve"> the</w:t>
      </w:r>
      <w:r>
        <w:rPr>
          <w:rFonts w:ascii="Times New Roman" w:hAnsi="Times New Roman"/>
        </w:rPr>
        <w:t xml:space="preserve"> donor splice sites, t</w:t>
      </w:r>
      <w:r w:rsidR="00FA2B4A">
        <w:rPr>
          <w:rFonts w:ascii="Times New Roman" w:hAnsi="Times New Roman"/>
        </w:rPr>
        <w:t xml:space="preserve">he phase can be defined as the number of nucleotides between the end of the last codon </w:t>
      </w:r>
      <w:r>
        <w:rPr>
          <w:rFonts w:ascii="Times New Roman" w:hAnsi="Times New Roman"/>
        </w:rPr>
        <w:t xml:space="preserve">and the GT.  If there's 1, then it's phase 1, if 2 it's phase 2, if 0, </w:t>
      </w:r>
      <w:r w:rsidR="00A72124">
        <w:rPr>
          <w:rFonts w:ascii="Times New Roman" w:hAnsi="Times New Roman"/>
        </w:rPr>
        <w:t xml:space="preserve">it’s </w:t>
      </w:r>
      <w:r>
        <w:rPr>
          <w:rFonts w:ascii="Times New Roman" w:hAnsi="Times New Roman"/>
        </w:rPr>
        <w:t xml:space="preserve">phase 0.  For the acceptor site, the phase is the number of nucleotides between the AG </w:t>
      </w:r>
      <w:r w:rsidR="00FA2B4A">
        <w:rPr>
          <w:rFonts w:ascii="Times New Roman" w:hAnsi="Times New Roman"/>
        </w:rPr>
        <w:t>of the</w:t>
      </w:r>
      <w:r>
        <w:rPr>
          <w:rFonts w:ascii="Times New Roman" w:hAnsi="Times New Roman"/>
        </w:rPr>
        <w:t xml:space="preserve"> intron and the first full codon.  If </w:t>
      </w:r>
      <w:r w:rsidR="003A5D43">
        <w:rPr>
          <w:rFonts w:ascii="Times New Roman" w:hAnsi="Times New Roman"/>
        </w:rPr>
        <w:t xml:space="preserve">there is </w:t>
      </w:r>
      <w:r>
        <w:rPr>
          <w:rFonts w:ascii="Times New Roman" w:hAnsi="Times New Roman"/>
        </w:rPr>
        <w:t>1</w:t>
      </w:r>
      <w:r w:rsidR="003A5D43">
        <w:rPr>
          <w:rFonts w:ascii="Times New Roman" w:hAnsi="Times New Roman"/>
        </w:rPr>
        <w:t xml:space="preserve"> nucleotide in between</w:t>
      </w:r>
      <w:r>
        <w:rPr>
          <w:rFonts w:ascii="Times New Roman" w:hAnsi="Times New Roman"/>
        </w:rPr>
        <w:t xml:space="preserve">, then </w:t>
      </w:r>
      <w:r w:rsidR="003A5D43">
        <w:rPr>
          <w:rFonts w:ascii="Times New Roman" w:hAnsi="Times New Roman"/>
        </w:rPr>
        <w:t xml:space="preserve">the acceptor is in </w:t>
      </w:r>
      <w:r>
        <w:rPr>
          <w:rFonts w:ascii="Times New Roman" w:hAnsi="Times New Roman"/>
        </w:rPr>
        <w:t xml:space="preserve">phase 1, if 2, phase 2, if 0, </w:t>
      </w:r>
      <w:r w:rsidR="00C33D4A">
        <w:rPr>
          <w:rFonts w:ascii="Times New Roman" w:hAnsi="Times New Roman"/>
        </w:rPr>
        <w:t xml:space="preserve">then </w:t>
      </w:r>
      <w:r>
        <w:rPr>
          <w:rFonts w:ascii="Times New Roman" w:hAnsi="Times New Roman"/>
        </w:rPr>
        <w:t xml:space="preserve">phase 0.   </w:t>
      </w:r>
    </w:p>
    <w:p w14:paraId="647A7E9C" w14:textId="77777777" w:rsidR="005861D7" w:rsidRPr="00FA2B4A" w:rsidRDefault="005861D7" w:rsidP="005861D7"/>
    <w:p w14:paraId="4A5809CD" w14:textId="77777777" w:rsidR="005861D7" w:rsidRDefault="005861D7" w:rsidP="005861D7">
      <w:pPr>
        <w:rPr>
          <w:rFonts w:ascii="Times New Roman" w:hAnsi="Times New Roman"/>
        </w:rPr>
      </w:pPr>
      <w:r w:rsidRPr="009A0349">
        <w:rPr>
          <w:rFonts w:ascii="Times New Roman" w:hAnsi="Times New Roman"/>
        </w:rPr>
        <w:t>This is a bit confusing</w:t>
      </w:r>
      <w:r>
        <w:rPr>
          <w:rFonts w:ascii="Times New Roman" w:hAnsi="Times New Roman"/>
        </w:rPr>
        <w:t xml:space="preserve"> (a bit?)</w:t>
      </w:r>
      <w:r w:rsidRPr="009A0349">
        <w:rPr>
          <w:rFonts w:ascii="Times New Roman" w:hAnsi="Times New Roman"/>
        </w:rPr>
        <w:t xml:space="preserve">, so let's take a look at </w:t>
      </w:r>
      <w:r>
        <w:rPr>
          <w:rFonts w:ascii="Times New Roman" w:hAnsi="Times New Roman"/>
        </w:rPr>
        <w:t xml:space="preserve">a simplified example. </w:t>
      </w:r>
    </w:p>
    <w:p w14:paraId="0825F52D" w14:textId="77777777" w:rsidR="005861D7" w:rsidRDefault="005861D7" w:rsidP="005861D7">
      <w:pPr>
        <w:rPr>
          <w:rFonts w:ascii="Times New Roman" w:hAnsi="Times New Roman"/>
        </w:rPr>
      </w:pPr>
    </w:p>
    <w:p w14:paraId="333B6F4E" w14:textId="08B28A9C" w:rsidR="005861D7" w:rsidRDefault="005861D7" w:rsidP="005861D7">
      <w:pPr>
        <w:rPr>
          <w:rFonts w:ascii="Times New Roman" w:hAnsi="Times New Roman"/>
        </w:rPr>
      </w:pPr>
      <w:r>
        <w:rPr>
          <w:rFonts w:ascii="Times New Roman" w:hAnsi="Times New Roman"/>
        </w:rPr>
        <w:t xml:space="preserve"> In the figure below, the splice site occurs after the first A of a codon.  This means that splicing will leave an incomplete codon in the first exon.  When splicing to the next exon, the first two nucleotides will need to 'complete' this codon (you complete me?).  In the figure below, using the A from the first exon and the first two A's from the next </w:t>
      </w:r>
      <w:r w:rsidR="007228E0">
        <w:rPr>
          <w:rFonts w:ascii="Times New Roman" w:hAnsi="Times New Roman"/>
        </w:rPr>
        <w:t xml:space="preserve">exon </w:t>
      </w:r>
      <w:r>
        <w:rPr>
          <w:rFonts w:ascii="Times New Roman" w:hAnsi="Times New Roman"/>
        </w:rPr>
        <w:t xml:space="preserve">completes the codon.  </w:t>
      </w:r>
    </w:p>
    <w:p w14:paraId="0A29C068" w14:textId="77777777" w:rsidR="005861D7" w:rsidRDefault="005861D7" w:rsidP="00E767E0">
      <w:pPr>
        <w:rPr>
          <w:rFonts w:ascii="Times New Roman" w:hAnsi="Times New Roman"/>
        </w:rPr>
      </w:pPr>
    </w:p>
    <w:p w14:paraId="7EC70AAD" w14:textId="77777777" w:rsidR="005861D7" w:rsidRDefault="005861D7" w:rsidP="00E767E0">
      <w:pPr>
        <w:rPr>
          <w:rFonts w:ascii="Times New Roman" w:hAnsi="Times New Roman"/>
        </w:rPr>
      </w:pPr>
      <w:r w:rsidRPr="00FA2B4A">
        <w:rPr>
          <w:rFonts w:ascii="Times New Roman" w:hAnsi="Times New Roman"/>
          <w:noProof/>
          <w:lang w:bidi="ar-SA"/>
        </w:rPr>
        <w:drawing>
          <wp:inline distT="0" distB="0" distL="0" distR="0" wp14:anchorId="43076D9D" wp14:editId="05C9B03F">
            <wp:extent cx="5466080" cy="310992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5466452" cy="3110132"/>
                    </a:xfrm>
                    <a:prstGeom prst="rect">
                      <a:avLst/>
                    </a:prstGeom>
                    <a:noFill/>
                    <a:ln w="9525">
                      <a:noFill/>
                      <a:miter lim="800000"/>
                      <a:headEnd/>
                      <a:tailEnd/>
                    </a:ln>
                  </pic:spPr>
                </pic:pic>
              </a:graphicData>
            </a:graphic>
          </wp:inline>
        </w:drawing>
      </w:r>
    </w:p>
    <w:p w14:paraId="34F19831" w14:textId="77777777" w:rsidR="005861D7" w:rsidRDefault="005861D7" w:rsidP="00E767E0">
      <w:pPr>
        <w:rPr>
          <w:rFonts w:ascii="Times New Roman" w:hAnsi="Times New Roman"/>
        </w:rPr>
      </w:pPr>
    </w:p>
    <w:p w14:paraId="336867B1" w14:textId="6D58746A" w:rsidR="005861D7" w:rsidRDefault="005861D7" w:rsidP="005861D7">
      <w:pPr>
        <w:rPr>
          <w:rFonts w:ascii="Times New Roman" w:hAnsi="Times New Roman"/>
        </w:rPr>
      </w:pPr>
      <w:r>
        <w:rPr>
          <w:rFonts w:ascii="Times New Roman" w:hAnsi="Times New Roman"/>
        </w:rPr>
        <w:t xml:space="preserve">In the example </w:t>
      </w:r>
      <w:r w:rsidR="009A6490">
        <w:rPr>
          <w:rFonts w:ascii="Times New Roman" w:hAnsi="Times New Roman"/>
        </w:rPr>
        <w:t xml:space="preserve">above, </w:t>
      </w:r>
      <w:r>
        <w:rPr>
          <w:rFonts w:ascii="Times New Roman" w:hAnsi="Times New Roman"/>
        </w:rPr>
        <w:t>a phase 1 exon is matched with a phase 2 exon.  The phases of the donor and acceptor must always</w:t>
      </w:r>
      <w:r w:rsidR="009215AC">
        <w:rPr>
          <w:rFonts w:ascii="Times New Roman" w:hAnsi="Times New Roman"/>
        </w:rPr>
        <w:t xml:space="preserve"> be compatible with each other such that the sum of the donor and acceptor phases must either be </w:t>
      </w:r>
      <w:r w:rsidR="00B30075">
        <w:rPr>
          <w:rFonts w:ascii="Times New Roman" w:hAnsi="Times New Roman"/>
        </w:rPr>
        <w:t>0 or 3.</w:t>
      </w:r>
    </w:p>
    <w:p w14:paraId="475ECD9D" w14:textId="77777777" w:rsidR="005861D7" w:rsidRDefault="005861D7" w:rsidP="005861D7">
      <w:pPr>
        <w:rPr>
          <w:rFonts w:ascii="Times New Roman" w:hAnsi="Times New Roman"/>
        </w:rPr>
      </w:pPr>
    </w:p>
    <w:p w14:paraId="1B02D17C" w14:textId="77777777" w:rsidR="005861D7" w:rsidRDefault="005861D7" w:rsidP="005861D7">
      <w:pPr>
        <w:rPr>
          <w:rFonts w:ascii="Times New Roman" w:hAnsi="Times New Roman"/>
          <w:u w:val="single"/>
        </w:rPr>
      </w:pPr>
      <w:r w:rsidRPr="005861D7">
        <w:rPr>
          <w:rFonts w:ascii="Times New Roman" w:hAnsi="Times New Roman"/>
          <w:u w:val="single"/>
        </w:rPr>
        <w:t>If the donor phase is</w:t>
      </w:r>
      <w:r>
        <w:rPr>
          <w:rFonts w:ascii="Times New Roman" w:hAnsi="Times New Roman"/>
        </w:rPr>
        <w:tab/>
      </w:r>
      <w:r>
        <w:rPr>
          <w:rFonts w:ascii="Times New Roman" w:hAnsi="Times New Roman"/>
        </w:rPr>
        <w:tab/>
      </w:r>
      <w:r w:rsidRPr="005861D7">
        <w:rPr>
          <w:rFonts w:ascii="Times New Roman" w:hAnsi="Times New Roman"/>
          <w:u w:val="single"/>
        </w:rPr>
        <w:t>then the acceptor phase must be</w:t>
      </w:r>
    </w:p>
    <w:p w14:paraId="562B4688" w14:textId="77777777" w:rsidR="005861D7" w:rsidRDefault="005861D7" w:rsidP="005861D7">
      <w:pPr>
        <w:rPr>
          <w:rFonts w:ascii="Times New Roman" w:hAnsi="Times New Roman"/>
          <w:u w:val="single"/>
        </w:rPr>
      </w:pPr>
    </w:p>
    <w:p w14:paraId="553DA9FE" w14:textId="77777777" w:rsidR="005861D7" w:rsidRPr="005861D7" w:rsidRDefault="005861D7" w:rsidP="005861D7">
      <w:pPr>
        <w:rPr>
          <w:rFonts w:ascii="Times New Roman" w:hAnsi="Times New Roman"/>
        </w:rPr>
      </w:pPr>
      <w:r w:rsidRPr="005861D7">
        <w:rPr>
          <w:rFonts w:ascii="Times New Roman" w:hAnsi="Times New Roman"/>
        </w:rPr>
        <w:t>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0</w:t>
      </w:r>
    </w:p>
    <w:p w14:paraId="39AF6644" w14:textId="77777777" w:rsidR="005861D7" w:rsidRPr="005861D7" w:rsidRDefault="005861D7" w:rsidP="005861D7">
      <w:pPr>
        <w:rPr>
          <w:rFonts w:ascii="Times New Roman" w:hAnsi="Times New Roman"/>
        </w:rPr>
      </w:pPr>
      <w:r w:rsidRPr="005861D7">
        <w:rPr>
          <w:rFonts w:ascii="Times New Roman" w:hAnsi="Times New Roman"/>
        </w:rPr>
        <w:t>1</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
    <w:p w14:paraId="18F3153F" w14:textId="77777777" w:rsidR="005861D7" w:rsidRPr="005861D7" w:rsidRDefault="005861D7" w:rsidP="005861D7">
      <w:pPr>
        <w:rPr>
          <w:rFonts w:ascii="Times New Roman" w:hAnsi="Times New Roman"/>
        </w:rPr>
      </w:pPr>
      <w:r w:rsidRPr="005861D7">
        <w:rPr>
          <w:rFonts w:ascii="Times New Roman" w:hAnsi="Times New Roman"/>
        </w:rPr>
        <w:t>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Pr>
          <w:rFonts w:ascii="Times New Roman" w:hAnsi="Times New Roman"/>
        </w:rPr>
        <w:tab/>
      </w:r>
    </w:p>
    <w:p w14:paraId="4082E3DC" w14:textId="77777777" w:rsidR="005861D7" w:rsidRPr="005861D7" w:rsidRDefault="005861D7" w:rsidP="00E767E0">
      <w:pPr>
        <w:rPr>
          <w:rFonts w:ascii="Times New Roman" w:hAnsi="Times New Roman"/>
          <w:b/>
        </w:rPr>
      </w:pPr>
    </w:p>
    <w:p w14:paraId="786C3DD1" w14:textId="1B181E1D" w:rsidR="005861D7" w:rsidRDefault="005861D7" w:rsidP="005861D7">
      <w:pPr>
        <w:rPr>
          <w:rFonts w:ascii="Times New Roman" w:hAnsi="Times New Roman"/>
        </w:rPr>
      </w:pPr>
      <w:r>
        <w:rPr>
          <w:rFonts w:ascii="Times New Roman" w:hAnsi="Times New Roman"/>
        </w:rPr>
        <w:t xml:space="preserve">Once these are matched up, the next codon </w:t>
      </w:r>
      <w:r w:rsidR="006F5906">
        <w:rPr>
          <w:rFonts w:ascii="Times New Roman" w:hAnsi="Times New Roman"/>
        </w:rPr>
        <w:t xml:space="preserve">will </w:t>
      </w:r>
      <w:r>
        <w:rPr>
          <w:rFonts w:ascii="Times New Roman" w:hAnsi="Times New Roman"/>
        </w:rPr>
        <w:t>be in the proper frame.  In the above example CCC is the next codon.  Only one reading frame is shown for simplicity.  In your annotation</w:t>
      </w:r>
      <w:r w:rsidR="0060052E">
        <w:rPr>
          <w:rFonts w:ascii="Times New Roman" w:hAnsi="Times New Roman"/>
        </w:rPr>
        <w:t xml:space="preserve">, each coding exon could be in a different reading frame. This is OK as long as the donor and acceptor phases of the adjacent exons are compatible with each other. </w:t>
      </w:r>
      <w:r w:rsidR="00154C31">
        <w:rPr>
          <w:rFonts w:ascii="Times New Roman" w:hAnsi="Times New Roman"/>
        </w:rPr>
        <w:t xml:space="preserve">Remember that the reading frame reported by </w:t>
      </w:r>
      <w:r w:rsidR="003F3192">
        <w:rPr>
          <w:rFonts w:ascii="Times New Roman" w:hAnsi="Times New Roman"/>
        </w:rPr>
        <w:t xml:space="preserve">the </w:t>
      </w:r>
      <w:r w:rsidR="00154C31">
        <w:rPr>
          <w:rFonts w:ascii="Times New Roman" w:hAnsi="Times New Roman"/>
        </w:rPr>
        <w:t xml:space="preserve">BLASTX </w:t>
      </w:r>
      <w:r w:rsidR="003F3192">
        <w:rPr>
          <w:rFonts w:ascii="Times New Roman" w:hAnsi="Times New Roman"/>
        </w:rPr>
        <w:t>alignment is relative to the</w:t>
      </w:r>
      <w:r w:rsidR="0087251D">
        <w:rPr>
          <w:rFonts w:ascii="Times New Roman" w:hAnsi="Times New Roman"/>
        </w:rPr>
        <w:t xml:space="preserve"> beginning of the contig sequence</w:t>
      </w:r>
      <w:r w:rsidR="003F3192">
        <w:rPr>
          <w:rFonts w:ascii="Times New Roman" w:hAnsi="Times New Roman"/>
        </w:rPr>
        <w:t>.</w:t>
      </w:r>
      <w:r w:rsidR="006600B5">
        <w:rPr>
          <w:rFonts w:ascii="Times New Roman" w:hAnsi="Times New Roman"/>
        </w:rPr>
        <w:t xml:space="preserve"> </w:t>
      </w:r>
      <w:r w:rsidR="00DF65EF">
        <w:rPr>
          <w:rFonts w:ascii="Times New Roman" w:hAnsi="Times New Roman"/>
        </w:rPr>
        <w:t>As long as you use the reading frames of the coding exons</w:t>
      </w:r>
      <w:r w:rsidR="0038729F">
        <w:rPr>
          <w:rFonts w:ascii="Times New Roman" w:hAnsi="Times New Roman"/>
        </w:rPr>
        <w:t xml:space="preserve"> as reported by BLASTX when you determine the phase</w:t>
      </w:r>
      <w:r w:rsidR="005F768F">
        <w:rPr>
          <w:rFonts w:ascii="Times New Roman" w:hAnsi="Times New Roman"/>
        </w:rPr>
        <w:t>s</w:t>
      </w:r>
      <w:r w:rsidR="0038729F">
        <w:rPr>
          <w:rFonts w:ascii="Times New Roman" w:hAnsi="Times New Roman"/>
        </w:rPr>
        <w:t xml:space="preserve"> of the donor and acceptor sites, </w:t>
      </w:r>
      <w:r w:rsidR="00D93E77">
        <w:rPr>
          <w:rFonts w:ascii="Times New Roman" w:hAnsi="Times New Roman"/>
        </w:rPr>
        <w:t xml:space="preserve">the processed mRNA (with the introns removed) will maintain a single contiguous open reading frame. </w:t>
      </w:r>
      <w:r>
        <w:rPr>
          <w:rFonts w:ascii="Times New Roman" w:hAnsi="Times New Roman"/>
        </w:rPr>
        <w:t xml:space="preserve">OK - still confusing, but with some practice you'll get it. </w:t>
      </w:r>
    </w:p>
    <w:p w14:paraId="7A88C714" w14:textId="77777777" w:rsidR="005861D7" w:rsidRDefault="005861D7" w:rsidP="00E767E0">
      <w:pPr>
        <w:rPr>
          <w:rFonts w:ascii="Times New Roman" w:hAnsi="Times New Roman"/>
        </w:rPr>
      </w:pPr>
    </w:p>
    <w:p w14:paraId="6C4A4D03" w14:textId="77777777" w:rsidR="005861D7" w:rsidRDefault="003B78B3" w:rsidP="00E767E0">
      <w:pPr>
        <w:rPr>
          <w:rFonts w:ascii="Times New Roman" w:hAnsi="Times New Roman"/>
        </w:rPr>
      </w:pPr>
      <w:r>
        <w:rPr>
          <w:rFonts w:ascii="Times New Roman" w:hAnsi="Times New Roman"/>
        </w:rPr>
        <w:t>So, where were we?  Oh yeah, annotating exon 2 of the ci-RB isoform.</w:t>
      </w:r>
    </w:p>
    <w:p w14:paraId="79796AF1" w14:textId="77777777" w:rsidR="005861D7" w:rsidRDefault="005861D7" w:rsidP="00E767E0">
      <w:pPr>
        <w:rPr>
          <w:rFonts w:ascii="Times New Roman" w:hAnsi="Times New Roman"/>
        </w:rPr>
      </w:pPr>
    </w:p>
    <w:p w14:paraId="42088D52" w14:textId="66868B7C" w:rsidR="00E767E0" w:rsidRDefault="00E767E0" w:rsidP="00E767E0">
      <w:pPr>
        <w:rPr>
          <w:rFonts w:ascii="Times New Roman" w:hAnsi="Times New Roman"/>
        </w:rPr>
      </w:pPr>
      <w:r w:rsidRPr="009A0349">
        <w:rPr>
          <w:rFonts w:ascii="Times New Roman" w:hAnsi="Times New Roman"/>
        </w:rPr>
        <w:t xml:space="preserve">Performing a blastx </w:t>
      </w:r>
      <w:r w:rsidR="002F463B">
        <w:rPr>
          <w:rFonts w:ascii="Times New Roman" w:hAnsi="Times New Roman"/>
        </w:rPr>
        <w:t>alignment</w:t>
      </w:r>
      <w:r w:rsidR="002F463B" w:rsidRPr="009A0349">
        <w:rPr>
          <w:rFonts w:ascii="Times New Roman" w:hAnsi="Times New Roman"/>
        </w:rPr>
        <w:t xml:space="preserve"> </w:t>
      </w:r>
      <w:r w:rsidRPr="009A0349">
        <w:rPr>
          <w:rFonts w:ascii="Times New Roman" w:hAnsi="Times New Roman"/>
        </w:rPr>
        <w:t xml:space="preserve">of the second </w:t>
      </w:r>
      <w:r w:rsidR="002F463B">
        <w:rPr>
          <w:rFonts w:ascii="Times New Roman" w:hAnsi="Times New Roman"/>
        </w:rPr>
        <w:t xml:space="preserve">CDS (5_1629_2) </w:t>
      </w:r>
      <w:r w:rsidRPr="009A0349">
        <w:rPr>
          <w:rFonts w:ascii="Times New Roman" w:hAnsi="Times New Roman"/>
        </w:rPr>
        <w:t>of the ci</w:t>
      </w:r>
      <w:r w:rsidR="002F463B">
        <w:rPr>
          <w:rFonts w:ascii="Times New Roman" w:hAnsi="Times New Roman"/>
        </w:rPr>
        <w:t>-RB</w:t>
      </w:r>
      <w:r w:rsidRPr="009A0349">
        <w:rPr>
          <w:rFonts w:ascii="Times New Roman" w:hAnsi="Times New Roman"/>
        </w:rPr>
        <w:t xml:space="preserve"> </w:t>
      </w:r>
      <w:r w:rsidR="002F463B">
        <w:rPr>
          <w:rFonts w:ascii="Times New Roman" w:hAnsi="Times New Roman"/>
        </w:rPr>
        <w:t xml:space="preserve">isoform </w:t>
      </w:r>
      <w:r w:rsidRPr="009A0349">
        <w:rPr>
          <w:rFonts w:ascii="Times New Roman" w:hAnsi="Times New Roman"/>
        </w:rPr>
        <w:t xml:space="preserve">and the </w:t>
      </w:r>
      <w:r w:rsidR="00CF6B0E">
        <w:rPr>
          <w:rFonts w:ascii="Times New Roman" w:hAnsi="Times New Roman"/>
        </w:rPr>
        <w:t xml:space="preserve">entire </w:t>
      </w:r>
      <w:r w:rsidRPr="009A0349">
        <w:rPr>
          <w:rFonts w:ascii="Times New Roman" w:hAnsi="Times New Roman"/>
        </w:rPr>
        <w:t xml:space="preserve">DNA sequence of contig38  (that is, doing the same thing for </w:t>
      </w:r>
      <w:r w:rsidR="00C232E5">
        <w:rPr>
          <w:rFonts w:ascii="Times New Roman" w:hAnsi="Times New Roman"/>
        </w:rPr>
        <w:t xml:space="preserve">CDS </w:t>
      </w:r>
      <w:r w:rsidRPr="009A0349">
        <w:rPr>
          <w:rFonts w:ascii="Times New Roman" w:hAnsi="Times New Roman"/>
        </w:rPr>
        <w:t xml:space="preserve">2 as we did for </w:t>
      </w:r>
      <w:r w:rsidR="00C232E5">
        <w:rPr>
          <w:rFonts w:ascii="Times New Roman" w:hAnsi="Times New Roman"/>
        </w:rPr>
        <w:t>CDS 1</w:t>
      </w:r>
      <w:r w:rsidRPr="009A0349">
        <w:rPr>
          <w:rFonts w:ascii="Times New Roman" w:hAnsi="Times New Roman"/>
        </w:rPr>
        <w:t>) leads to the following alignment</w:t>
      </w:r>
      <w:r w:rsidR="00563276">
        <w:rPr>
          <w:rFonts w:ascii="Times New Roman" w:hAnsi="Times New Roman"/>
        </w:rPr>
        <w:t xml:space="preserve">: </w:t>
      </w:r>
    </w:p>
    <w:p w14:paraId="5D2260AC" w14:textId="77777777" w:rsidR="003B78B3" w:rsidRPr="009A0349" w:rsidRDefault="003B78B3" w:rsidP="00E767E0">
      <w:pPr>
        <w:rPr>
          <w:rFonts w:ascii="Times New Roman" w:hAnsi="Times New Roman"/>
        </w:rPr>
      </w:pPr>
    </w:p>
    <w:p w14:paraId="0AE3972E" w14:textId="77777777" w:rsidR="00E767E0" w:rsidRPr="009A0349" w:rsidRDefault="005861D7" w:rsidP="00E767E0">
      <w:pPr>
        <w:rPr>
          <w:rFonts w:ascii="Times New Roman" w:hAnsi="Times New Roman"/>
        </w:rPr>
      </w:pPr>
      <w:r w:rsidRPr="009A0349">
        <w:rPr>
          <w:rFonts w:ascii="Times New Roman" w:hAnsi="Times New Roman"/>
          <w:noProof/>
          <w:lang w:bidi="ar-SA"/>
        </w:rPr>
        <w:drawing>
          <wp:inline distT="0" distB="0" distL="0" distR="0" wp14:anchorId="4B606A27" wp14:editId="5CCF4184">
            <wp:extent cx="5679440" cy="2564092"/>
            <wp:effectExtent l="0" t="0" r="10160" b="1905"/>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srcRect t="4899" r="4424"/>
                    <a:stretch/>
                  </pic:blipFill>
                  <pic:spPr bwMode="auto">
                    <a:xfrm>
                      <a:off x="0" y="0"/>
                      <a:ext cx="5680654" cy="2564640"/>
                    </a:xfrm>
                    <a:prstGeom prst="rect">
                      <a:avLst/>
                    </a:prstGeom>
                    <a:noFill/>
                    <a:ln>
                      <a:noFill/>
                    </a:ln>
                    <a:extLst>
                      <a:ext uri="{53640926-AAD7-44d8-BBD7-CCE9431645EC}">
                        <a14:shadowObscured xmlns:a14="http://schemas.microsoft.com/office/drawing/2010/main"/>
                      </a:ext>
                    </a:extLst>
                  </pic:spPr>
                </pic:pic>
              </a:graphicData>
            </a:graphic>
          </wp:inline>
        </w:drawing>
      </w:r>
    </w:p>
    <w:p w14:paraId="582B7A61" w14:textId="77777777" w:rsidR="00E767E0" w:rsidRPr="009A0349" w:rsidRDefault="00E767E0" w:rsidP="00E767E0">
      <w:pPr>
        <w:rPr>
          <w:rFonts w:ascii="Times New Roman" w:hAnsi="Times New Roman"/>
        </w:rPr>
      </w:pPr>
    </w:p>
    <w:p w14:paraId="1702BDB2" w14:textId="16114264" w:rsidR="00E767E0" w:rsidRPr="009A0349" w:rsidRDefault="00E767E0" w:rsidP="00E767E0">
      <w:pPr>
        <w:rPr>
          <w:rFonts w:ascii="Times New Roman" w:hAnsi="Times New Roman"/>
        </w:rPr>
      </w:pPr>
      <w:r w:rsidRPr="009A0349">
        <w:rPr>
          <w:rFonts w:ascii="Times New Roman" w:hAnsi="Times New Roman"/>
        </w:rPr>
        <w:t>From this alignment it looks like the exon begins near nucleotide 15521.  Notice also that the reading frame for this exon is in frame +2</w:t>
      </w:r>
      <w:r w:rsidR="00B03283" w:rsidRPr="009A0349">
        <w:rPr>
          <w:rFonts w:ascii="Times New Roman" w:hAnsi="Times New Roman"/>
        </w:rPr>
        <w:t>.  Even though this is different than the +3 frame from the first exon, it's OK.  We will need to choose the appropriate splice</w:t>
      </w:r>
      <w:r w:rsidR="00BC4A80">
        <w:rPr>
          <w:rFonts w:ascii="Times New Roman" w:hAnsi="Times New Roman"/>
        </w:rPr>
        <w:t xml:space="preserve"> acceptor</w:t>
      </w:r>
      <w:r w:rsidR="00B03283" w:rsidRPr="009A0349">
        <w:rPr>
          <w:rFonts w:ascii="Times New Roman" w:hAnsi="Times New Roman"/>
        </w:rPr>
        <w:t xml:space="preserve"> site so that the reading frame switches from +3 to +2.</w:t>
      </w:r>
      <w:r w:rsidRPr="009A0349">
        <w:rPr>
          <w:rFonts w:ascii="Times New Roman" w:hAnsi="Times New Roman"/>
        </w:rPr>
        <w:t xml:space="preserve"> </w:t>
      </w:r>
      <w:r w:rsidR="00B03283" w:rsidRPr="009A0349">
        <w:rPr>
          <w:rFonts w:ascii="Times New Roman" w:hAnsi="Times New Roman"/>
        </w:rPr>
        <w:t xml:space="preserve">  Zooming to the region surrounding 15521 gives us the following view.  The nearest potential splice acceptor (AG) is circled.</w:t>
      </w:r>
    </w:p>
    <w:p w14:paraId="5F342310" w14:textId="77777777" w:rsidR="00B03283" w:rsidRPr="009A0349" w:rsidRDefault="00B03283" w:rsidP="00E767E0">
      <w:pPr>
        <w:rPr>
          <w:rFonts w:ascii="Times New Roman" w:hAnsi="Times New Roman"/>
        </w:rPr>
      </w:pPr>
    </w:p>
    <w:p w14:paraId="6E320F00" w14:textId="52A1FFB8" w:rsidR="00B03283" w:rsidRPr="009A0349" w:rsidRDefault="00CC28B5" w:rsidP="00E767E0">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68480" behindDoc="0" locked="0" layoutInCell="1" allowOverlap="1" wp14:anchorId="6FF7A6E9" wp14:editId="5B2F803A">
                <wp:simplePos x="0" y="0"/>
                <wp:positionH relativeFrom="column">
                  <wp:posOffset>2382520</wp:posOffset>
                </wp:positionH>
                <wp:positionV relativeFrom="paragraph">
                  <wp:posOffset>353060</wp:posOffset>
                </wp:positionV>
                <wp:extent cx="716280" cy="304165"/>
                <wp:effectExtent l="0" t="0" r="20320" b="26035"/>
                <wp:wrapNone/>
                <wp:docPr id="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304165"/>
                        </a:xfrm>
                        <a:prstGeom prst="rect">
                          <a:avLst/>
                        </a:prstGeom>
                        <a:noFill/>
                        <a:ln w="28575" cmpd="sng">
                          <a:solidFill>
                            <a:srgbClr val="8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7.6pt;margin-top:27.8pt;width:56.4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" filled="f" strokecolor="maroon" strokeweight="2.25pt"/>
            </w:pict>
          </mc:Fallback>
        </mc:AlternateContent>
      </w:r>
      <w:r w:rsidRPr="00124630">
        <w:rPr>
          <w:rFonts w:ascii="Times New Roman" w:hAnsi="Times New Roman"/>
          <w:noProof/>
          <w:lang w:bidi="ar-SA"/>
        </w:rPr>
        <mc:AlternateContent>
          <mc:Choice Requires="wps">
            <w:drawing>
              <wp:anchor distT="0" distB="0" distL="114300" distR="114300" simplePos="0" relativeHeight="251699200" behindDoc="0" locked="0" layoutInCell="1" allowOverlap="1" wp14:anchorId="6336F5A1" wp14:editId="17DE19BA">
                <wp:simplePos x="0" y="0"/>
                <wp:positionH relativeFrom="column">
                  <wp:posOffset>1600200</wp:posOffset>
                </wp:positionH>
                <wp:positionV relativeFrom="paragraph">
                  <wp:posOffset>353060</wp:posOffset>
                </wp:positionV>
                <wp:extent cx="762000" cy="228600"/>
                <wp:effectExtent l="50800" t="25400" r="25400" b="101600"/>
                <wp:wrapNone/>
                <wp:docPr id="87" name="Oval 87"/>
                <wp:cNvGraphicFramePr/>
                <a:graphic xmlns:a="http://schemas.openxmlformats.org/drawingml/2006/main">
                  <a:graphicData uri="http://schemas.microsoft.com/office/word/2010/wordprocessingShape">
                    <wps:wsp>
                      <wps:cNvSpPr/>
                      <wps:spPr>
                        <a:xfrm>
                          <a:off x="0" y="0"/>
                          <a:ext cx="762000" cy="228600"/>
                        </a:xfrm>
                        <a:prstGeom prst="ellipse">
                          <a:avLst/>
                        </a:prstGeom>
                        <a:noFill/>
                        <a:ln>
                          <a:solidFill>
                            <a:schemeClr val="tx1"/>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26" style="position:absolute;margin-left:126pt;margin-top:27.8pt;width:60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" filled="f" strokecolor="black [3213]">
                <v:shadow on="t" opacity="22937f" mv:blur="40000f" origin=",.5" offset="0,23000emu"/>
              </v:oval>
            </w:pict>
          </mc:Fallback>
        </mc:AlternateContent>
      </w:r>
      <w:r w:rsidR="00B03283" w:rsidRPr="009A0349">
        <w:rPr>
          <w:rFonts w:ascii="Times New Roman" w:hAnsi="Times New Roman"/>
          <w:noProof/>
          <w:lang w:bidi="ar-SA"/>
        </w:rPr>
        <w:drawing>
          <wp:inline distT="0" distB="0" distL="0" distR="0" wp14:anchorId="0ACB327B" wp14:editId="1224284F">
            <wp:extent cx="5847080" cy="979521"/>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5847889" cy="979657"/>
                    </a:xfrm>
                    <a:prstGeom prst="rect">
                      <a:avLst/>
                    </a:prstGeom>
                    <a:noFill/>
                    <a:ln w="9525">
                      <a:noFill/>
                      <a:miter lim="800000"/>
                      <a:headEnd/>
                      <a:tailEnd/>
                    </a:ln>
                  </pic:spPr>
                </pic:pic>
              </a:graphicData>
            </a:graphic>
          </wp:inline>
        </w:drawing>
      </w:r>
    </w:p>
    <w:p w14:paraId="11766C50" w14:textId="77777777" w:rsidR="00E767E0" w:rsidRPr="009A0349" w:rsidRDefault="00E767E0" w:rsidP="00E767E0">
      <w:pPr>
        <w:rPr>
          <w:rFonts w:ascii="Times New Roman" w:hAnsi="Times New Roman"/>
        </w:rPr>
      </w:pPr>
    </w:p>
    <w:p w14:paraId="0725EF8A" w14:textId="6A5417E3" w:rsidR="00E81EC2" w:rsidRPr="009A0349" w:rsidRDefault="00B03283" w:rsidP="00E767E0">
      <w:pPr>
        <w:rPr>
          <w:rFonts w:ascii="Times New Roman" w:hAnsi="Times New Roman"/>
        </w:rPr>
      </w:pPr>
      <w:r w:rsidRPr="009A0349">
        <w:rPr>
          <w:rFonts w:ascii="Times New Roman" w:hAnsi="Times New Roman"/>
        </w:rPr>
        <w:t>If we were to use this AG, the first nucleotide of the next exon would be the A at position</w:t>
      </w:r>
      <w:r w:rsidR="00716B15">
        <w:rPr>
          <w:rFonts w:ascii="Times New Roman" w:hAnsi="Times New Roman"/>
        </w:rPr>
        <w:t xml:space="preserve"> </w:t>
      </w:r>
      <w:r w:rsidRPr="009A0349">
        <w:rPr>
          <w:rFonts w:ascii="Times New Roman" w:hAnsi="Times New Roman"/>
        </w:rPr>
        <w:t>15519.  Remember, that we need to use the first two nucleotides to complete the codon using the G remaining on the first exon.</w:t>
      </w:r>
      <w:r w:rsidR="00E81EC2" w:rsidRPr="009A0349">
        <w:rPr>
          <w:rFonts w:ascii="Times New Roman" w:hAnsi="Times New Roman"/>
        </w:rPr>
        <w:t xml:space="preserve">  </w:t>
      </w:r>
      <w:r w:rsidR="00CE204E">
        <w:rPr>
          <w:rFonts w:ascii="Times New Roman" w:hAnsi="Times New Roman"/>
        </w:rPr>
        <w:t xml:space="preserve">That is, because the previous </w:t>
      </w:r>
      <w:r w:rsidR="00020035">
        <w:rPr>
          <w:rFonts w:ascii="Times New Roman" w:hAnsi="Times New Roman"/>
        </w:rPr>
        <w:t xml:space="preserve">exon ended in phase 1, we need to match it with a phase 2 acceptor site.  </w:t>
      </w:r>
      <w:r w:rsidR="00E81EC2" w:rsidRPr="009A0349">
        <w:rPr>
          <w:rFonts w:ascii="Times New Roman" w:hAnsi="Times New Roman"/>
        </w:rPr>
        <w:t>If we do this</w:t>
      </w:r>
      <w:r w:rsidR="002B28CD">
        <w:rPr>
          <w:rFonts w:ascii="Times New Roman" w:hAnsi="Times New Roman"/>
        </w:rPr>
        <w:t xml:space="preserve">, </w:t>
      </w:r>
      <w:r w:rsidR="00E81EC2" w:rsidRPr="009A0349">
        <w:rPr>
          <w:rFonts w:ascii="Times New Roman" w:hAnsi="Times New Roman"/>
        </w:rPr>
        <w:t>using the G</w:t>
      </w:r>
      <w:r w:rsidR="002B28CD">
        <w:rPr>
          <w:rFonts w:ascii="Times New Roman" w:hAnsi="Times New Roman"/>
        </w:rPr>
        <w:t xml:space="preserve"> from the previous exon and the AT (boxed) in the current exon will form the codon </w:t>
      </w:r>
      <w:r w:rsidR="00E81EC2" w:rsidRPr="009A0349">
        <w:rPr>
          <w:rFonts w:ascii="Times New Roman" w:hAnsi="Times New Roman"/>
        </w:rPr>
        <w:t xml:space="preserve">GAT, then the next codon would be CCT.  Notice that this CCT corresponds to the P (for proline) in reading frame +2.  This is good, because the alignment of the second exon is in the +2 frame.  Also notice that the alignment begins PYV …, which is what we see at the beginning of the second reading frame.  So it makes sense to use this </w:t>
      </w:r>
      <w:r w:rsidR="003A233F">
        <w:rPr>
          <w:rFonts w:ascii="Times New Roman" w:hAnsi="Times New Roman"/>
        </w:rPr>
        <w:t xml:space="preserve">as the </w:t>
      </w:r>
      <w:r w:rsidR="00E81EC2" w:rsidRPr="009A0349">
        <w:rPr>
          <w:rFonts w:ascii="Times New Roman" w:hAnsi="Times New Roman"/>
        </w:rPr>
        <w:t xml:space="preserve">splice </w:t>
      </w:r>
      <w:r w:rsidR="003A233F">
        <w:rPr>
          <w:rFonts w:ascii="Times New Roman" w:hAnsi="Times New Roman"/>
        </w:rPr>
        <w:t xml:space="preserve">acceptor </w:t>
      </w:r>
      <w:r w:rsidR="00E81EC2" w:rsidRPr="009A0349">
        <w:rPr>
          <w:rFonts w:ascii="Times New Roman" w:hAnsi="Times New Roman"/>
        </w:rPr>
        <w:t xml:space="preserve">site, </w:t>
      </w:r>
      <w:r w:rsidR="00E436D0">
        <w:rPr>
          <w:rFonts w:ascii="Times New Roman" w:hAnsi="Times New Roman"/>
        </w:rPr>
        <w:t xml:space="preserve">and </w:t>
      </w:r>
      <w:r w:rsidR="00E81EC2" w:rsidRPr="009A0349">
        <w:rPr>
          <w:rFonts w:ascii="Times New Roman" w:hAnsi="Times New Roman"/>
        </w:rPr>
        <w:t>the first nucleotide coordinate of this exon is 15519.  Record this in the file you are using to keep track of the developing gene model.</w:t>
      </w:r>
    </w:p>
    <w:p w14:paraId="556336A1" w14:textId="77777777" w:rsidR="00E81EC2" w:rsidRPr="009A0349" w:rsidRDefault="00E81EC2" w:rsidP="00E767E0">
      <w:pPr>
        <w:rPr>
          <w:rFonts w:ascii="Times New Roman" w:hAnsi="Times New Roman"/>
        </w:rPr>
      </w:pPr>
    </w:p>
    <w:p w14:paraId="5A33B2DA" w14:textId="067EF7AC" w:rsidR="00020035" w:rsidRDefault="0009433A" w:rsidP="00E767E0">
      <w:pPr>
        <w:rPr>
          <w:rFonts w:ascii="Times New Roman" w:hAnsi="Times New Roman"/>
        </w:rPr>
      </w:pPr>
      <w:r>
        <w:rPr>
          <w:rFonts w:ascii="Times New Roman" w:hAnsi="Times New Roman"/>
        </w:rPr>
        <w:t>S</w:t>
      </w:r>
      <w:r w:rsidR="00E81EC2" w:rsidRPr="009A0349">
        <w:rPr>
          <w:rFonts w:ascii="Times New Roman" w:hAnsi="Times New Roman"/>
        </w:rPr>
        <w:t>o</w:t>
      </w:r>
      <w:r w:rsidR="00933899" w:rsidRPr="009A0349">
        <w:rPr>
          <w:rFonts w:ascii="Times New Roman" w:hAnsi="Times New Roman"/>
        </w:rPr>
        <w:t xml:space="preserve"> far we have three coordinates:  </w:t>
      </w:r>
      <w:r w:rsidR="00E81EC2" w:rsidRPr="009A0349">
        <w:rPr>
          <w:rFonts w:ascii="Times New Roman" w:hAnsi="Times New Roman"/>
        </w:rPr>
        <w:t xml:space="preserve">the start codon at </w:t>
      </w:r>
      <w:r w:rsidR="00E81EC2" w:rsidRPr="009A0349">
        <w:rPr>
          <w:rFonts w:ascii="Times New Roman" w:hAnsi="Times New Roman"/>
          <w:b/>
        </w:rPr>
        <w:t>15405</w:t>
      </w:r>
      <w:r w:rsidR="00E81EC2" w:rsidRPr="009A0349">
        <w:rPr>
          <w:rFonts w:ascii="Times New Roman" w:hAnsi="Times New Roman"/>
        </w:rPr>
        <w:t xml:space="preserve">, the end of the first exon at </w:t>
      </w:r>
      <w:r w:rsidR="00E81EC2" w:rsidRPr="009A0349">
        <w:rPr>
          <w:rFonts w:ascii="Times New Roman" w:hAnsi="Times New Roman"/>
          <w:b/>
        </w:rPr>
        <w:t>15456</w:t>
      </w:r>
      <w:r w:rsidR="00E81EC2" w:rsidRPr="009A0349">
        <w:rPr>
          <w:rFonts w:ascii="Times New Roman" w:hAnsi="Times New Roman"/>
        </w:rPr>
        <w:t>, and the beginning of the second</w:t>
      </w:r>
      <w:r w:rsidR="00933899" w:rsidRPr="009A0349">
        <w:rPr>
          <w:rFonts w:ascii="Times New Roman" w:hAnsi="Times New Roman"/>
        </w:rPr>
        <w:t xml:space="preserve"> exon at </w:t>
      </w:r>
      <w:r w:rsidR="00933899" w:rsidRPr="009A0349">
        <w:rPr>
          <w:rFonts w:ascii="Times New Roman" w:hAnsi="Times New Roman"/>
          <w:b/>
        </w:rPr>
        <w:t>15519</w:t>
      </w:r>
      <w:r w:rsidR="00933899" w:rsidRPr="009A0349">
        <w:rPr>
          <w:rFonts w:ascii="Times New Roman" w:hAnsi="Times New Roman"/>
        </w:rPr>
        <w:t xml:space="preserve">.  We can use these coordinates to begin </w:t>
      </w:r>
      <w:r w:rsidR="00E32500">
        <w:rPr>
          <w:rFonts w:ascii="Times New Roman" w:hAnsi="Times New Roman"/>
        </w:rPr>
        <w:t>constructing</w:t>
      </w:r>
      <w:r w:rsidR="00E32500" w:rsidRPr="009A0349">
        <w:rPr>
          <w:rFonts w:ascii="Times New Roman" w:hAnsi="Times New Roman"/>
        </w:rPr>
        <w:t xml:space="preserve"> </w:t>
      </w:r>
      <w:r w:rsidR="00933899" w:rsidRPr="009A0349">
        <w:rPr>
          <w:rFonts w:ascii="Times New Roman" w:hAnsi="Times New Roman"/>
        </w:rPr>
        <w:t>a gene model in the following format</w:t>
      </w:r>
      <w:r w:rsidR="00020035">
        <w:rPr>
          <w:rFonts w:ascii="Times New Roman" w:hAnsi="Times New Roman"/>
        </w:rPr>
        <w:t xml:space="preserve">: </w:t>
      </w:r>
      <w:r w:rsidR="00933899" w:rsidRPr="009A0349">
        <w:rPr>
          <w:rFonts w:ascii="Times New Roman" w:hAnsi="Times New Roman"/>
        </w:rPr>
        <w:t xml:space="preserve">15405-15456, 15519- …… We then need to </w:t>
      </w:r>
      <w:r w:rsidR="00A745E4">
        <w:rPr>
          <w:rFonts w:ascii="Times New Roman" w:hAnsi="Times New Roman"/>
        </w:rPr>
        <w:t xml:space="preserve">repeat </w:t>
      </w:r>
      <w:r w:rsidR="00933899" w:rsidRPr="009A0349">
        <w:rPr>
          <w:rFonts w:ascii="Times New Roman" w:hAnsi="Times New Roman"/>
        </w:rPr>
        <w:t xml:space="preserve">this process to identify the coordinates </w:t>
      </w:r>
      <w:r w:rsidR="00422F92">
        <w:rPr>
          <w:rFonts w:ascii="Times New Roman" w:hAnsi="Times New Roman"/>
        </w:rPr>
        <w:t xml:space="preserve">of </w:t>
      </w:r>
      <w:r w:rsidR="00933899" w:rsidRPr="009A0349">
        <w:rPr>
          <w:rFonts w:ascii="Times New Roman" w:hAnsi="Times New Roman"/>
        </w:rPr>
        <w:t xml:space="preserve">the remaining splice donor and acceptor sites </w:t>
      </w:r>
      <w:r w:rsidR="00435D78">
        <w:rPr>
          <w:rFonts w:ascii="Times New Roman" w:hAnsi="Times New Roman"/>
        </w:rPr>
        <w:t xml:space="preserve">as well as the stop codon for the </w:t>
      </w:r>
      <w:r w:rsidR="008F2852">
        <w:rPr>
          <w:rFonts w:ascii="Times New Roman" w:hAnsi="Times New Roman"/>
        </w:rPr>
        <w:t>ci-RB isoform</w:t>
      </w:r>
      <w:r w:rsidR="00933899" w:rsidRPr="009A0349">
        <w:rPr>
          <w:rFonts w:ascii="Times New Roman" w:hAnsi="Times New Roman"/>
        </w:rPr>
        <w:t>.</w:t>
      </w:r>
      <w:r w:rsidR="00020035">
        <w:rPr>
          <w:rFonts w:ascii="Times New Roman" w:hAnsi="Times New Roman"/>
        </w:rPr>
        <w:t xml:space="preserve"> </w:t>
      </w:r>
    </w:p>
    <w:p w14:paraId="0C613269" w14:textId="77777777" w:rsidR="00020035" w:rsidRDefault="00020035" w:rsidP="00E767E0">
      <w:pPr>
        <w:rPr>
          <w:rFonts w:ascii="Times New Roman" w:hAnsi="Times New Roman"/>
        </w:rPr>
      </w:pPr>
    </w:p>
    <w:p w14:paraId="07D79820" w14:textId="48E7E10F" w:rsidR="006A762B" w:rsidRPr="009A0349" w:rsidRDefault="006A762B" w:rsidP="00E767E0">
      <w:pPr>
        <w:rPr>
          <w:rFonts w:ascii="Times New Roman" w:hAnsi="Times New Roman"/>
        </w:rPr>
      </w:pPr>
      <w:r w:rsidRPr="009A0349">
        <w:rPr>
          <w:rFonts w:ascii="Times New Roman" w:hAnsi="Times New Roman"/>
        </w:rPr>
        <w:t xml:space="preserve">You should now repeat the blastx comparisons for each </w:t>
      </w:r>
      <w:r w:rsidR="009A1AD4">
        <w:rPr>
          <w:rFonts w:ascii="Times New Roman" w:hAnsi="Times New Roman"/>
        </w:rPr>
        <w:t xml:space="preserve">of the </w:t>
      </w:r>
      <w:r w:rsidRPr="009A0349">
        <w:rPr>
          <w:rFonts w:ascii="Times New Roman" w:hAnsi="Times New Roman"/>
        </w:rPr>
        <w:t>remaining exon</w:t>
      </w:r>
      <w:r w:rsidR="009A1AD4">
        <w:rPr>
          <w:rFonts w:ascii="Times New Roman" w:hAnsi="Times New Roman"/>
        </w:rPr>
        <w:t>s</w:t>
      </w:r>
      <w:r w:rsidRPr="009A0349">
        <w:rPr>
          <w:rFonts w:ascii="Times New Roman" w:hAnsi="Times New Roman"/>
        </w:rPr>
        <w:t xml:space="preserve"> to identify</w:t>
      </w:r>
      <w:r w:rsidR="003F0C92">
        <w:rPr>
          <w:rFonts w:ascii="Times New Roman" w:hAnsi="Times New Roman"/>
        </w:rPr>
        <w:t xml:space="preserve"> and record</w:t>
      </w:r>
      <w:r w:rsidRPr="009A0349">
        <w:rPr>
          <w:rFonts w:ascii="Times New Roman" w:hAnsi="Times New Roman"/>
        </w:rPr>
        <w:t xml:space="preserve"> the coordinates for all </w:t>
      </w:r>
      <w:r w:rsidR="00FE5EC0">
        <w:rPr>
          <w:rFonts w:ascii="Times New Roman" w:hAnsi="Times New Roman"/>
        </w:rPr>
        <w:t xml:space="preserve">the </w:t>
      </w:r>
      <w:r w:rsidRPr="009A0349">
        <w:rPr>
          <w:rFonts w:ascii="Times New Roman" w:hAnsi="Times New Roman"/>
        </w:rPr>
        <w:t>relevant splice sites and the stop codon.</w:t>
      </w:r>
    </w:p>
    <w:p w14:paraId="74F3BD04" w14:textId="77777777" w:rsidR="008A71F4" w:rsidRPr="009A0349" w:rsidRDefault="008A71F4" w:rsidP="00E767E0">
      <w:pPr>
        <w:rPr>
          <w:rFonts w:ascii="Times New Roman" w:hAnsi="Times New Roman"/>
        </w:rPr>
      </w:pPr>
    </w:p>
    <w:p w14:paraId="45A747E7" w14:textId="77777777" w:rsidR="008A71F4" w:rsidRPr="009A0349" w:rsidRDefault="008A71F4" w:rsidP="00E767E0">
      <w:pPr>
        <w:rPr>
          <w:rFonts w:ascii="Times New Roman" w:hAnsi="Times New Roman"/>
        </w:rPr>
      </w:pPr>
      <w:r w:rsidRPr="009A0349">
        <w:rPr>
          <w:rFonts w:ascii="Times New Roman" w:hAnsi="Times New Roman"/>
        </w:rPr>
        <w:t xml:space="preserve">Final </w:t>
      </w:r>
      <w:r w:rsidR="00211C14" w:rsidRPr="009A0349">
        <w:rPr>
          <w:rFonts w:ascii="Times New Roman" w:hAnsi="Times New Roman"/>
        </w:rPr>
        <w:t>Jeopardy</w:t>
      </w:r>
      <w:r w:rsidRPr="009A0349">
        <w:rPr>
          <w:rFonts w:ascii="Times New Roman" w:hAnsi="Times New Roman"/>
        </w:rPr>
        <w:t xml:space="preserve"> music playing while we wait for you to complete this task ……………………..</w:t>
      </w:r>
    </w:p>
    <w:p w14:paraId="3D7E2FBA" w14:textId="77777777" w:rsidR="008A71F4" w:rsidRPr="009A0349" w:rsidRDefault="008A71F4" w:rsidP="00E767E0">
      <w:pPr>
        <w:rPr>
          <w:rFonts w:ascii="Times New Roman" w:hAnsi="Times New Roman"/>
        </w:rPr>
      </w:pPr>
    </w:p>
    <w:p w14:paraId="2CF9BF00" w14:textId="77777777" w:rsidR="008A71F4" w:rsidRPr="009A0349" w:rsidRDefault="008A71F4" w:rsidP="00E767E0">
      <w:pPr>
        <w:rPr>
          <w:rFonts w:ascii="Times New Roman" w:hAnsi="Times New Roman"/>
        </w:rPr>
      </w:pPr>
      <w:r w:rsidRPr="009A0349">
        <w:rPr>
          <w:rFonts w:ascii="Times New Roman" w:hAnsi="Times New Roman"/>
        </w:rPr>
        <w:t>OK</w:t>
      </w:r>
    </w:p>
    <w:p w14:paraId="042120F8" w14:textId="77777777" w:rsidR="008A71F4" w:rsidRPr="009A0349" w:rsidRDefault="008A71F4" w:rsidP="00E767E0">
      <w:pPr>
        <w:rPr>
          <w:rFonts w:ascii="Times New Roman" w:hAnsi="Times New Roman"/>
        </w:rPr>
      </w:pPr>
    </w:p>
    <w:p w14:paraId="05FA85E4" w14:textId="3C33E000" w:rsidR="008A71F4" w:rsidRPr="009A0349" w:rsidRDefault="008A71F4" w:rsidP="00E767E0">
      <w:pPr>
        <w:rPr>
          <w:rFonts w:ascii="Times New Roman" w:hAnsi="Times New Roman"/>
        </w:rPr>
      </w:pPr>
      <w:r w:rsidRPr="009A0349">
        <w:rPr>
          <w:rFonts w:ascii="Times New Roman" w:hAnsi="Times New Roman"/>
        </w:rPr>
        <w:t>Use your blas</w:t>
      </w:r>
      <w:r w:rsidR="00020035">
        <w:rPr>
          <w:rFonts w:ascii="Times New Roman" w:hAnsi="Times New Roman"/>
        </w:rPr>
        <w:t>t</w:t>
      </w:r>
      <w:r w:rsidR="00420D94">
        <w:rPr>
          <w:rFonts w:ascii="Times New Roman" w:hAnsi="Times New Roman"/>
        </w:rPr>
        <w:t>x</w:t>
      </w:r>
      <w:r w:rsidR="00020035">
        <w:rPr>
          <w:rFonts w:ascii="Times New Roman" w:hAnsi="Times New Roman"/>
        </w:rPr>
        <w:t xml:space="preserve"> results to convince yourself </w:t>
      </w:r>
      <w:r w:rsidRPr="009A0349">
        <w:rPr>
          <w:rFonts w:ascii="Times New Roman" w:hAnsi="Times New Roman"/>
        </w:rPr>
        <w:t xml:space="preserve">that </w:t>
      </w:r>
      <w:r w:rsidR="00FB023E">
        <w:rPr>
          <w:rFonts w:ascii="Times New Roman" w:hAnsi="Times New Roman"/>
        </w:rPr>
        <w:t xml:space="preserve">the exon coordinates are </w:t>
      </w:r>
      <w:r w:rsidRPr="009A0349">
        <w:rPr>
          <w:rFonts w:ascii="Times New Roman" w:hAnsi="Times New Roman"/>
        </w:rPr>
        <w:t xml:space="preserve">indeed correct.  </w:t>
      </w:r>
      <w:r w:rsidR="001679C0">
        <w:rPr>
          <w:rFonts w:ascii="Times New Roman" w:hAnsi="Times New Roman"/>
        </w:rPr>
        <w:t>Note, when doing blast</w:t>
      </w:r>
      <w:r w:rsidR="00696920">
        <w:rPr>
          <w:rFonts w:ascii="Times New Roman" w:hAnsi="Times New Roman"/>
        </w:rPr>
        <w:t>x</w:t>
      </w:r>
      <w:r w:rsidR="001679C0">
        <w:rPr>
          <w:rFonts w:ascii="Times New Roman" w:hAnsi="Times New Roman"/>
        </w:rPr>
        <w:t xml:space="preserve"> </w:t>
      </w:r>
      <w:r w:rsidR="00EB4D64">
        <w:rPr>
          <w:rFonts w:ascii="Times New Roman" w:hAnsi="Times New Roman"/>
        </w:rPr>
        <w:t xml:space="preserve">alignments </w:t>
      </w:r>
      <w:r w:rsidR="001679C0">
        <w:rPr>
          <w:rFonts w:ascii="Times New Roman" w:hAnsi="Times New Roman"/>
        </w:rPr>
        <w:t xml:space="preserve">of the </w:t>
      </w:r>
      <w:r w:rsidR="00EB4D64">
        <w:rPr>
          <w:rFonts w:ascii="Times New Roman" w:hAnsi="Times New Roman"/>
        </w:rPr>
        <w:t xml:space="preserve">different </w:t>
      </w:r>
      <w:r w:rsidR="001679C0">
        <w:rPr>
          <w:rFonts w:ascii="Times New Roman" w:hAnsi="Times New Roman"/>
        </w:rPr>
        <w:t xml:space="preserve">exons, remember to turn off the 'low complexity filter'.  This </w:t>
      </w:r>
      <w:r w:rsidR="00D94773">
        <w:rPr>
          <w:rFonts w:ascii="Times New Roman" w:hAnsi="Times New Roman"/>
        </w:rPr>
        <w:t xml:space="preserve">option </w:t>
      </w:r>
      <w:r w:rsidR="001679C0">
        <w:rPr>
          <w:rFonts w:ascii="Times New Roman" w:hAnsi="Times New Roman"/>
        </w:rPr>
        <w:t xml:space="preserve">can be found </w:t>
      </w:r>
      <w:r w:rsidR="00D94773">
        <w:rPr>
          <w:rFonts w:ascii="Times New Roman" w:hAnsi="Times New Roman"/>
        </w:rPr>
        <w:t>under</w:t>
      </w:r>
      <w:r w:rsidR="001679C0">
        <w:rPr>
          <w:rFonts w:ascii="Times New Roman" w:hAnsi="Times New Roman"/>
        </w:rPr>
        <w:t xml:space="preserve"> the '</w:t>
      </w:r>
      <w:r w:rsidR="00D94773">
        <w:rPr>
          <w:rFonts w:ascii="Times New Roman" w:hAnsi="Times New Roman"/>
        </w:rPr>
        <w:t>A</w:t>
      </w:r>
      <w:r w:rsidR="001679C0">
        <w:rPr>
          <w:rFonts w:ascii="Times New Roman" w:hAnsi="Times New Roman"/>
        </w:rPr>
        <w:t xml:space="preserve">lgorithm </w:t>
      </w:r>
      <w:r w:rsidR="00D94773">
        <w:rPr>
          <w:rFonts w:ascii="Times New Roman" w:hAnsi="Times New Roman"/>
        </w:rPr>
        <w:t>P</w:t>
      </w:r>
      <w:r w:rsidR="001679C0">
        <w:rPr>
          <w:rFonts w:ascii="Times New Roman" w:hAnsi="Times New Roman"/>
        </w:rPr>
        <w:t xml:space="preserve">arameters' section at the bottom of the </w:t>
      </w:r>
      <w:r w:rsidR="00551499">
        <w:rPr>
          <w:rFonts w:ascii="Times New Roman" w:hAnsi="Times New Roman"/>
        </w:rPr>
        <w:t xml:space="preserve">BLAST configuration </w:t>
      </w:r>
      <w:r w:rsidR="001679C0">
        <w:rPr>
          <w:rFonts w:ascii="Times New Roman" w:hAnsi="Times New Roman"/>
        </w:rPr>
        <w:t xml:space="preserve">page.  </w:t>
      </w:r>
      <w:r w:rsidR="001679C0" w:rsidRPr="009A0349">
        <w:rPr>
          <w:rFonts w:ascii="Times New Roman" w:hAnsi="Times New Roman"/>
        </w:rPr>
        <w:t xml:space="preserve">The following numbers are the correct coordinates for this gene.  </w:t>
      </w:r>
    </w:p>
    <w:p w14:paraId="76EF2D5A" w14:textId="77777777" w:rsidR="006A762B" w:rsidRPr="009A0349" w:rsidRDefault="006A762B" w:rsidP="00E767E0">
      <w:pPr>
        <w:rPr>
          <w:rFonts w:ascii="Times New Roman" w:hAnsi="Times New Roman"/>
        </w:rPr>
      </w:pPr>
    </w:p>
    <w:p w14:paraId="50ABD85F" w14:textId="77777777" w:rsidR="007D7A4B" w:rsidRPr="009A0349" w:rsidRDefault="007D7A4B" w:rsidP="00E767E0">
      <w:pPr>
        <w:rPr>
          <w:rFonts w:ascii="Times New Roman" w:hAnsi="Times New Roman"/>
        </w:rPr>
      </w:pPr>
      <w:r w:rsidRPr="009A0349">
        <w:rPr>
          <w:rFonts w:ascii="Times New Roman" w:hAnsi="Times New Roman"/>
        </w:rPr>
        <w:t>15405-15456, 15519-16156, 16231-16743, 16808-16972, 17027-19516 (19517-19519)</w:t>
      </w:r>
    </w:p>
    <w:p w14:paraId="6B9885F5" w14:textId="77777777" w:rsidR="008A71F4" w:rsidRPr="009A0349" w:rsidRDefault="008A71F4" w:rsidP="00E767E0">
      <w:pPr>
        <w:rPr>
          <w:rFonts w:ascii="Times New Roman" w:hAnsi="Times New Roman"/>
        </w:rPr>
      </w:pPr>
    </w:p>
    <w:p w14:paraId="5557F2DA" w14:textId="77777777" w:rsidR="008A71F4" w:rsidRPr="009A0349" w:rsidRDefault="008A71F4" w:rsidP="00E767E0">
      <w:pPr>
        <w:rPr>
          <w:rFonts w:ascii="Times New Roman" w:hAnsi="Times New Roman"/>
        </w:rPr>
      </w:pPr>
      <w:r w:rsidRPr="009A0349">
        <w:rPr>
          <w:rFonts w:ascii="Times New Roman" w:hAnsi="Times New Roman"/>
        </w:rPr>
        <w:t>Next, we need to input these coordinates into the gene model checker, to see if the model is 'correct'.</w:t>
      </w:r>
    </w:p>
    <w:p w14:paraId="2A0C6FEF" w14:textId="77777777" w:rsidR="008A71F4" w:rsidRPr="009A0349" w:rsidRDefault="008A71F4" w:rsidP="00E767E0">
      <w:pPr>
        <w:rPr>
          <w:rFonts w:ascii="Times New Roman" w:hAnsi="Times New Roman"/>
        </w:rPr>
      </w:pPr>
    </w:p>
    <w:p w14:paraId="3A2EFC64" w14:textId="77777777" w:rsidR="008A71F4" w:rsidRDefault="00020035" w:rsidP="00020035">
      <w:pPr>
        <w:autoSpaceDE w:val="0"/>
        <w:autoSpaceDN w:val="0"/>
        <w:adjustRightInd w:val="0"/>
        <w:jc w:val="center"/>
        <w:rPr>
          <w:rFonts w:ascii="Times New Roman" w:hAnsi="Times New Roman"/>
          <w:b/>
          <w:bCs/>
          <w:color w:val="000000"/>
          <w:sz w:val="28"/>
          <w:szCs w:val="28"/>
          <w:lang w:bidi="ar-SA"/>
        </w:rPr>
      </w:pPr>
      <w:r>
        <w:rPr>
          <w:rFonts w:ascii="Times New Roman" w:hAnsi="Times New Roman"/>
          <w:b/>
          <w:bCs/>
          <w:color w:val="000000"/>
          <w:sz w:val="28"/>
          <w:szCs w:val="28"/>
          <w:lang w:bidi="ar-SA"/>
        </w:rPr>
        <w:t xml:space="preserve">Verifying the Gene Model with </w:t>
      </w:r>
      <w:r w:rsidR="008A71F4" w:rsidRPr="00020035">
        <w:rPr>
          <w:rFonts w:ascii="Times New Roman" w:hAnsi="Times New Roman"/>
          <w:b/>
          <w:bCs/>
          <w:color w:val="000000"/>
          <w:sz w:val="28"/>
          <w:szCs w:val="28"/>
          <w:lang w:bidi="ar-SA"/>
        </w:rPr>
        <w:t>Gene Model Checker</w:t>
      </w:r>
    </w:p>
    <w:p w14:paraId="379556A1" w14:textId="77777777" w:rsidR="00020035" w:rsidRPr="00020035" w:rsidRDefault="00020035" w:rsidP="00020035">
      <w:pPr>
        <w:autoSpaceDE w:val="0"/>
        <w:autoSpaceDN w:val="0"/>
        <w:adjustRightInd w:val="0"/>
        <w:jc w:val="center"/>
        <w:rPr>
          <w:rFonts w:ascii="Times New Roman" w:hAnsi="Times New Roman"/>
          <w:b/>
          <w:bCs/>
          <w:color w:val="000000"/>
          <w:sz w:val="28"/>
          <w:szCs w:val="28"/>
          <w:lang w:bidi="ar-SA"/>
        </w:rPr>
      </w:pPr>
    </w:p>
    <w:p w14:paraId="77293135" w14:textId="77777777"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To confirm the accuracy of a gene model using the Gene Model Checker, proceed as follows:</w:t>
      </w:r>
    </w:p>
    <w:p w14:paraId="0251AC7A" w14:textId="77777777"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 xml:space="preserve">1. Select ‘Gene Model Checker’ from the Projects -&gt; Annotation Resources drop-down menu at </w:t>
      </w:r>
      <w:r w:rsidRPr="009A0349">
        <w:rPr>
          <w:rFonts w:ascii="Times New Roman" w:hAnsi="Times New Roman"/>
          <w:color w:val="0000FF"/>
          <w:lang w:bidi="ar-SA"/>
        </w:rPr>
        <w:t>http://gep.wustl.edu/</w:t>
      </w:r>
      <w:r w:rsidRPr="009A0349">
        <w:rPr>
          <w:rFonts w:ascii="Times New Roman" w:hAnsi="Times New Roman"/>
          <w:color w:val="000000"/>
          <w:lang w:bidi="ar-SA"/>
        </w:rPr>
        <w:t>.</w:t>
      </w:r>
    </w:p>
    <w:p w14:paraId="12527F4B" w14:textId="11367814"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 xml:space="preserve">2. Upload the text file of your contig sequence file into the first box </w:t>
      </w:r>
      <w:r w:rsidR="00987D51">
        <w:rPr>
          <w:rFonts w:ascii="Times New Roman" w:hAnsi="Times New Roman"/>
          <w:color w:val="000000"/>
          <w:lang w:bidi="ar-SA"/>
        </w:rPr>
        <w:t>(</w:t>
      </w:r>
      <w:r w:rsidR="009615F2">
        <w:rPr>
          <w:rFonts w:ascii="Times New Roman" w:hAnsi="Times New Roman"/>
          <w:color w:val="000000"/>
          <w:lang w:bidi="ar-SA"/>
        </w:rPr>
        <w:t>i.e. the “</w:t>
      </w:r>
      <w:r w:rsidR="00987D51">
        <w:rPr>
          <w:rFonts w:ascii="Times New Roman" w:hAnsi="Times New Roman"/>
          <w:color w:val="000000"/>
          <w:lang w:bidi="ar-SA"/>
        </w:rPr>
        <w:t>Fosmid Sequence File</w:t>
      </w:r>
      <w:r w:rsidR="009615F2">
        <w:rPr>
          <w:rFonts w:ascii="Times New Roman" w:hAnsi="Times New Roman"/>
          <w:color w:val="000000"/>
          <w:lang w:bidi="ar-SA"/>
        </w:rPr>
        <w:t xml:space="preserve">” field </w:t>
      </w:r>
      <w:r w:rsidR="00987D51">
        <w:rPr>
          <w:rFonts w:ascii="Times New Roman" w:hAnsi="Times New Roman"/>
          <w:color w:val="000000"/>
          <w:lang w:bidi="ar-SA"/>
        </w:rPr>
        <w:t xml:space="preserve">) </w:t>
      </w:r>
      <w:r w:rsidRPr="009A0349">
        <w:rPr>
          <w:rFonts w:ascii="Times New Roman" w:hAnsi="Times New Roman"/>
          <w:color w:val="000000"/>
          <w:lang w:bidi="ar-SA"/>
        </w:rPr>
        <w:t>on the left of the Gene Model Checker window.</w:t>
      </w:r>
    </w:p>
    <w:p w14:paraId="01EA11DB" w14:textId="096210AF" w:rsidR="008A71F4" w:rsidRPr="009A0349" w:rsidRDefault="00211C1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 xml:space="preserve">3. Type in the name of the </w:t>
      </w:r>
      <w:r w:rsidRPr="009A0349">
        <w:rPr>
          <w:rFonts w:ascii="Times New Roman" w:hAnsi="Times New Roman"/>
          <w:i/>
          <w:iCs/>
          <w:color w:val="000000"/>
          <w:lang w:bidi="ar-SA"/>
        </w:rPr>
        <w:t xml:space="preserve">D. melanogaster </w:t>
      </w:r>
      <w:r w:rsidRPr="009A0349">
        <w:rPr>
          <w:rFonts w:ascii="Times New Roman" w:hAnsi="Times New Roman"/>
          <w:color w:val="000000"/>
          <w:lang w:bidi="ar-SA"/>
        </w:rPr>
        <w:t>ortholog</w:t>
      </w:r>
      <w:r>
        <w:rPr>
          <w:rFonts w:ascii="Times New Roman" w:hAnsi="Times New Roman"/>
          <w:color w:val="000000"/>
          <w:lang w:bidi="ar-SA"/>
        </w:rPr>
        <w:t xml:space="preserve"> </w:t>
      </w:r>
      <w:r w:rsidRPr="009A0349">
        <w:rPr>
          <w:rFonts w:ascii="Times New Roman" w:hAnsi="Times New Roman"/>
          <w:color w:val="000000"/>
          <w:lang w:bidi="ar-SA"/>
        </w:rPr>
        <w:t>(ci-</w:t>
      </w:r>
      <w:r w:rsidR="001C25D2">
        <w:rPr>
          <w:rFonts w:ascii="Times New Roman" w:hAnsi="Times New Roman"/>
          <w:color w:val="000000"/>
          <w:lang w:bidi="ar-SA"/>
        </w:rPr>
        <w:t>P</w:t>
      </w:r>
      <w:r w:rsidRPr="009A0349">
        <w:rPr>
          <w:rFonts w:ascii="Times New Roman" w:hAnsi="Times New Roman"/>
          <w:color w:val="000000"/>
          <w:lang w:bidi="ar-SA"/>
        </w:rPr>
        <w:t>B) in the second</w:t>
      </w:r>
      <w:r>
        <w:rPr>
          <w:rFonts w:ascii="Times New Roman" w:hAnsi="Times New Roman"/>
          <w:color w:val="000000"/>
          <w:lang w:bidi="ar-SA"/>
        </w:rPr>
        <w:t xml:space="preserve"> </w:t>
      </w:r>
      <w:r w:rsidR="008A71F4" w:rsidRPr="009A0349">
        <w:rPr>
          <w:rFonts w:ascii="Times New Roman" w:hAnsi="Times New Roman"/>
          <w:color w:val="000000"/>
          <w:lang w:bidi="ar-SA"/>
        </w:rPr>
        <w:t xml:space="preserve">box– watch for this </w:t>
      </w:r>
      <w:r w:rsidR="00346AED">
        <w:rPr>
          <w:rFonts w:ascii="Times New Roman" w:hAnsi="Times New Roman"/>
          <w:color w:val="000000"/>
          <w:lang w:bidi="ar-SA"/>
        </w:rPr>
        <w:t>is</w:t>
      </w:r>
      <w:r w:rsidR="00490396">
        <w:rPr>
          <w:rFonts w:ascii="Times New Roman" w:hAnsi="Times New Roman"/>
          <w:color w:val="000000"/>
          <w:lang w:bidi="ar-SA"/>
        </w:rPr>
        <w:t>oform</w:t>
      </w:r>
      <w:r w:rsidR="00346AED" w:rsidRPr="009A0349">
        <w:rPr>
          <w:rFonts w:ascii="Times New Roman" w:hAnsi="Times New Roman"/>
          <w:color w:val="000000"/>
          <w:lang w:bidi="ar-SA"/>
        </w:rPr>
        <w:t xml:space="preserve"> </w:t>
      </w:r>
      <w:r w:rsidR="008A71F4" w:rsidRPr="009A0349">
        <w:rPr>
          <w:rFonts w:ascii="Times New Roman" w:hAnsi="Times New Roman"/>
          <w:color w:val="000000"/>
          <w:lang w:bidi="ar-SA"/>
        </w:rPr>
        <w:t>to appear in the drop-down menu box as you type.</w:t>
      </w:r>
    </w:p>
    <w:p w14:paraId="0BBBAC1E" w14:textId="1226C7C5"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4. Enter the base number of the beginning and end of each coding sequence, in the order they appear in the table above, in the following format: # - #, # - #, # - #, etc.</w:t>
      </w:r>
    </w:p>
    <w:p w14:paraId="39C6BF29" w14:textId="74CA7AE6" w:rsidR="008A71F4" w:rsidRPr="009A0349" w:rsidRDefault="008A71F4" w:rsidP="008A71F4">
      <w:pPr>
        <w:autoSpaceDE w:val="0"/>
        <w:autoSpaceDN w:val="0"/>
        <w:adjustRightInd w:val="0"/>
        <w:rPr>
          <w:rFonts w:ascii="Times New Roman" w:hAnsi="Times New Roman"/>
          <w:i/>
          <w:iCs/>
          <w:color w:val="000000"/>
          <w:lang w:bidi="ar-SA"/>
        </w:rPr>
      </w:pPr>
      <w:r w:rsidRPr="009A0349">
        <w:rPr>
          <w:rFonts w:ascii="Times New Roman" w:hAnsi="Times New Roman"/>
          <w:color w:val="000000"/>
          <w:lang w:bidi="ar-SA"/>
        </w:rPr>
        <w:t xml:space="preserve">5. </w:t>
      </w:r>
      <w:r w:rsidRPr="009A0349">
        <w:rPr>
          <w:rFonts w:ascii="Times New Roman" w:hAnsi="Times New Roman"/>
          <w:i/>
          <w:iCs/>
          <w:color w:val="000000"/>
          <w:lang w:bidi="ar-SA"/>
        </w:rPr>
        <w:t>Do not include the stop codon in the last CDS since the stop codon does not code for an amino acid</w:t>
      </w:r>
      <w:r w:rsidRPr="009A0349">
        <w:rPr>
          <w:rFonts w:ascii="Times New Roman" w:hAnsi="Times New Roman"/>
          <w:color w:val="000000"/>
          <w:lang w:bidi="ar-SA"/>
        </w:rPr>
        <w:t xml:space="preserve">. Instead, enter the stop codon coordinates </w:t>
      </w:r>
      <w:r w:rsidR="00490396">
        <w:rPr>
          <w:rFonts w:ascii="Times New Roman" w:hAnsi="Times New Roman"/>
          <w:color w:val="000000"/>
          <w:lang w:bidi="ar-SA"/>
        </w:rPr>
        <w:t xml:space="preserve">field </w:t>
      </w:r>
      <w:r w:rsidRPr="009A0349">
        <w:rPr>
          <w:rFonts w:ascii="Times New Roman" w:hAnsi="Times New Roman"/>
          <w:color w:val="000000"/>
          <w:lang w:bidi="ar-SA"/>
        </w:rPr>
        <w:t>in # - # format in the box</w:t>
      </w:r>
      <w:r w:rsidR="006E2A2F">
        <w:rPr>
          <w:rFonts w:ascii="Times New Roman" w:hAnsi="Times New Roman"/>
          <w:color w:val="000000"/>
          <w:lang w:bidi="ar-SA"/>
        </w:rPr>
        <w:t xml:space="preserve"> labeled “Stop Codon Coordinates”</w:t>
      </w:r>
      <w:r w:rsidRPr="009A0349">
        <w:rPr>
          <w:rFonts w:ascii="Times New Roman" w:hAnsi="Times New Roman"/>
          <w:i/>
          <w:iCs/>
          <w:color w:val="000000"/>
          <w:lang w:bidi="ar-SA"/>
        </w:rPr>
        <w:t xml:space="preserve"> </w:t>
      </w:r>
      <w:r w:rsidRPr="009A0349">
        <w:rPr>
          <w:rFonts w:ascii="Times New Roman" w:hAnsi="Times New Roman"/>
          <w:color w:val="000000"/>
          <w:lang w:bidi="ar-SA"/>
        </w:rPr>
        <w:t>in the Gene Model Checker window.</w:t>
      </w:r>
    </w:p>
    <w:p w14:paraId="18A06493" w14:textId="77777777"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6. If the information for your gene were on the (-) strand, you would select ‘Minus’</w:t>
      </w:r>
      <w:r w:rsidR="00211C14">
        <w:rPr>
          <w:rFonts w:ascii="Times New Roman" w:hAnsi="Times New Roman"/>
          <w:color w:val="000000"/>
          <w:lang w:bidi="ar-SA"/>
        </w:rPr>
        <w:t xml:space="preserve"> </w:t>
      </w:r>
      <w:r w:rsidRPr="009A0349">
        <w:rPr>
          <w:rFonts w:ascii="Times New Roman" w:hAnsi="Times New Roman"/>
          <w:color w:val="000000"/>
          <w:lang w:bidi="ar-SA"/>
        </w:rPr>
        <w:t>following ‘Orientation of Gene Relative to Query Sequence.’</w:t>
      </w:r>
    </w:p>
    <w:p w14:paraId="5C3F1A0A" w14:textId="77777777"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7. We think all the gene’s coding sequences are accounted for, so select ‘Complete’ in the next row.</w:t>
      </w:r>
    </w:p>
    <w:p w14:paraId="7BD6EC23" w14:textId="77777777" w:rsidR="008A71F4" w:rsidRPr="009A0349"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8. Use the drop-down menu to select the Project Group (</w:t>
      </w:r>
      <w:r w:rsidRPr="009A0349">
        <w:rPr>
          <w:rFonts w:ascii="Times New Roman" w:hAnsi="Times New Roman"/>
          <w:i/>
          <w:iCs/>
          <w:color w:val="000000"/>
          <w:lang w:bidi="ar-SA"/>
        </w:rPr>
        <w:t xml:space="preserve">D. erecta </w:t>
      </w:r>
      <w:r w:rsidRPr="009A0349">
        <w:rPr>
          <w:rFonts w:ascii="Times New Roman" w:hAnsi="Times New Roman"/>
          <w:color w:val="000000"/>
          <w:lang w:bidi="ar-SA"/>
        </w:rPr>
        <w:t>Dot) and type in the Project Name (contig38).</w:t>
      </w:r>
    </w:p>
    <w:p w14:paraId="7F2DFA3D" w14:textId="16D9BB73" w:rsidR="008A71F4" w:rsidRPr="009A0349" w:rsidRDefault="008A71F4" w:rsidP="008A71F4">
      <w:pPr>
        <w:autoSpaceDE w:val="0"/>
        <w:autoSpaceDN w:val="0"/>
        <w:adjustRightInd w:val="0"/>
        <w:rPr>
          <w:rFonts w:ascii="Times New Roman" w:hAnsi="Times New Roman"/>
          <w:i/>
          <w:iCs/>
          <w:color w:val="000000"/>
          <w:lang w:bidi="ar-SA"/>
        </w:rPr>
      </w:pPr>
      <w:r w:rsidRPr="009A0349">
        <w:rPr>
          <w:rFonts w:ascii="Times New Roman" w:hAnsi="Times New Roman"/>
          <w:color w:val="000000"/>
          <w:lang w:bidi="ar-SA"/>
        </w:rPr>
        <w:t xml:space="preserve">9. </w:t>
      </w:r>
      <w:r w:rsidR="00780EAF">
        <w:rPr>
          <w:rFonts w:ascii="Times New Roman" w:hAnsi="Times New Roman"/>
          <w:color w:val="000000"/>
          <w:lang w:bidi="ar-SA"/>
        </w:rPr>
        <w:t xml:space="preserve">The Gene Model Checker will validate each entry as you enter them. </w:t>
      </w:r>
      <w:r w:rsidRPr="009A0349">
        <w:rPr>
          <w:rFonts w:ascii="Times New Roman" w:hAnsi="Times New Roman"/>
          <w:i/>
          <w:iCs/>
          <w:color w:val="000000"/>
          <w:lang w:bidi="ar-SA"/>
        </w:rPr>
        <w:t xml:space="preserve">Red boxes will appear around any entries that </w:t>
      </w:r>
      <w:r w:rsidR="009E1359">
        <w:rPr>
          <w:rFonts w:ascii="Times New Roman" w:hAnsi="Times New Roman"/>
          <w:i/>
          <w:iCs/>
          <w:color w:val="000000"/>
          <w:lang w:bidi="ar-SA"/>
        </w:rPr>
        <w:t>failed the</w:t>
      </w:r>
      <w:r w:rsidR="002929C6">
        <w:rPr>
          <w:rFonts w:ascii="Times New Roman" w:hAnsi="Times New Roman"/>
          <w:i/>
          <w:iCs/>
          <w:color w:val="000000"/>
          <w:lang w:bidi="ar-SA"/>
        </w:rPr>
        <w:t xml:space="preserve"> validation</w:t>
      </w:r>
      <w:r w:rsidRPr="009A0349">
        <w:rPr>
          <w:rFonts w:ascii="Times New Roman" w:hAnsi="Times New Roman"/>
          <w:i/>
          <w:iCs/>
          <w:color w:val="000000"/>
          <w:lang w:bidi="ar-SA"/>
        </w:rPr>
        <w:t>. Fix these before going on.</w:t>
      </w:r>
    </w:p>
    <w:p w14:paraId="21E5FC5C" w14:textId="5B03E5A9" w:rsidR="008A71F4" w:rsidRDefault="008A71F4" w:rsidP="008A71F4">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10. Click on the ‘Verify Gene Model’ box at the bottom of the window.</w:t>
      </w:r>
      <w:r w:rsidR="00E9527A">
        <w:rPr>
          <w:rFonts w:ascii="Times New Roman" w:hAnsi="Times New Roman"/>
          <w:color w:val="000000"/>
          <w:lang w:bidi="ar-SA"/>
        </w:rPr>
        <w:t xml:space="preserve">  A checklist will </w:t>
      </w:r>
      <w:r w:rsidR="00236E0E">
        <w:rPr>
          <w:rFonts w:ascii="Times New Roman" w:hAnsi="Times New Roman"/>
          <w:color w:val="000000"/>
          <w:lang w:bidi="ar-SA"/>
        </w:rPr>
        <w:t>appear on the right panel.</w:t>
      </w:r>
    </w:p>
    <w:p w14:paraId="08EA2D88" w14:textId="77777777" w:rsidR="008E47C3" w:rsidRPr="009A0349" w:rsidRDefault="008E47C3" w:rsidP="00E767E0">
      <w:pPr>
        <w:rPr>
          <w:rFonts w:ascii="Times New Roman" w:hAnsi="Times New Roman"/>
        </w:rPr>
      </w:pPr>
    </w:p>
    <w:p w14:paraId="1AE17959" w14:textId="77777777" w:rsidR="008E47C3" w:rsidRPr="009A0349" w:rsidRDefault="008E47C3" w:rsidP="00E767E0">
      <w:pPr>
        <w:rPr>
          <w:rFonts w:ascii="Times New Roman" w:hAnsi="Times New Roman"/>
        </w:rPr>
      </w:pPr>
      <w:r w:rsidRPr="009A0349">
        <w:rPr>
          <w:rFonts w:ascii="Times New Roman" w:hAnsi="Times New Roman"/>
          <w:noProof/>
          <w:lang w:bidi="ar-SA"/>
        </w:rPr>
        <w:drawing>
          <wp:inline distT="0" distB="0" distL="0" distR="0" wp14:anchorId="61E7FB49" wp14:editId="15C422B8">
            <wp:extent cx="4223487" cy="51435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4223487" cy="5143500"/>
                    </a:xfrm>
                    <a:prstGeom prst="rect">
                      <a:avLst/>
                    </a:prstGeom>
                    <a:noFill/>
                    <a:ln w="9525">
                      <a:noFill/>
                      <a:miter lim="800000"/>
                      <a:headEnd/>
                      <a:tailEnd/>
                    </a:ln>
                  </pic:spPr>
                </pic:pic>
              </a:graphicData>
            </a:graphic>
          </wp:inline>
        </w:drawing>
      </w:r>
    </w:p>
    <w:p w14:paraId="56F914FC" w14:textId="77777777" w:rsidR="007D7A4B" w:rsidRPr="009A0349" w:rsidRDefault="007D7A4B" w:rsidP="00E767E0">
      <w:pPr>
        <w:rPr>
          <w:rFonts w:ascii="Times New Roman" w:hAnsi="Times New Roman"/>
        </w:rPr>
      </w:pPr>
    </w:p>
    <w:p w14:paraId="2CA6F698" w14:textId="3F8E649A" w:rsidR="008E47C3" w:rsidRPr="00020035" w:rsidRDefault="00020035" w:rsidP="00020035">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11. If there are no issues with your gene model, all</w:t>
      </w:r>
      <w:r w:rsidR="003C1333">
        <w:rPr>
          <w:rFonts w:ascii="Times New Roman" w:hAnsi="Times New Roman"/>
          <w:color w:val="000000"/>
          <w:lang w:bidi="ar-SA"/>
        </w:rPr>
        <w:t xml:space="preserve"> the items on the checklist</w:t>
      </w:r>
      <w:r>
        <w:rPr>
          <w:rFonts w:ascii="Times New Roman" w:hAnsi="Times New Roman"/>
          <w:color w:val="000000"/>
          <w:lang w:bidi="ar-SA"/>
        </w:rPr>
        <w:t xml:space="preserve"> will be green </w:t>
      </w:r>
      <w:r w:rsidR="003C1333">
        <w:rPr>
          <w:rFonts w:ascii="Times New Roman" w:hAnsi="Times New Roman"/>
          <w:color w:val="000000"/>
          <w:lang w:bidi="ar-SA"/>
        </w:rPr>
        <w:t xml:space="preserve">under the “status” column </w:t>
      </w:r>
      <w:r>
        <w:rPr>
          <w:rFonts w:ascii="Times New Roman" w:hAnsi="Times New Roman"/>
          <w:color w:val="000000"/>
          <w:lang w:bidi="ar-SA"/>
        </w:rPr>
        <w:t xml:space="preserve">and read 'pass' (see Figure below).  </w:t>
      </w:r>
      <w:r w:rsidRPr="009A0349">
        <w:rPr>
          <w:rFonts w:ascii="Times New Roman" w:hAnsi="Times New Roman"/>
          <w:color w:val="000000"/>
          <w:lang w:bidi="ar-SA"/>
        </w:rPr>
        <w:t xml:space="preserve">This just means that the coordinates you input are consistent with known splice site sequences, and there are no stop codons in the middle of your gene model.  It doesn't necessarily mean that the gene model is completely correct (but it's a good sign </w:t>
      </w:r>
      <w:r w:rsidRPr="009A0349">
        <w:rPr>
          <w:rFonts w:ascii="Times New Roman" w:hAnsi="Times New Roman"/>
          <w:color w:val="000000"/>
          <w:lang w:bidi="ar-SA"/>
        </w:rPr>
        <w:sym w:font="Wingdings" w:char="F04A"/>
      </w:r>
      <w:r w:rsidRPr="009A0349">
        <w:rPr>
          <w:rFonts w:ascii="Times New Roman" w:hAnsi="Times New Roman"/>
          <w:color w:val="000000"/>
          <w:lang w:bidi="ar-SA"/>
        </w:rPr>
        <w:t>).</w:t>
      </w:r>
    </w:p>
    <w:p w14:paraId="1C4EE00A" w14:textId="77777777" w:rsidR="008E47C3" w:rsidRPr="009A0349" w:rsidRDefault="008E47C3" w:rsidP="00E767E0">
      <w:pPr>
        <w:rPr>
          <w:rFonts w:ascii="Times New Roman" w:hAnsi="Times New Roman"/>
        </w:rPr>
      </w:pPr>
      <w:r w:rsidRPr="009A0349">
        <w:rPr>
          <w:rFonts w:ascii="Times New Roman" w:hAnsi="Times New Roman"/>
          <w:noProof/>
          <w:lang w:bidi="ar-SA"/>
        </w:rPr>
        <w:drawing>
          <wp:inline distT="0" distB="0" distL="0" distR="0" wp14:anchorId="66EE24E6" wp14:editId="62BB16EE">
            <wp:extent cx="5792280" cy="2857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5793318" cy="2858012"/>
                    </a:xfrm>
                    <a:prstGeom prst="rect">
                      <a:avLst/>
                    </a:prstGeom>
                    <a:noFill/>
                    <a:ln w="9525">
                      <a:noFill/>
                      <a:miter lim="800000"/>
                      <a:headEnd/>
                      <a:tailEnd/>
                    </a:ln>
                  </pic:spPr>
                </pic:pic>
              </a:graphicData>
            </a:graphic>
          </wp:inline>
        </w:drawing>
      </w:r>
    </w:p>
    <w:p w14:paraId="18F5A9AA" w14:textId="77777777" w:rsidR="00020035" w:rsidRDefault="00020035" w:rsidP="00020035">
      <w:pPr>
        <w:autoSpaceDE w:val="0"/>
        <w:autoSpaceDN w:val="0"/>
        <w:adjustRightInd w:val="0"/>
        <w:rPr>
          <w:rFonts w:ascii="Times New Roman" w:hAnsi="Times New Roman"/>
          <w:color w:val="000000"/>
          <w:lang w:bidi="ar-SA"/>
        </w:rPr>
      </w:pPr>
    </w:p>
    <w:p w14:paraId="237AA3EB" w14:textId="54B64A7A" w:rsidR="00020035" w:rsidRPr="009A0349" w:rsidRDefault="00020035" w:rsidP="00020035">
      <w:pPr>
        <w:autoSpaceDE w:val="0"/>
        <w:autoSpaceDN w:val="0"/>
        <w:adjustRightInd w:val="0"/>
        <w:rPr>
          <w:rFonts w:ascii="Times New Roman" w:hAnsi="Times New Roman"/>
          <w:i/>
          <w:iCs/>
          <w:color w:val="000000"/>
          <w:lang w:bidi="ar-SA"/>
        </w:rPr>
      </w:pPr>
      <w:r w:rsidRPr="009A0349">
        <w:rPr>
          <w:rFonts w:ascii="Times New Roman" w:hAnsi="Times New Roman"/>
          <w:color w:val="000000"/>
          <w:lang w:bidi="ar-SA"/>
        </w:rPr>
        <w:t xml:space="preserve">12. </w:t>
      </w:r>
      <w:r w:rsidRPr="009A0349">
        <w:rPr>
          <w:rFonts w:ascii="Times New Roman" w:hAnsi="Times New Roman"/>
          <w:i/>
          <w:iCs/>
          <w:color w:val="000000"/>
          <w:lang w:bidi="ar-SA"/>
        </w:rPr>
        <w:t>If you passed the Gene Model Checker on the first try, intentionally change some of the coordinates to see what a fail</w:t>
      </w:r>
      <w:r w:rsidR="00342456">
        <w:rPr>
          <w:rFonts w:ascii="Times New Roman" w:hAnsi="Times New Roman"/>
          <w:i/>
          <w:iCs/>
          <w:color w:val="000000"/>
          <w:lang w:bidi="ar-SA"/>
        </w:rPr>
        <w:t>ed gene model</w:t>
      </w:r>
      <w:r w:rsidRPr="009A0349">
        <w:rPr>
          <w:rFonts w:ascii="Times New Roman" w:hAnsi="Times New Roman"/>
          <w:i/>
          <w:iCs/>
          <w:color w:val="000000"/>
          <w:lang w:bidi="ar-SA"/>
        </w:rPr>
        <w:t xml:space="preserve"> would look like!</w:t>
      </w:r>
    </w:p>
    <w:p w14:paraId="32EF3AF3" w14:textId="77777777" w:rsidR="00020035" w:rsidRDefault="00020035" w:rsidP="00020035">
      <w:pPr>
        <w:autoSpaceDE w:val="0"/>
        <w:autoSpaceDN w:val="0"/>
        <w:adjustRightInd w:val="0"/>
        <w:rPr>
          <w:rFonts w:ascii="Times New Roman" w:hAnsi="Times New Roman"/>
          <w:color w:val="000000"/>
          <w:lang w:bidi="ar-SA"/>
        </w:rPr>
      </w:pPr>
    </w:p>
    <w:p w14:paraId="1EB5482F" w14:textId="615E9401" w:rsidR="00020035" w:rsidRPr="009A0349" w:rsidRDefault="00020035" w:rsidP="00020035">
      <w:pPr>
        <w:autoSpaceDE w:val="0"/>
        <w:autoSpaceDN w:val="0"/>
        <w:adjustRightInd w:val="0"/>
        <w:rPr>
          <w:rFonts w:ascii="Times New Roman" w:hAnsi="Times New Roman"/>
          <w:color w:val="000000"/>
          <w:lang w:bidi="ar-SA"/>
        </w:rPr>
      </w:pPr>
      <w:r w:rsidRPr="009A0349">
        <w:rPr>
          <w:rFonts w:ascii="Times New Roman" w:hAnsi="Times New Roman"/>
          <w:color w:val="000000"/>
          <w:lang w:bidi="ar-SA"/>
        </w:rPr>
        <w:t xml:space="preserve">13. If there are failed parts of the Gene Model Checker, click on the small + box to the left of the failed part to get more information on the problematic </w:t>
      </w:r>
      <w:r w:rsidR="00CF6504">
        <w:rPr>
          <w:rFonts w:ascii="Times New Roman" w:hAnsi="Times New Roman"/>
          <w:color w:val="000000"/>
          <w:lang w:bidi="ar-SA"/>
        </w:rPr>
        <w:t>feature</w:t>
      </w:r>
      <w:r w:rsidRPr="009A0349">
        <w:rPr>
          <w:rFonts w:ascii="Times New Roman" w:hAnsi="Times New Roman"/>
          <w:color w:val="000000"/>
          <w:lang w:bidi="ar-SA"/>
        </w:rPr>
        <w:t xml:space="preserve">. A simple misreading or mistyping of intron-exon boundary coordinates is responsible for many </w:t>
      </w:r>
      <w:r w:rsidR="00CF6504">
        <w:rPr>
          <w:rFonts w:ascii="Times New Roman" w:hAnsi="Times New Roman"/>
          <w:color w:val="000000"/>
          <w:lang w:bidi="ar-SA"/>
        </w:rPr>
        <w:t xml:space="preserve">of the </w:t>
      </w:r>
      <w:r w:rsidRPr="009A0349">
        <w:rPr>
          <w:rFonts w:ascii="Times New Roman" w:hAnsi="Times New Roman"/>
          <w:color w:val="000000"/>
          <w:lang w:bidi="ar-SA"/>
        </w:rPr>
        <w:t>model failures.</w:t>
      </w:r>
      <w:r w:rsidR="00AD46F6">
        <w:rPr>
          <w:rFonts w:ascii="Times New Roman" w:hAnsi="Times New Roman"/>
          <w:color w:val="000000"/>
          <w:lang w:bidi="ar-SA"/>
        </w:rPr>
        <w:t xml:space="preserve">  Identify and fix these</w:t>
      </w:r>
      <w:r w:rsidR="00A14F56">
        <w:rPr>
          <w:rFonts w:ascii="Times New Roman" w:hAnsi="Times New Roman"/>
          <w:color w:val="000000"/>
          <w:lang w:bidi="ar-SA"/>
        </w:rPr>
        <w:t xml:space="preserve"> errors before proceeding to the next step.</w:t>
      </w:r>
    </w:p>
    <w:p w14:paraId="2B9EE6A0" w14:textId="77777777" w:rsidR="00020035" w:rsidRDefault="00020035" w:rsidP="00020035">
      <w:pPr>
        <w:autoSpaceDE w:val="0"/>
        <w:autoSpaceDN w:val="0"/>
        <w:adjustRightInd w:val="0"/>
        <w:rPr>
          <w:rFonts w:ascii="Times New Roman" w:hAnsi="Times New Roman"/>
          <w:color w:val="000000"/>
          <w:lang w:bidi="ar-SA"/>
        </w:rPr>
      </w:pPr>
    </w:p>
    <w:p w14:paraId="0A0260C5" w14:textId="048B1F4B" w:rsidR="006B3A94" w:rsidRDefault="006B3A94" w:rsidP="00020035">
      <w:pPr>
        <w:autoSpaceDE w:val="0"/>
        <w:autoSpaceDN w:val="0"/>
        <w:adjustRightInd w:val="0"/>
        <w:rPr>
          <w:rFonts w:ascii="Times New Roman" w:hAnsi="Times New Roman"/>
          <w:color w:val="000000"/>
          <w:lang w:bidi="ar-SA"/>
        </w:rPr>
      </w:pPr>
      <w:r>
        <w:rPr>
          <w:rFonts w:ascii="Times New Roman" w:hAnsi="Times New Roman"/>
          <w:color w:val="000000"/>
          <w:lang w:bidi="ar-SA"/>
        </w:rPr>
        <w:t>14</w:t>
      </w:r>
      <w:r w:rsidR="00020035">
        <w:rPr>
          <w:rFonts w:ascii="Times New Roman" w:hAnsi="Times New Roman"/>
          <w:color w:val="000000"/>
          <w:lang w:bidi="ar-SA"/>
        </w:rPr>
        <w:t>.  We now want to see</w:t>
      </w:r>
      <w:r>
        <w:rPr>
          <w:rFonts w:ascii="Times New Roman" w:hAnsi="Times New Roman"/>
          <w:color w:val="000000"/>
          <w:lang w:bidi="ar-SA"/>
        </w:rPr>
        <w:t xml:space="preserve"> a graphical representation of</w:t>
      </w:r>
      <w:r w:rsidR="00020035">
        <w:rPr>
          <w:rFonts w:ascii="Times New Roman" w:hAnsi="Times New Roman"/>
          <w:color w:val="000000"/>
          <w:lang w:bidi="ar-SA"/>
        </w:rPr>
        <w:t xml:space="preserve"> the model you cre</w:t>
      </w:r>
      <w:r>
        <w:rPr>
          <w:rFonts w:ascii="Times New Roman" w:hAnsi="Times New Roman"/>
          <w:color w:val="000000"/>
          <w:lang w:bidi="ar-SA"/>
        </w:rPr>
        <w:t xml:space="preserve">ated.  </w:t>
      </w:r>
      <w:r w:rsidR="00020035">
        <w:rPr>
          <w:rFonts w:ascii="Times New Roman" w:hAnsi="Times New Roman"/>
          <w:color w:val="000000"/>
          <w:lang w:bidi="ar-SA"/>
        </w:rPr>
        <w:t>To do this</w:t>
      </w:r>
      <w:r w:rsidR="00211C14">
        <w:rPr>
          <w:rFonts w:ascii="Times New Roman" w:hAnsi="Times New Roman"/>
          <w:color w:val="000000"/>
          <w:lang w:bidi="ar-SA"/>
        </w:rPr>
        <w:t>,</w:t>
      </w:r>
      <w:r w:rsidR="00020035">
        <w:rPr>
          <w:rFonts w:ascii="Times New Roman" w:hAnsi="Times New Roman"/>
          <w:color w:val="000000"/>
          <w:lang w:bidi="ar-SA"/>
        </w:rPr>
        <w:t xml:space="preserve"> click on </w:t>
      </w:r>
      <w:r w:rsidR="00B8268C">
        <w:rPr>
          <w:rFonts w:ascii="Times New Roman" w:hAnsi="Times New Roman"/>
          <w:color w:val="000000"/>
          <w:lang w:bidi="ar-SA"/>
        </w:rPr>
        <w:t>one of the</w:t>
      </w:r>
      <w:r w:rsidR="00020035">
        <w:rPr>
          <w:rFonts w:ascii="Times New Roman" w:hAnsi="Times New Roman"/>
          <w:color w:val="000000"/>
          <w:lang w:bidi="ar-SA"/>
        </w:rPr>
        <w:t xml:space="preserve"> small magnifying glass</w:t>
      </w:r>
      <w:r w:rsidR="00E9527A">
        <w:rPr>
          <w:rFonts w:ascii="Times New Roman" w:hAnsi="Times New Roman"/>
          <w:color w:val="000000"/>
          <w:lang w:bidi="ar-SA"/>
        </w:rPr>
        <w:t xml:space="preserve"> to the left of any of the items in the chec</w:t>
      </w:r>
      <w:r w:rsidR="00133C62">
        <w:rPr>
          <w:rFonts w:ascii="Times New Roman" w:hAnsi="Times New Roman"/>
          <w:color w:val="000000"/>
          <w:lang w:bidi="ar-SA"/>
        </w:rPr>
        <w:t>k</w:t>
      </w:r>
      <w:r w:rsidR="00E9527A">
        <w:rPr>
          <w:rFonts w:ascii="Times New Roman" w:hAnsi="Times New Roman"/>
          <w:color w:val="000000"/>
          <w:lang w:bidi="ar-SA"/>
        </w:rPr>
        <w:t>list</w:t>
      </w:r>
      <w:r w:rsidR="00133C62">
        <w:rPr>
          <w:rFonts w:ascii="Times New Roman" w:hAnsi="Times New Roman"/>
          <w:color w:val="000000"/>
          <w:lang w:bidi="ar-SA"/>
        </w:rPr>
        <w:t>.</w:t>
      </w:r>
      <w:r w:rsidR="00E9527A">
        <w:rPr>
          <w:rFonts w:ascii="Times New Roman" w:hAnsi="Times New Roman"/>
          <w:color w:val="000000"/>
          <w:lang w:bidi="ar-SA"/>
        </w:rPr>
        <w:t xml:space="preserve">  Your gene model will appear as a red bar in the UCSC </w:t>
      </w:r>
      <w:r w:rsidR="00974AAA">
        <w:rPr>
          <w:rFonts w:ascii="Times New Roman" w:hAnsi="Times New Roman"/>
          <w:color w:val="000000"/>
          <w:lang w:bidi="ar-SA"/>
        </w:rPr>
        <w:t>Genome B</w:t>
      </w:r>
      <w:r w:rsidR="00E9527A">
        <w:rPr>
          <w:rFonts w:ascii="Times New Roman" w:hAnsi="Times New Roman"/>
          <w:color w:val="000000"/>
          <w:lang w:bidi="ar-SA"/>
        </w:rPr>
        <w:t>rowser.  Zoom out and center the image to get a good view of your gene model</w:t>
      </w:r>
      <w:r w:rsidR="005112F9">
        <w:rPr>
          <w:rFonts w:ascii="Times New Roman" w:hAnsi="Times New Roman"/>
          <w:color w:val="000000"/>
          <w:lang w:bidi="ar-SA"/>
        </w:rPr>
        <w:t xml:space="preserve"> with the other evidence tracks.</w:t>
      </w:r>
    </w:p>
    <w:p w14:paraId="0A7CE3A0" w14:textId="77777777" w:rsidR="005112F9" w:rsidRDefault="005112F9" w:rsidP="00020035">
      <w:pPr>
        <w:autoSpaceDE w:val="0"/>
        <w:autoSpaceDN w:val="0"/>
        <w:adjustRightInd w:val="0"/>
        <w:rPr>
          <w:rFonts w:ascii="Times New Roman" w:hAnsi="Times New Roman"/>
          <w:color w:val="000000"/>
          <w:lang w:bidi="ar-SA"/>
        </w:rPr>
      </w:pPr>
    </w:p>
    <w:p w14:paraId="18471479" w14:textId="63800CA0" w:rsidR="00020035" w:rsidRPr="009A0349" w:rsidRDefault="00F0258F" w:rsidP="00020035">
      <w:pPr>
        <w:autoSpaceDE w:val="0"/>
        <w:autoSpaceDN w:val="0"/>
        <w:adjustRightInd w:val="0"/>
        <w:rPr>
          <w:rFonts w:ascii="Times New Roman" w:hAnsi="Times New Roman"/>
          <w:color w:val="000000"/>
          <w:lang w:bidi="ar-SA"/>
        </w:rPr>
      </w:pPr>
      <w:r>
        <w:rPr>
          <w:rFonts w:ascii="Times New Roman" w:hAnsi="Times New Roman"/>
          <w:noProof/>
          <w:lang w:bidi="ar-SA"/>
        </w:rPr>
        <mc:AlternateContent>
          <mc:Choice Requires="wps">
            <w:drawing>
              <wp:anchor distT="0" distB="0" distL="114300" distR="114300" simplePos="0" relativeHeight="251686912" behindDoc="0" locked="0" layoutInCell="1" allowOverlap="1" wp14:anchorId="7F819E1E" wp14:editId="4780C6C0">
                <wp:simplePos x="0" y="0"/>
                <wp:positionH relativeFrom="column">
                  <wp:posOffset>628650</wp:posOffset>
                </wp:positionH>
                <wp:positionV relativeFrom="paragraph">
                  <wp:posOffset>607695</wp:posOffset>
                </wp:positionV>
                <wp:extent cx="1428750" cy="276225"/>
                <wp:effectExtent l="0" t="0" r="0" b="3175"/>
                <wp:wrapNone/>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3E2FC" w14:textId="77777777" w:rsidR="002C2098" w:rsidRDefault="002C2098" w:rsidP="006B3A94">
                            <w:r>
                              <w:t>Your gene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margin-left:49.5pt;margin-top:47.85pt;width:11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Y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" stroked="f">
                <v:textbox>
                  <w:txbxContent>
                    <w:p w14:paraId="2B43E2FC" w14:textId="77777777" w:rsidR="002C2098" w:rsidRDefault="002C2098" w:rsidP="006B3A94">
                      <w:r>
                        <w:t>Your gene model</w:t>
                      </w:r>
                    </w:p>
                  </w:txbxContent>
                </v:textbox>
              </v:shape>
            </w:pict>
          </mc:Fallback>
        </mc:AlternateContent>
      </w:r>
      <w:r>
        <w:rPr>
          <w:rFonts w:ascii="Times New Roman" w:hAnsi="Times New Roman"/>
          <w:noProof/>
          <w:lang w:bidi="ar-SA"/>
        </w:rPr>
        <mc:AlternateContent>
          <mc:Choice Requires="wps">
            <w:drawing>
              <wp:anchor distT="0" distB="0" distL="114300" distR="114300" simplePos="0" relativeHeight="251700224" behindDoc="0" locked="0" layoutInCell="1" allowOverlap="1" wp14:anchorId="2A9BE40E" wp14:editId="0497C475">
                <wp:simplePos x="0" y="0"/>
                <wp:positionH relativeFrom="column">
                  <wp:posOffset>1828800</wp:posOffset>
                </wp:positionH>
                <wp:positionV relativeFrom="paragraph">
                  <wp:posOffset>746760</wp:posOffset>
                </wp:positionV>
                <wp:extent cx="419100" cy="133350"/>
                <wp:effectExtent l="0" t="25400" r="63500" b="44450"/>
                <wp:wrapNone/>
                <wp:docPr id="5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33350"/>
                        </a:xfrm>
                        <a:prstGeom prst="rightArrow">
                          <a:avLst>
                            <a:gd name="adj1" fmla="val 50000"/>
                            <a:gd name="adj2" fmla="val 78571"/>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13" style="position:absolute;margin-left:2in;margin-top:58.8pt;width:33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" fillcolor="yellow"/>
            </w:pict>
          </mc:Fallback>
        </mc:AlternateContent>
      </w:r>
      <w:r w:rsidR="006B3A94" w:rsidRPr="009A0349">
        <w:rPr>
          <w:rFonts w:ascii="Times New Roman" w:hAnsi="Times New Roman"/>
          <w:noProof/>
          <w:lang w:bidi="ar-SA"/>
        </w:rPr>
        <w:drawing>
          <wp:inline distT="0" distB="0" distL="0" distR="0" wp14:anchorId="3988AA01" wp14:editId="593267B4">
            <wp:extent cx="5943600" cy="1658011"/>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943600" cy="1658011"/>
                    </a:xfrm>
                    <a:prstGeom prst="rect">
                      <a:avLst/>
                    </a:prstGeom>
                    <a:noFill/>
                    <a:ln w="9525">
                      <a:noFill/>
                      <a:miter lim="800000"/>
                      <a:headEnd/>
                      <a:tailEnd/>
                    </a:ln>
                  </pic:spPr>
                </pic:pic>
              </a:graphicData>
            </a:graphic>
          </wp:inline>
        </w:drawing>
      </w:r>
    </w:p>
    <w:p w14:paraId="79E9348E" w14:textId="77777777" w:rsidR="00AD46F6" w:rsidRDefault="00AD46F6" w:rsidP="00E767E0">
      <w:pPr>
        <w:rPr>
          <w:rFonts w:ascii="Times New Roman" w:hAnsi="Times New Roman"/>
          <w:b/>
        </w:rPr>
      </w:pPr>
    </w:p>
    <w:p w14:paraId="02921A2F" w14:textId="683C331F" w:rsidR="008E47C3" w:rsidRDefault="0031349F" w:rsidP="00AD46F6">
      <w:pPr>
        <w:jc w:val="center"/>
        <w:rPr>
          <w:rFonts w:ascii="Times New Roman" w:hAnsi="Times New Roman"/>
          <w:b/>
          <w:sz w:val="28"/>
          <w:szCs w:val="28"/>
        </w:rPr>
      </w:pPr>
      <w:r w:rsidRPr="00AD46F6">
        <w:rPr>
          <w:rFonts w:ascii="Times New Roman" w:hAnsi="Times New Roman"/>
          <w:b/>
          <w:sz w:val="28"/>
          <w:szCs w:val="28"/>
        </w:rPr>
        <w:t>Final checks and preparing information for the report</w:t>
      </w:r>
    </w:p>
    <w:p w14:paraId="3A033472" w14:textId="77777777" w:rsidR="00AD46F6" w:rsidRDefault="00AD46F6" w:rsidP="00AD46F6">
      <w:pPr>
        <w:rPr>
          <w:rFonts w:ascii="Times New Roman" w:hAnsi="Times New Roman"/>
          <w:sz w:val="28"/>
          <w:szCs w:val="28"/>
        </w:rPr>
      </w:pPr>
    </w:p>
    <w:p w14:paraId="27FFDC2C" w14:textId="688212E9" w:rsidR="004722E7" w:rsidRDefault="004722E7" w:rsidP="00AD46F6">
      <w:pPr>
        <w:rPr>
          <w:rFonts w:ascii="Times New Roman" w:hAnsi="Times New Roman"/>
        </w:rPr>
      </w:pPr>
      <w:r>
        <w:rPr>
          <w:rFonts w:ascii="Times New Roman" w:hAnsi="Times New Roman"/>
        </w:rPr>
        <w:t xml:space="preserve">A few additional checks </w:t>
      </w:r>
      <w:r w:rsidR="00AD46F6">
        <w:rPr>
          <w:rFonts w:ascii="Times New Roman" w:hAnsi="Times New Roman"/>
        </w:rPr>
        <w:t xml:space="preserve">need to be completed </w:t>
      </w:r>
      <w:r>
        <w:rPr>
          <w:rFonts w:ascii="Times New Roman" w:hAnsi="Times New Roman"/>
        </w:rPr>
        <w:t xml:space="preserve">and a few files need to be downloaded </w:t>
      </w:r>
      <w:r w:rsidR="00AD46F6">
        <w:rPr>
          <w:rFonts w:ascii="Times New Roman" w:hAnsi="Times New Roman"/>
        </w:rPr>
        <w:t>prior to sub</w:t>
      </w:r>
      <w:r>
        <w:rPr>
          <w:rFonts w:ascii="Times New Roman" w:hAnsi="Times New Roman"/>
        </w:rPr>
        <w:t>mitting your report to the GEP P</w:t>
      </w:r>
      <w:r w:rsidR="00AD46F6">
        <w:rPr>
          <w:rFonts w:ascii="Times New Roman" w:hAnsi="Times New Roman"/>
        </w:rPr>
        <w:t>roject Management System.</w:t>
      </w:r>
      <w:r w:rsidR="001905D3">
        <w:rPr>
          <w:rFonts w:ascii="Times New Roman" w:hAnsi="Times New Roman"/>
        </w:rPr>
        <w:t xml:space="preserve">  The</w:t>
      </w:r>
      <w:r>
        <w:rPr>
          <w:rFonts w:ascii="Times New Roman" w:hAnsi="Times New Roman"/>
        </w:rPr>
        <w:t>se checks and files are generat</w:t>
      </w:r>
      <w:r w:rsidR="0026022B">
        <w:rPr>
          <w:rFonts w:ascii="Times New Roman" w:hAnsi="Times New Roman"/>
        </w:rPr>
        <w:t>ed by clicking on the various tabs in the Gene Model Checker (circled in the figure below).</w:t>
      </w:r>
    </w:p>
    <w:p w14:paraId="1DAE5DE7" w14:textId="07455C42" w:rsidR="0026022B" w:rsidRDefault="00F9070F" w:rsidP="00AD46F6">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87936" behindDoc="0" locked="0" layoutInCell="1" allowOverlap="1" wp14:anchorId="42BD0C29" wp14:editId="3FF724A3">
                <wp:simplePos x="0" y="0"/>
                <wp:positionH relativeFrom="column">
                  <wp:posOffset>657225</wp:posOffset>
                </wp:positionH>
                <wp:positionV relativeFrom="paragraph">
                  <wp:posOffset>118745</wp:posOffset>
                </wp:positionV>
                <wp:extent cx="704850" cy="581025"/>
                <wp:effectExtent l="0" t="0" r="9525" b="19050"/>
                <wp:wrapNone/>
                <wp:docPr id="5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81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51.75pt;margin-top:9.35pt;width:55.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" filled="f"/>
            </w:pict>
          </mc:Fallback>
        </mc:AlternateContent>
      </w:r>
    </w:p>
    <w:p w14:paraId="45551932" w14:textId="7B0431E9" w:rsidR="0026022B" w:rsidRDefault="00F9070F" w:rsidP="00AD46F6">
      <w:pPr>
        <w:rPr>
          <w:rFonts w:ascii="Times New Roman" w:hAnsi="Times New Roman"/>
        </w:rPr>
      </w:pPr>
      <w:r>
        <w:rPr>
          <w:rFonts w:ascii="Times New Roman" w:hAnsi="Times New Roman"/>
          <w:noProof/>
          <w:lang w:bidi="ar-SA"/>
        </w:rPr>
        <mc:AlternateContent>
          <mc:Choice Requires="wps">
            <w:drawing>
              <wp:anchor distT="0" distB="0" distL="114300" distR="114300" simplePos="0" relativeHeight="251688960" behindDoc="0" locked="0" layoutInCell="1" allowOverlap="1" wp14:anchorId="698857F6" wp14:editId="1D30FA6F">
                <wp:simplePos x="0" y="0"/>
                <wp:positionH relativeFrom="column">
                  <wp:posOffset>4648200</wp:posOffset>
                </wp:positionH>
                <wp:positionV relativeFrom="paragraph">
                  <wp:posOffset>19685</wp:posOffset>
                </wp:positionV>
                <wp:extent cx="704850" cy="581025"/>
                <wp:effectExtent l="0" t="0" r="19050" b="19050"/>
                <wp:wrapNone/>
                <wp:docPr id="5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5810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66pt;margin-top:1.55pt;width:55.5pt;height:4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" filled="f"/>
            </w:pict>
          </mc:Fallback>
        </mc:AlternateContent>
      </w:r>
      <w:r w:rsidR="0026022B">
        <w:rPr>
          <w:rFonts w:ascii="Times New Roman" w:hAnsi="Times New Roman"/>
          <w:noProof/>
          <w:lang w:bidi="ar-SA"/>
        </w:rPr>
        <w:drawing>
          <wp:inline distT="0" distB="0" distL="0" distR="0" wp14:anchorId="2EA354C1" wp14:editId="4AF74887">
            <wp:extent cx="5943600" cy="1326943"/>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5943600" cy="1326943"/>
                    </a:xfrm>
                    <a:prstGeom prst="rect">
                      <a:avLst/>
                    </a:prstGeom>
                    <a:noFill/>
                    <a:ln w="9525">
                      <a:noFill/>
                      <a:miter lim="800000"/>
                      <a:headEnd/>
                      <a:tailEnd/>
                    </a:ln>
                  </pic:spPr>
                </pic:pic>
              </a:graphicData>
            </a:graphic>
          </wp:inline>
        </w:drawing>
      </w:r>
    </w:p>
    <w:p w14:paraId="6CB4686E" w14:textId="77777777" w:rsidR="0026022B" w:rsidRDefault="0026022B" w:rsidP="00AD46F6">
      <w:pPr>
        <w:rPr>
          <w:rFonts w:ascii="Times New Roman" w:hAnsi="Times New Roman"/>
        </w:rPr>
      </w:pPr>
    </w:p>
    <w:p w14:paraId="601738EC" w14:textId="77777777" w:rsidR="0026022B" w:rsidRDefault="0026022B" w:rsidP="00AD46F6">
      <w:pPr>
        <w:rPr>
          <w:rFonts w:ascii="Times New Roman" w:hAnsi="Times New Roman"/>
        </w:rPr>
      </w:pPr>
    </w:p>
    <w:p w14:paraId="75EFA467" w14:textId="77777777" w:rsidR="0026022B" w:rsidRDefault="0026022B" w:rsidP="00AD46F6">
      <w:pPr>
        <w:rPr>
          <w:rFonts w:ascii="Times New Roman" w:hAnsi="Times New Roman"/>
        </w:rPr>
      </w:pPr>
      <w:r>
        <w:rPr>
          <w:rFonts w:ascii="Times New Roman" w:hAnsi="Times New Roman"/>
        </w:rPr>
        <w:t>For the final report we need the information found in the Dot Plot tab and the Downloads tab.</w:t>
      </w:r>
    </w:p>
    <w:p w14:paraId="0582E820" w14:textId="77777777" w:rsidR="004722E7" w:rsidRDefault="004722E7" w:rsidP="00AD46F6">
      <w:pPr>
        <w:rPr>
          <w:rFonts w:ascii="Times New Roman" w:hAnsi="Times New Roman"/>
        </w:rPr>
      </w:pPr>
    </w:p>
    <w:p w14:paraId="3D60CC10" w14:textId="66F81542" w:rsidR="0006749F" w:rsidRDefault="004722E7" w:rsidP="00AD46F6">
      <w:pPr>
        <w:rPr>
          <w:rFonts w:ascii="Times New Roman" w:hAnsi="Times New Roman"/>
        </w:rPr>
      </w:pPr>
      <w:r>
        <w:rPr>
          <w:rFonts w:ascii="Times New Roman" w:hAnsi="Times New Roman"/>
        </w:rPr>
        <w:t xml:space="preserve">1.  </w:t>
      </w:r>
      <w:r w:rsidR="0026022B">
        <w:rPr>
          <w:rFonts w:ascii="Times New Roman" w:hAnsi="Times New Roman"/>
        </w:rPr>
        <w:t>Click on the Dot Plot tab to generate the following figure, then copy and paste the figure into your notebook, and ultimately into your final report.</w:t>
      </w:r>
      <w:r w:rsidR="00385029">
        <w:rPr>
          <w:rFonts w:ascii="Times New Roman" w:hAnsi="Times New Roman"/>
        </w:rPr>
        <w:t xml:space="preserve"> The Dot Plot is a graphical representation of the </w:t>
      </w:r>
      <w:r w:rsidR="00A733DF">
        <w:rPr>
          <w:rFonts w:ascii="Times New Roman" w:hAnsi="Times New Roman"/>
        </w:rPr>
        <w:t xml:space="preserve">alignment between the </w:t>
      </w:r>
      <w:r w:rsidR="008F7B68">
        <w:rPr>
          <w:rFonts w:ascii="Times New Roman" w:hAnsi="Times New Roman"/>
        </w:rPr>
        <w:t xml:space="preserve">protein sequence of your gene model </w:t>
      </w:r>
      <w:r w:rsidR="00385029">
        <w:rPr>
          <w:rFonts w:ascii="Times New Roman" w:hAnsi="Times New Roman"/>
        </w:rPr>
        <w:t>(</w:t>
      </w:r>
      <w:r w:rsidR="005C71D2">
        <w:rPr>
          <w:rFonts w:ascii="Times New Roman" w:hAnsi="Times New Roman"/>
        </w:rPr>
        <w:t>S</w:t>
      </w:r>
      <w:r w:rsidR="00385029">
        <w:rPr>
          <w:rFonts w:ascii="Times New Roman" w:hAnsi="Times New Roman"/>
        </w:rPr>
        <w:t>ubmitted</w:t>
      </w:r>
      <w:r w:rsidR="001B6D24">
        <w:rPr>
          <w:rFonts w:ascii="Times New Roman" w:hAnsi="Times New Roman"/>
        </w:rPr>
        <w:t>_</w:t>
      </w:r>
      <w:r w:rsidR="005C71D2">
        <w:rPr>
          <w:rFonts w:ascii="Times New Roman" w:hAnsi="Times New Roman"/>
        </w:rPr>
        <w:t>S</w:t>
      </w:r>
      <w:r w:rsidR="001B6D24">
        <w:rPr>
          <w:rFonts w:ascii="Times New Roman" w:hAnsi="Times New Roman"/>
        </w:rPr>
        <w:t xml:space="preserve">equence on the </w:t>
      </w:r>
      <w:r w:rsidR="00A17BB3">
        <w:rPr>
          <w:rFonts w:ascii="Times New Roman" w:hAnsi="Times New Roman"/>
        </w:rPr>
        <w:t>Y</w:t>
      </w:r>
      <w:r w:rsidR="001B6D24">
        <w:rPr>
          <w:rFonts w:ascii="Times New Roman" w:hAnsi="Times New Roman"/>
        </w:rPr>
        <w:t xml:space="preserve">-axis) and the </w:t>
      </w:r>
      <w:r w:rsidR="001B6D24" w:rsidRPr="00124630">
        <w:rPr>
          <w:rFonts w:ascii="Times New Roman" w:hAnsi="Times New Roman"/>
          <w:i/>
        </w:rPr>
        <w:t xml:space="preserve">D. melanogaster </w:t>
      </w:r>
      <w:r w:rsidR="001B6D24">
        <w:rPr>
          <w:rFonts w:ascii="Times New Roman" w:hAnsi="Times New Roman"/>
        </w:rPr>
        <w:t xml:space="preserve">ci-PB protein sequence (X-axis).  </w:t>
      </w:r>
      <w:r w:rsidR="00A11BCE">
        <w:rPr>
          <w:rFonts w:ascii="Times New Roman" w:hAnsi="Times New Roman"/>
        </w:rPr>
        <w:t xml:space="preserve">Lines in the dot plot denote regions of similarity between the two sequences. </w:t>
      </w:r>
      <w:r w:rsidR="001B6D24">
        <w:rPr>
          <w:rFonts w:ascii="Times New Roman" w:hAnsi="Times New Roman"/>
        </w:rPr>
        <w:t xml:space="preserve">The diagonal line </w:t>
      </w:r>
      <w:r w:rsidR="00A441FE">
        <w:rPr>
          <w:rFonts w:ascii="Times New Roman" w:hAnsi="Times New Roman"/>
        </w:rPr>
        <w:t>(with slope of ~1) indicates that the two sequences have high degree of similarity and the total lengths of the two sequences</w:t>
      </w:r>
      <w:r w:rsidR="00B6241F">
        <w:rPr>
          <w:rFonts w:ascii="Times New Roman" w:hAnsi="Times New Roman"/>
        </w:rPr>
        <w:t xml:space="preserve"> are similar. </w:t>
      </w:r>
      <w:r w:rsidR="001B6D24">
        <w:rPr>
          <w:rFonts w:ascii="Times New Roman" w:hAnsi="Times New Roman"/>
        </w:rPr>
        <w:t xml:space="preserve">If there </w:t>
      </w:r>
      <w:r w:rsidR="00B6241F">
        <w:rPr>
          <w:rFonts w:ascii="Times New Roman" w:hAnsi="Times New Roman"/>
        </w:rPr>
        <w:t xml:space="preserve">were any </w:t>
      </w:r>
      <w:r w:rsidR="001B6D24">
        <w:rPr>
          <w:rFonts w:ascii="Times New Roman" w:hAnsi="Times New Roman"/>
        </w:rPr>
        <w:t xml:space="preserve">major </w:t>
      </w:r>
      <w:r w:rsidR="003A74CE">
        <w:rPr>
          <w:rFonts w:ascii="Times New Roman" w:hAnsi="Times New Roman"/>
        </w:rPr>
        <w:t xml:space="preserve">horizontal or vertical </w:t>
      </w:r>
      <w:r w:rsidR="001B6D24">
        <w:rPr>
          <w:rFonts w:ascii="Times New Roman" w:hAnsi="Times New Roman"/>
        </w:rPr>
        <w:t>gaps</w:t>
      </w:r>
      <w:r w:rsidR="003A74CE">
        <w:rPr>
          <w:rFonts w:ascii="Times New Roman" w:hAnsi="Times New Roman"/>
        </w:rPr>
        <w:t xml:space="preserve"> (especially near splice boundaries), then we will need to reexamine the region to determine if there is a better</w:t>
      </w:r>
      <w:r w:rsidR="0006749F">
        <w:rPr>
          <w:rFonts w:ascii="Times New Roman" w:hAnsi="Times New Roman"/>
        </w:rPr>
        <w:t xml:space="preserve"> splice site candidate.</w:t>
      </w:r>
    </w:p>
    <w:p w14:paraId="0A0FCBE6" w14:textId="00F6A4E0" w:rsidR="00AD46F6" w:rsidRDefault="0026022B" w:rsidP="00AD46F6">
      <w:pPr>
        <w:rPr>
          <w:rFonts w:ascii="Times New Roman" w:hAnsi="Times New Roman"/>
        </w:rPr>
      </w:pPr>
      <w:r>
        <w:rPr>
          <w:rFonts w:ascii="Times New Roman" w:hAnsi="Times New Roman"/>
        </w:rPr>
        <w:t xml:space="preserve"> </w:t>
      </w:r>
    </w:p>
    <w:p w14:paraId="1B0DF9D8" w14:textId="77777777" w:rsidR="000B4DA3" w:rsidRDefault="000B4DA3" w:rsidP="00E767E0">
      <w:pPr>
        <w:rPr>
          <w:rFonts w:ascii="Times New Roman" w:hAnsi="Times New Roman"/>
        </w:rPr>
      </w:pPr>
      <w:r w:rsidRPr="009A0349">
        <w:rPr>
          <w:rFonts w:ascii="Times New Roman" w:hAnsi="Times New Roman"/>
          <w:noProof/>
          <w:lang w:bidi="ar-SA"/>
        </w:rPr>
        <w:drawing>
          <wp:inline distT="0" distB="0" distL="0" distR="0" wp14:anchorId="0BA649C6" wp14:editId="0568E589">
            <wp:extent cx="3857625" cy="3792536"/>
            <wp:effectExtent l="1905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3860197" cy="3795065"/>
                    </a:xfrm>
                    <a:prstGeom prst="rect">
                      <a:avLst/>
                    </a:prstGeom>
                    <a:noFill/>
                    <a:ln w="9525">
                      <a:noFill/>
                      <a:miter lim="800000"/>
                      <a:headEnd/>
                      <a:tailEnd/>
                    </a:ln>
                  </pic:spPr>
                </pic:pic>
              </a:graphicData>
            </a:graphic>
          </wp:inline>
        </w:drawing>
      </w:r>
    </w:p>
    <w:p w14:paraId="02368B4B" w14:textId="111FC4EC" w:rsidR="0026022B" w:rsidRPr="009A0349" w:rsidRDefault="0026022B" w:rsidP="00E767E0">
      <w:pPr>
        <w:rPr>
          <w:rFonts w:ascii="Times New Roman" w:hAnsi="Times New Roman"/>
        </w:rPr>
      </w:pPr>
      <w:r>
        <w:rPr>
          <w:rFonts w:ascii="Times New Roman" w:hAnsi="Times New Roman"/>
        </w:rPr>
        <w:t xml:space="preserve">2.  Generate a </w:t>
      </w:r>
      <w:r w:rsidR="00F52754">
        <w:rPr>
          <w:rFonts w:ascii="Times New Roman" w:hAnsi="Times New Roman"/>
        </w:rPr>
        <w:t>protein alignment by clicking the</w:t>
      </w:r>
      <w:r w:rsidR="000B4DA3">
        <w:rPr>
          <w:rFonts w:ascii="Times New Roman" w:hAnsi="Times New Roman"/>
        </w:rPr>
        <w:t xml:space="preserve"> hyper</w:t>
      </w:r>
      <w:r w:rsidR="00F52754">
        <w:rPr>
          <w:rFonts w:ascii="Times New Roman" w:hAnsi="Times New Roman"/>
        </w:rPr>
        <w:t>link labeled 'protein alignment' a</w:t>
      </w:r>
      <w:r>
        <w:rPr>
          <w:rFonts w:ascii="Times New Roman" w:hAnsi="Times New Roman"/>
        </w:rPr>
        <w:t>t the top of the Dot Plot</w:t>
      </w:r>
      <w:r w:rsidR="00F52754">
        <w:rPr>
          <w:rFonts w:ascii="Times New Roman" w:hAnsi="Times New Roman"/>
        </w:rPr>
        <w:t xml:space="preserve"> page, t</w:t>
      </w:r>
      <w:r>
        <w:rPr>
          <w:rFonts w:ascii="Times New Roman" w:hAnsi="Times New Roman"/>
        </w:rPr>
        <w:t xml:space="preserve">hen copy and paste this alignment into your </w:t>
      </w:r>
      <w:r w:rsidR="00F52754">
        <w:rPr>
          <w:rFonts w:ascii="Times New Roman" w:hAnsi="Times New Roman"/>
        </w:rPr>
        <w:t>notebook and ultimately into</w:t>
      </w:r>
      <w:r w:rsidR="000B4DA3">
        <w:rPr>
          <w:rFonts w:ascii="Times New Roman" w:hAnsi="Times New Roman"/>
        </w:rPr>
        <w:t xml:space="preserve"> the final report.  Note you can</w:t>
      </w:r>
      <w:r w:rsidR="00F52754">
        <w:rPr>
          <w:rFonts w:ascii="Times New Roman" w:hAnsi="Times New Roman"/>
        </w:rPr>
        <w:t xml:space="preserve"> also click on the plain text version.  You may need to play around with this a bit (adjust margins, font, etc.) to get it to look presentable in your final report</w:t>
      </w:r>
      <w:r>
        <w:rPr>
          <w:rFonts w:ascii="Times New Roman" w:hAnsi="Times New Roman"/>
        </w:rPr>
        <w:t xml:space="preserve">. </w:t>
      </w:r>
      <w:r w:rsidR="00F52754">
        <w:rPr>
          <w:rFonts w:ascii="Times New Roman" w:hAnsi="Times New Roman"/>
        </w:rPr>
        <w:t xml:space="preserve">  For example to get the following alignment to actually line up, the entire alignment was selected and changed to the font 'courier new' font size 10.  I</w:t>
      </w:r>
      <w:r w:rsidR="000B4DA3">
        <w:rPr>
          <w:rFonts w:ascii="Times New Roman" w:hAnsi="Times New Roman"/>
        </w:rPr>
        <w:t>n c</w:t>
      </w:r>
      <w:r w:rsidR="00F52754">
        <w:rPr>
          <w:rFonts w:ascii="Times New Roman" w:hAnsi="Times New Roman"/>
        </w:rPr>
        <w:t xml:space="preserve">ourier fonts, all characters are the same size, making </w:t>
      </w:r>
      <w:r w:rsidR="009A33EB">
        <w:rPr>
          <w:rFonts w:ascii="Times New Roman" w:hAnsi="Times New Roman"/>
        </w:rPr>
        <w:t>it much easier to keep the bases aligned in the report</w:t>
      </w:r>
      <w:r w:rsidR="00F52754">
        <w:rPr>
          <w:rFonts w:ascii="Times New Roman" w:hAnsi="Times New Roman"/>
        </w:rPr>
        <w:t xml:space="preserve">.  </w:t>
      </w:r>
      <w:r w:rsidR="000B4DA3">
        <w:rPr>
          <w:rFonts w:ascii="Times New Roman" w:hAnsi="Times New Roman"/>
        </w:rPr>
        <w:t>Also, w</w:t>
      </w:r>
      <w:r w:rsidR="00F52754">
        <w:rPr>
          <w:rFonts w:ascii="Times New Roman" w:hAnsi="Times New Roman"/>
        </w:rPr>
        <w:t xml:space="preserve">hile the alignment was selected, the right indent (in the ruler bar at the top of the Microsoft Word document) was adjusted slightly to the right.   </w:t>
      </w:r>
    </w:p>
    <w:p w14:paraId="018A7C17" w14:textId="77777777" w:rsidR="008E47C3" w:rsidRDefault="008E47C3" w:rsidP="008E47C3">
      <w:pPr>
        <w:pStyle w:val="HTMLPreformatted"/>
        <w:rPr>
          <w:rFonts w:ascii="Times New Roman" w:hAnsi="Times New Roman" w:cs="Times New Roman"/>
          <w:sz w:val="24"/>
          <w:szCs w:val="24"/>
        </w:rPr>
      </w:pPr>
    </w:p>
    <w:p w14:paraId="38C7288B" w14:textId="77777777" w:rsidR="00F52754" w:rsidRDefault="00F52754" w:rsidP="00F52754">
      <w:pPr>
        <w:pStyle w:val="HTMLPreformatted"/>
        <w:ind w:right="-270"/>
      </w:pPr>
      <w:r>
        <w:t>########################################</w:t>
      </w:r>
    </w:p>
    <w:p w14:paraId="4B6B3115" w14:textId="77777777" w:rsidR="00F52754" w:rsidRDefault="00F52754" w:rsidP="00F52754">
      <w:pPr>
        <w:pStyle w:val="HTMLPreformatted"/>
        <w:ind w:right="-270"/>
      </w:pPr>
      <w:r>
        <w:t># Program: stretcher</w:t>
      </w:r>
    </w:p>
    <w:p w14:paraId="6A46E27F" w14:textId="77777777" w:rsidR="00F52754" w:rsidRDefault="00F52754" w:rsidP="00F52754">
      <w:pPr>
        <w:pStyle w:val="HTMLPreformatted"/>
        <w:ind w:right="-270"/>
      </w:pPr>
      <w:r>
        <w:t># Rundate: Tue  5 Feb 2013 20:08:07</w:t>
      </w:r>
    </w:p>
    <w:p w14:paraId="3C6C033F" w14:textId="77777777" w:rsidR="00F52754" w:rsidRDefault="00F52754" w:rsidP="00F52754">
      <w:pPr>
        <w:pStyle w:val="HTMLPreformatted"/>
        <w:ind w:right="-270"/>
      </w:pPr>
      <w:r>
        <w:t># Commandline: stretcher</w:t>
      </w:r>
    </w:p>
    <w:p w14:paraId="16C54AF3" w14:textId="77777777" w:rsidR="00F52754" w:rsidRDefault="00F52754" w:rsidP="00F52754">
      <w:pPr>
        <w:pStyle w:val="HTMLPreformatted"/>
        <w:ind w:right="-270"/>
      </w:pPr>
      <w:r>
        <w:t>#    -asequence /home/wilson/public_html/genechecker/trash/130205195230.q.fasta</w:t>
      </w:r>
    </w:p>
    <w:p w14:paraId="29D9158F" w14:textId="77777777" w:rsidR="00F52754" w:rsidRDefault="00F52754" w:rsidP="00F52754">
      <w:pPr>
        <w:pStyle w:val="HTMLPreformatted"/>
        <w:ind w:right="-270"/>
      </w:pPr>
      <w:r>
        <w:t>#    -bsequence /home/wilson/public_html/genechecker/trash/130205195230.s.fasta</w:t>
      </w:r>
    </w:p>
    <w:p w14:paraId="081CDB28" w14:textId="77777777" w:rsidR="00F52754" w:rsidRDefault="00F52754" w:rsidP="00F52754">
      <w:pPr>
        <w:pStyle w:val="HTMLPreformatted"/>
        <w:ind w:right="-270"/>
      </w:pPr>
      <w:r>
        <w:t>#    -aformat pair</w:t>
      </w:r>
    </w:p>
    <w:p w14:paraId="56103697" w14:textId="77777777" w:rsidR="00F52754" w:rsidRDefault="00F52754" w:rsidP="00F52754">
      <w:pPr>
        <w:pStyle w:val="HTMLPreformatted"/>
        <w:ind w:right="-270"/>
      </w:pPr>
      <w:r>
        <w:t>#    -outfile /home/wilson/public_html/genechecker/trash/align_130205195230.html.txt</w:t>
      </w:r>
    </w:p>
    <w:p w14:paraId="470B2D60" w14:textId="77777777" w:rsidR="00F52754" w:rsidRDefault="00F52754" w:rsidP="00F52754">
      <w:pPr>
        <w:pStyle w:val="HTMLPreformatted"/>
        <w:ind w:right="-270"/>
      </w:pPr>
      <w:r>
        <w:t># Align_format: pair</w:t>
      </w:r>
    </w:p>
    <w:p w14:paraId="12D892A5" w14:textId="77777777" w:rsidR="00F52754" w:rsidRDefault="00F52754" w:rsidP="00F52754">
      <w:pPr>
        <w:pStyle w:val="HTMLPreformatted"/>
        <w:ind w:right="-270"/>
      </w:pPr>
      <w:r>
        <w:t># Report_file: /home/wilson/public_html/genechecker/trash/align_130205195230.html.txt</w:t>
      </w:r>
    </w:p>
    <w:p w14:paraId="197E8475" w14:textId="77777777" w:rsidR="00F52754" w:rsidRDefault="00F52754" w:rsidP="00F52754">
      <w:pPr>
        <w:pStyle w:val="HTMLPreformatted"/>
        <w:ind w:right="-270"/>
      </w:pPr>
      <w:r>
        <w:t>########################################</w:t>
      </w:r>
    </w:p>
    <w:p w14:paraId="25AC3F0B" w14:textId="77777777" w:rsidR="00F52754" w:rsidRDefault="00F52754" w:rsidP="00F52754">
      <w:pPr>
        <w:pStyle w:val="HTMLPreformatted"/>
        <w:ind w:right="-270"/>
      </w:pPr>
    </w:p>
    <w:p w14:paraId="5BFB47DC" w14:textId="77777777" w:rsidR="00F52754" w:rsidRDefault="00F52754" w:rsidP="00F52754">
      <w:pPr>
        <w:pStyle w:val="HTMLPreformatted"/>
        <w:ind w:right="-270"/>
      </w:pPr>
      <w:r>
        <w:t>#=======================================</w:t>
      </w:r>
    </w:p>
    <w:p w14:paraId="5200ABF8" w14:textId="77777777" w:rsidR="00F52754" w:rsidRDefault="00F52754" w:rsidP="00F52754">
      <w:pPr>
        <w:pStyle w:val="HTMLPreformatted"/>
        <w:ind w:right="-270"/>
      </w:pPr>
      <w:r>
        <w:t>#</w:t>
      </w:r>
    </w:p>
    <w:p w14:paraId="7ED23C41" w14:textId="77777777" w:rsidR="00F52754" w:rsidRDefault="00F52754" w:rsidP="00F52754">
      <w:pPr>
        <w:pStyle w:val="HTMLPreformatted"/>
        <w:ind w:right="-270"/>
      </w:pPr>
      <w:r>
        <w:t># Aligned_sequences: 2</w:t>
      </w:r>
    </w:p>
    <w:p w14:paraId="625E90C8" w14:textId="77777777" w:rsidR="00F52754" w:rsidRDefault="00F52754" w:rsidP="00F52754">
      <w:pPr>
        <w:pStyle w:val="HTMLPreformatted"/>
        <w:ind w:right="-270"/>
      </w:pPr>
      <w:r>
        <w:t># 1: ci-PB</w:t>
      </w:r>
    </w:p>
    <w:p w14:paraId="60E53C92" w14:textId="77777777" w:rsidR="00F52754" w:rsidRDefault="00F52754" w:rsidP="00F52754">
      <w:pPr>
        <w:pStyle w:val="HTMLPreformatted"/>
        <w:ind w:right="-270"/>
      </w:pPr>
      <w:r>
        <w:t># 2: Submitted_Sequence</w:t>
      </w:r>
    </w:p>
    <w:p w14:paraId="555186CD" w14:textId="77777777" w:rsidR="00F52754" w:rsidRDefault="00F52754" w:rsidP="00F52754">
      <w:pPr>
        <w:pStyle w:val="HTMLPreformatted"/>
        <w:ind w:right="-270"/>
      </w:pPr>
      <w:r>
        <w:t># Matrix: EBLOSUM62</w:t>
      </w:r>
    </w:p>
    <w:p w14:paraId="33AD578A" w14:textId="77777777" w:rsidR="00F52754" w:rsidRDefault="00F52754" w:rsidP="00F52754">
      <w:pPr>
        <w:pStyle w:val="HTMLPreformatted"/>
        <w:ind w:right="-270"/>
      </w:pPr>
      <w:r>
        <w:t># Gap_penalty: 12</w:t>
      </w:r>
    </w:p>
    <w:p w14:paraId="1C0426A5" w14:textId="77777777" w:rsidR="00F52754" w:rsidRDefault="00F52754" w:rsidP="00F52754">
      <w:pPr>
        <w:pStyle w:val="HTMLPreformatted"/>
        <w:ind w:right="-270"/>
      </w:pPr>
      <w:r>
        <w:t># Extend_penalty: 2</w:t>
      </w:r>
    </w:p>
    <w:p w14:paraId="664B55CA" w14:textId="77777777" w:rsidR="00F52754" w:rsidRDefault="00F52754" w:rsidP="00F52754">
      <w:pPr>
        <w:pStyle w:val="HTMLPreformatted"/>
        <w:ind w:right="-270"/>
      </w:pPr>
      <w:r>
        <w:t>#</w:t>
      </w:r>
    </w:p>
    <w:p w14:paraId="73271C04" w14:textId="77777777" w:rsidR="00F52754" w:rsidRDefault="00F52754" w:rsidP="00F52754">
      <w:pPr>
        <w:pStyle w:val="HTMLPreformatted"/>
        <w:ind w:right="-270"/>
      </w:pPr>
      <w:r>
        <w:t># Length: 1291</w:t>
      </w:r>
    </w:p>
    <w:p w14:paraId="3E6ACC66" w14:textId="77777777" w:rsidR="00F52754" w:rsidRDefault="00F52754" w:rsidP="00F52754">
      <w:pPr>
        <w:pStyle w:val="HTMLPreformatted"/>
        <w:ind w:right="-270"/>
      </w:pPr>
      <w:r>
        <w:t># Identity:    1107/1291 (85.7%)</w:t>
      </w:r>
    </w:p>
    <w:p w14:paraId="22304424" w14:textId="77777777" w:rsidR="00F52754" w:rsidRDefault="00F52754" w:rsidP="00F52754">
      <w:pPr>
        <w:pStyle w:val="HTMLPreformatted"/>
        <w:ind w:right="-270"/>
      </w:pPr>
      <w:r>
        <w:t># Similarity:  1174/1291 (90.9%)</w:t>
      </w:r>
    </w:p>
    <w:p w14:paraId="30B2DFD0" w14:textId="77777777" w:rsidR="00F52754" w:rsidRDefault="00F52754" w:rsidP="00F52754">
      <w:pPr>
        <w:pStyle w:val="HTMLPreformatted"/>
        <w:ind w:right="-270"/>
      </w:pPr>
      <w:r>
        <w:t># Gaps:          17/1291 ( 1.3%)</w:t>
      </w:r>
    </w:p>
    <w:p w14:paraId="5940F405" w14:textId="77777777" w:rsidR="00F52754" w:rsidRDefault="00F52754" w:rsidP="00F52754">
      <w:pPr>
        <w:pStyle w:val="HTMLPreformatted"/>
        <w:ind w:right="-270"/>
      </w:pPr>
      <w:r>
        <w:t># Score: 5701</w:t>
      </w:r>
    </w:p>
    <w:p w14:paraId="2BDE4C45" w14:textId="77777777" w:rsidR="00F52754" w:rsidRDefault="00F52754" w:rsidP="00F52754">
      <w:pPr>
        <w:pStyle w:val="HTMLPreformatted"/>
        <w:ind w:right="-270"/>
      </w:pPr>
      <w:r>
        <w:t xml:space="preserve"># </w:t>
      </w:r>
    </w:p>
    <w:p w14:paraId="0A20AE7D" w14:textId="77777777" w:rsidR="00F52754" w:rsidRDefault="00F52754" w:rsidP="00F52754">
      <w:pPr>
        <w:pStyle w:val="HTMLPreformatted"/>
        <w:ind w:right="-270"/>
      </w:pPr>
      <w:r>
        <w:t>#</w:t>
      </w:r>
    </w:p>
    <w:p w14:paraId="22D2A676" w14:textId="77777777" w:rsidR="00F52754" w:rsidRDefault="00F52754" w:rsidP="00F52754">
      <w:pPr>
        <w:pStyle w:val="HTMLPreformatted"/>
        <w:ind w:right="-270"/>
      </w:pPr>
      <w:r>
        <w:t>#=======================================</w:t>
      </w:r>
    </w:p>
    <w:p w14:paraId="0648C76D" w14:textId="77777777" w:rsidR="00F52754" w:rsidRDefault="00F52754" w:rsidP="00F52754">
      <w:pPr>
        <w:pStyle w:val="HTMLPreformatted"/>
        <w:ind w:right="-270"/>
      </w:pPr>
    </w:p>
    <w:p w14:paraId="311749CF" w14:textId="77777777" w:rsidR="00F52754" w:rsidRDefault="00F52754" w:rsidP="00F52754">
      <w:pPr>
        <w:pStyle w:val="HTMLPreformatted"/>
        <w:ind w:right="-270"/>
      </w:pPr>
      <w:r>
        <w:t>ci-PB              1 MEQLYSLQRTNSASSFHDPYVNCASAFHLAGLGLGSADFLGSRGLSSLGE     50</w:t>
      </w:r>
    </w:p>
    <w:p w14:paraId="6577604A" w14:textId="77777777" w:rsidR="00F52754" w:rsidRDefault="00F52754" w:rsidP="00F52754">
      <w:pPr>
        <w:pStyle w:val="HTMLPreformatted"/>
        <w:ind w:right="-270"/>
      </w:pPr>
      <w:r>
        <w:t xml:space="preserve">                     |||||||||:||.|||||||||||||||||||||||.|||||||:|||||</w:t>
      </w:r>
    </w:p>
    <w:p w14:paraId="2FB5EBC6" w14:textId="77777777" w:rsidR="00F52754" w:rsidRDefault="00F52754" w:rsidP="00F52754">
      <w:pPr>
        <w:pStyle w:val="HTMLPreformatted"/>
        <w:ind w:right="-270"/>
      </w:pPr>
      <w:r>
        <w:t>Submitted_Seq      1 MEQLYSLQRSNSTSSFHDPYVNCASAFHLAGLGLGSGDFLGSRGMSSLGE     50</w:t>
      </w:r>
    </w:p>
    <w:p w14:paraId="7122CC31" w14:textId="77777777" w:rsidR="00F52754" w:rsidRDefault="00F52754" w:rsidP="00F52754">
      <w:pPr>
        <w:pStyle w:val="HTMLPreformatted"/>
        <w:ind w:right="-270"/>
      </w:pPr>
    </w:p>
    <w:p w14:paraId="5F0055A8" w14:textId="77777777" w:rsidR="00F52754" w:rsidRDefault="00F52754" w:rsidP="00F52754">
      <w:pPr>
        <w:pStyle w:val="HTMLPreformatted"/>
        <w:ind w:right="-270"/>
      </w:pPr>
      <w:r>
        <w:t>ci-PB             51 LHNAAVAAAAAGSLASTDFHFSVDGNRRLGSPRPPGGSIRASISRKRALS    100</w:t>
      </w:r>
    </w:p>
    <w:p w14:paraId="2AE2F090" w14:textId="77777777" w:rsidR="00F52754" w:rsidRDefault="00F52754" w:rsidP="00F52754">
      <w:pPr>
        <w:pStyle w:val="HTMLPreformatted"/>
        <w:ind w:right="-270"/>
      </w:pPr>
      <w:r>
        <w:t xml:space="preserve">                     ||:||||||||.|||||||||||||||    |||||||||||||||||||</w:t>
      </w:r>
    </w:p>
    <w:p w14:paraId="5F3398AE" w14:textId="77777777" w:rsidR="00F52754" w:rsidRDefault="00F52754" w:rsidP="00F52754">
      <w:pPr>
        <w:pStyle w:val="HTMLPreformatted"/>
        <w:ind w:right="-270"/>
      </w:pPr>
      <w:r>
        <w:t>Submitted_Seq     51 LHHAAVAAAAASSLASTDFHFSVDGNR----PRPPGGSIRASISRKRALS     96</w:t>
      </w:r>
    </w:p>
    <w:p w14:paraId="59753948" w14:textId="77777777" w:rsidR="00F52754" w:rsidRDefault="00F52754" w:rsidP="00F52754">
      <w:pPr>
        <w:pStyle w:val="HTMLPreformatted"/>
        <w:ind w:right="-270"/>
      </w:pPr>
    </w:p>
    <w:p w14:paraId="0123527B" w14:textId="77777777" w:rsidR="00F52754" w:rsidRDefault="00F52754" w:rsidP="00F52754">
      <w:pPr>
        <w:pStyle w:val="HTMLPreformatted"/>
        <w:ind w:right="-270"/>
      </w:pPr>
      <w:r>
        <w:t>ci-PB            101 SSPYSDSFDINSMIRFSPNSLATIMNGSRGSSAASGSYGHISATALNPMS    150</w:t>
      </w:r>
    </w:p>
    <w:p w14:paraId="431FEB8F" w14:textId="77777777" w:rsidR="00F52754" w:rsidRDefault="00F52754" w:rsidP="00F52754">
      <w:pPr>
        <w:pStyle w:val="HTMLPreformatted"/>
        <w:ind w:right="-270"/>
      </w:pPr>
      <w:r>
        <w:t xml:space="preserve">                     ||||||||||||||||||||||||||||||||.||||||||||.||||||</w:t>
      </w:r>
    </w:p>
    <w:p w14:paraId="3A9CB39A" w14:textId="77777777" w:rsidR="00F52754" w:rsidRDefault="00F52754" w:rsidP="00F52754">
      <w:pPr>
        <w:pStyle w:val="HTMLPreformatted"/>
        <w:ind w:right="-270"/>
      </w:pPr>
      <w:r>
        <w:t>Submitted_Seq     97 SSPYSDSFDINSMIRFSPNSLATIMNGSRGSSTASGSYGHISANALNPMS    146</w:t>
      </w:r>
    </w:p>
    <w:p w14:paraId="28A2FA68" w14:textId="77777777" w:rsidR="00F52754" w:rsidRDefault="00F52754" w:rsidP="00F52754">
      <w:pPr>
        <w:pStyle w:val="HTMLPreformatted"/>
        <w:ind w:right="-270"/>
      </w:pPr>
    </w:p>
    <w:p w14:paraId="0F6D2AFF" w14:textId="77777777" w:rsidR="00F52754" w:rsidRDefault="00F52754" w:rsidP="00F52754">
      <w:pPr>
        <w:pStyle w:val="HTMLPreformatted"/>
        <w:ind w:right="-270"/>
      </w:pPr>
      <w:r>
        <w:t>ci-PB            151 HVHSTRLQQIQAHLLRASAGLLNPMTPQQVAASGFSIGHMPTSASLRVND    200</w:t>
      </w:r>
    </w:p>
    <w:p w14:paraId="6A17297D" w14:textId="77777777" w:rsidR="00F52754" w:rsidRDefault="00F52754" w:rsidP="00F52754">
      <w:pPr>
        <w:pStyle w:val="HTMLPreformatted"/>
        <w:ind w:right="-270"/>
      </w:pPr>
      <w:r>
        <w:t xml:space="preserve">                     ||||||||||||||||||||||||||.|||||||||||||..||.|||||</w:t>
      </w:r>
    </w:p>
    <w:p w14:paraId="159F8ABC" w14:textId="77777777" w:rsidR="00F52754" w:rsidRDefault="00F52754" w:rsidP="00F52754">
      <w:pPr>
        <w:pStyle w:val="HTMLPreformatted"/>
        <w:ind w:right="-270"/>
      </w:pPr>
      <w:r>
        <w:t>Submitted_Seq    147 HVHSTRLQQIQAHLLRASAGLLNPMTSQQVAASGFSIGHMSASACLRVND    196</w:t>
      </w:r>
    </w:p>
    <w:p w14:paraId="249A1E79" w14:textId="77777777" w:rsidR="00F52754" w:rsidRDefault="00F52754" w:rsidP="00F52754">
      <w:pPr>
        <w:pStyle w:val="HTMLPreformatted"/>
        <w:ind w:right="-270"/>
      </w:pPr>
    </w:p>
    <w:p w14:paraId="478FC912" w14:textId="77777777" w:rsidR="00F52754" w:rsidRDefault="00F52754" w:rsidP="00F52754">
      <w:pPr>
        <w:pStyle w:val="HTMLPreformatted"/>
        <w:ind w:right="-270"/>
      </w:pPr>
      <w:r>
        <w:t>ci-PB            201 VHPNLSDSHIQITTSPTV---TKDVSQVPAAAFSLKNLDDAREKKGPFKD    247</w:t>
      </w:r>
    </w:p>
    <w:p w14:paraId="72218B75" w14:textId="77777777" w:rsidR="00F52754" w:rsidRDefault="00F52754" w:rsidP="00F52754">
      <w:pPr>
        <w:pStyle w:val="HTMLPreformatted"/>
        <w:ind w:right="-270"/>
      </w:pPr>
      <w:r>
        <w:t xml:space="preserve">                     ||||||||...||||.||   .:|.:|:.|||.|||||||.:.|||.|||</w:t>
      </w:r>
    </w:p>
    <w:p w14:paraId="0BEFF221" w14:textId="77777777" w:rsidR="00F52754" w:rsidRDefault="00F52754" w:rsidP="00F52754">
      <w:pPr>
        <w:pStyle w:val="HTMLPreformatted"/>
        <w:ind w:right="-270"/>
      </w:pPr>
      <w:r>
        <w:t>Submitted_Seq    197 VHPNLSDSPSHITTSSTVRLVNEDPNQIAAAALSLKNLDDGKGKKGHFKD    246</w:t>
      </w:r>
    </w:p>
    <w:p w14:paraId="0F28A1C0" w14:textId="77777777" w:rsidR="00F52754" w:rsidRDefault="00F52754" w:rsidP="00F52754">
      <w:pPr>
        <w:pStyle w:val="HTMLPreformatted"/>
        <w:ind w:right="-270"/>
      </w:pPr>
    </w:p>
    <w:p w14:paraId="24D1FA59" w14:textId="77777777" w:rsidR="00F52754" w:rsidRDefault="00F52754" w:rsidP="00F52754">
      <w:pPr>
        <w:pStyle w:val="HTMLPreformatted"/>
        <w:ind w:right="-270"/>
      </w:pPr>
      <w:r>
        <w:t>ci-PB            248 VVPEQPSSTSGGVAQVEADSASSQLSDRCYNNVVNNITGIPGDVKVNSRL    297</w:t>
      </w:r>
    </w:p>
    <w:p w14:paraId="267DF9A2" w14:textId="77777777" w:rsidR="00F52754" w:rsidRDefault="00F52754" w:rsidP="00F52754">
      <w:pPr>
        <w:pStyle w:val="HTMLPreformatted"/>
        <w:ind w:right="-270"/>
      </w:pPr>
      <w:r>
        <w:t xml:space="preserve">                     ||.||||||||.|||||||||||.|||||||||||||..||||:||::||</w:t>
      </w:r>
    </w:p>
    <w:p w14:paraId="49DE7266" w14:textId="77777777" w:rsidR="00F52754" w:rsidRDefault="00F52754" w:rsidP="00F52754">
      <w:pPr>
        <w:pStyle w:val="HTMLPreformatted"/>
        <w:ind w:right="-270"/>
      </w:pPr>
      <w:r>
        <w:t>Submitted_Seq    247 VVTEQPSSTSGAVAQVEADSASSHLSDRCYNNVVNNIKSIPGDIKVSTRL    296</w:t>
      </w:r>
    </w:p>
    <w:p w14:paraId="75D795E2" w14:textId="77777777" w:rsidR="00F52754" w:rsidRDefault="00F52754" w:rsidP="00F52754">
      <w:pPr>
        <w:pStyle w:val="HTMLPreformatted"/>
        <w:ind w:right="-270"/>
      </w:pPr>
    </w:p>
    <w:p w14:paraId="6A9DEF58" w14:textId="77777777" w:rsidR="00F52754" w:rsidRDefault="00F52754" w:rsidP="00F52754">
      <w:pPr>
        <w:pStyle w:val="HTMLPreformatted"/>
        <w:ind w:right="-270"/>
      </w:pPr>
      <w:r>
        <w:t>ci-PB            298 DEYINCGSISIPSNEYDCANADTTDIKDEPGDFIETNCHWRSCRIEFITQ    347</w:t>
      </w:r>
    </w:p>
    <w:p w14:paraId="47F3E0B4" w14:textId="77777777" w:rsidR="00F52754" w:rsidRDefault="00F52754" w:rsidP="00F52754">
      <w:pPr>
        <w:pStyle w:val="HTMLPreformatted"/>
        <w:ind w:right="-270"/>
      </w:pPr>
      <w:r>
        <w:t xml:space="preserve">                     |||||||:.|.||||||||||||||||||||||||||||||||.||||||</w:t>
      </w:r>
    </w:p>
    <w:p w14:paraId="72003C25" w14:textId="77777777" w:rsidR="00F52754" w:rsidRDefault="00F52754" w:rsidP="00F52754">
      <w:pPr>
        <w:pStyle w:val="HTMLPreformatted"/>
        <w:ind w:right="-270"/>
      </w:pPr>
      <w:r>
        <w:t>Submitted_Seq    297 DEYINCGTASTPSNEYDCANADTTDIKDEPGDFIETNCHWRSCCIEFITQ    346</w:t>
      </w:r>
    </w:p>
    <w:p w14:paraId="0E1040B8" w14:textId="77777777" w:rsidR="00F52754" w:rsidRDefault="00F52754" w:rsidP="00F52754">
      <w:pPr>
        <w:pStyle w:val="HTMLPreformatted"/>
        <w:ind w:right="-270"/>
      </w:pPr>
    </w:p>
    <w:p w14:paraId="208F8E44" w14:textId="77777777" w:rsidR="00F52754" w:rsidRDefault="00F52754" w:rsidP="00F52754">
      <w:pPr>
        <w:pStyle w:val="HTMLPreformatted"/>
        <w:ind w:right="-270"/>
      </w:pPr>
      <w:r>
        <w:t>ci-PB            348 DELVKHINNDHIQTNKKAFVCRWEDCTRGEKPFKAQYMLVVHMRRHTGEK    397</w:t>
      </w:r>
    </w:p>
    <w:p w14:paraId="3E517BC1" w14:textId="77777777" w:rsidR="00F52754" w:rsidRDefault="00F52754" w:rsidP="00F52754">
      <w:pPr>
        <w:pStyle w:val="HTMLPreformatted"/>
        <w:ind w:right="-270"/>
      </w:pPr>
      <w:r>
        <w:t xml:space="preserve">                     ||||||||||||||||||||||||||||||||||||||||||||||||||</w:t>
      </w:r>
    </w:p>
    <w:p w14:paraId="570565AA" w14:textId="77777777" w:rsidR="00F52754" w:rsidRDefault="00F52754" w:rsidP="00F52754">
      <w:pPr>
        <w:pStyle w:val="HTMLPreformatted"/>
        <w:ind w:right="-270"/>
      </w:pPr>
      <w:r>
        <w:t>Submitted_Seq    347 DELVKHINNDHIQTNKKAFVCRWEDCTRGEKPFKAQYMLVVHMRRHTGEK    396</w:t>
      </w:r>
    </w:p>
    <w:p w14:paraId="051A20B3" w14:textId="77777777" w:rsidR="00F52754" w:rsidRDefault="00F52754" w:rsidP="00F52754">
      <w:pPr>
        <w:pStyle w:val="HTMLPreformatted"/>
        <w:ind w:right="-270"/>
      </w:pPr>
    </w:p>
    <w:p w14:paraId="566522C1" w14:textId="77777777" w:rsidR="00F52754" w:rsidRDefault="00F52754" w:rsidP="00F52754">
      <w:pPr>
        <w:pStyle w:val="HTMLPreformatted"/>
        <w:ind w:right="-270"/>
      </w:pPr>
      <w:r>
        <w:t>ci-PB            398 PHKCTFEGCFKAYSRLENLKTHLRSHTGEKPYTCEYPGCSKAFSNASDRA    447</w:t>
      </w:r>
    </w:p>
    <w:p w14:paraId="00F33B01" w14:textId="77777777" w:rsidR="00F52754" w:rsidRDefault="00F52754" w:rsidP="00F52754">
      <w:pPr>
        <w:pStyle w:val="HTMLPreformatted"/>
        <w:ind w:right="-270"/>
      </w:pPr>
      <w:r>
        <w:t xml:space="preserve">                     ||||||||||||||||||||||||||||||||||||||||||||||||||</w:t>
      </w:r>
    </w:p>
    <w:p w14:paraId="0E2B56A1" w14:textId="77777777" w:rsidR="00F52754" w:rsidRDefault="00F52754" w:rsidP="00F52754">
      <w:pPr>
        <w:pStyle w:val="HTMLPreformatted"/>
        <w:ind w:right="-270"/>
      </w:pPr>
      <w:r>
        <w:t>Submitted_Seq    397 PHKCTFEGCFKAYSRLENLKTHLRSHTGEKPYTCEYPGCSKAFSNASDRA    446</w:t>
      </w:r>
    </w:p>
    <w:p w14:paraId="2FA719FC" w14:textId="77777777" w:rsidR="00F52754" w:rsidRDefault="00F52754" w:rsidP="00F52754">
      <w:pPr>
        <w:pStyle w:val="HTMLPreformatted"/>
        <w:ind w:right="-270"/>
      </w:pPr>
    </w:p>
    <w:p w14:paraId="389CA011" w14:textId="77777777" w:rsidR="00F52754" w:rsidRDefault="00F52754" w:rsidP="00F52754">
      <w:pPr>
        <w:pStyle w:val="HTMLPreformatted"/>
        <w:ind w:right="-270"/>
      </w:pPr>
      <w:r>
        <w:t>ci-PB            448 KHQNRTHSNEKPYICKAPGCTKRYTDPSSLRKHVKTVHGAEFYANKKHKG    497</w:t>
      </w:r>
    </w:p>
    <w:p w14:paraId="6BB58141" w14:textId="77777777" w:rsidR="00F52754" w:rsidRDefault="00F52754" w:rsidP="00F52754">
      <w:pPr>
        <w:pStyle w:val="HTMLPreformatted"/>
        <w:ind w:right="-270"/>
      </w:pPr>
      <w:r>
        <w:t xml:space="preserve">                     ||||||||||||||||||||||||||||||||||||||||||||||||||</w:t>
      </w:r>
    </w:p>
    <w:p w14:paraId="2D2C914D" w14:textId="77777777" w:rsidR="00F52754" w:rsidRDefault="00F52754" w:rsidP="00F52754">
      <w:pPr>
        <w:pStyle w:val="HTMLPreformatted"/>
        <w:ind w:right="-270"/>
      </w:pPr>
      <w:r>
        <w:t>Submitted_Seq    447 KHQNRTHSNEKPYICKAPGCTKRYTDPSSLRKHVKTVHGAEFYANKKHKG    496</w:t>
      </w:r>
    </w:p>
    <w:p w14:paraId="21CF0606" w14:textId="77777777" w:rsidR="00F52754" w:rsidRDefault="00F52754" w:rsidP="00F52754">
      <w:pPr>
        <w:pStyle w:val="HTMLPreformatted"/>
        <w:ind w:right="-270"/>
      </w:pPr>
    </w:p>
    <w:p w14:paraId="1E26DFDC" w14:textId="77777777" w:rsidR="00F52754" w:rsidRDefault="00F52754" w:rsidP="00F52754">
      <w:pPr>
        <w:pStyle w:val="HTMLPreformatted"/>
        <w:ind w:right="-270"/>
      </w:pPr>
      <w:r>
        <w:t>ci-PB            498 LPLNDANSRLQQNNS--RHNLQEHNIDSSPCSEDSHLGKMLGTSSPSIKS    545</w:t>
      </w:r>
    </w:p>
    <w:p w14:paraId="5466BFEE" w14:textId="77777777" w:rsidR="00F52754" w:rsidRDefault="00F52754" w:rsidP="00F52754">
      <w:pPr>
        <w:pStyle w:val="HTMLPreformatted"/>
        <w:ind w:right="-270"/>
      </w:pPr>
      <w:r>
        <w:t xml:space="preserve">                     |||:|.|||||::||  |||||||||||||||||||:||:||||||||||</w:t>
      </w:r>
    </w:p>
    <w:p w14:paraId="04DDF278" w14:textId="77777777" w:rsidR="00F52754" w:rsidRDefault="00F52754" w:rsidP="00F52754">
      <w:pPr>
        <w:pStyle w:val="HTMLPreformatted"/>
        <w:ind w:right="-270"/>
      </w:pPr>
      <w:r>
        <w:t>Submitted_Seq    497 LPLDDVNSRLQRDNSHSRHNLQEHNIDSSPCSEDSHMGKILGTSSPSIKS    546</w:t>
      </w:r>
    </w:p>
    <w:p w14:paraId="51AB9360" w14:textId="77777777" w:rsidR="00F52754" w:rsidRDefault="00F52754" w:rsidP="00F52754">
      <w:pPr>
        <w:pStyle w:val="HTMLPreformatted"/>
        <w:ind w:right="-270"/>
      </w:pPr>
    </w:p>
    <w:p w14:paraId="3E41A30A" w14:textId="77777777" w:rsidR="00F52754" w:rsidRDefault="00F52754" w:rsidP="00F52754">
      <w:pPr>
        <w:pStyle w:val="HTMLPreformatted"/>
        <w:ind w:right="-270"/>
      </w:pPr>
      <w:r>
        <w:t>ci-PB            546 ESDISSSNHHLVNGVRASDSLLTYSPDDLAENLNLDDGWNCDDDVDVADL    595</w:t>
      </w:r>
    </w:p>
    <w:p w14:paraId="77189650" w14:textId="77777777" w:rsidR="00F52754" w:rsidRDefault="00F52754" w:rsidP="00F52754">
      <w:pPr>
        <w:pStyle w:val="HTMLPreformatted"/>
        <w:ind w:right="-270"/>
      </w:pPr>
      <w:r>
        <w:t xml:space="preserve">                     |||||||||.||||||||||||||||||:|||||||||||||||||||||</w:t>
      </w:r>
    </w:p>
    <w:p w14:paraId="054B798C" w14:textId="77777777" w:rsidR="00F52754" w:rsidRDefault="00F52754" w:rsidP="00F52754">
      <w:pPr>
        <w:pStyle w:val="HTMLPreformatted"/>
        <w:ind w:right="-270"/>
      </w:pPr>
      <w:r>
        <w:t>Submitted_Seq    547 ESDISSSNHQLVNGVRASDSLLTYSPDDVAENLNLDDGWNCDDDVDVADL    596</w:t>
      </w:r>
    </w:p>
    <w:p w14:paraId="3B82945A" w14:textId="77777777" w:rsidR="00F52754" w:rsidRDefault="00F52754" w:rsidP="00F52754">
      <w:pPr>
        <w:pStyle w:val="HTMLPreformatted"/>
        <w:ind w:right="-270"/>
      </w:pPr>
    </w:p>
    <w:p w14:paraId="1B8205C8" w14:textId="77777777" w:rsidR="00F52754" w:rsidRDefault="00F52754" w:rsidP="00F52754">
      <w:pPr>
        <w:pStyle w:val="HTMLPreformatted"/>
        <w:ind w:right="-270"/>
      </w:pPr>
      <w:r>
        <w:t>ci-PB            596 PIVLRAMVNIGNGNASASTIGGSVLARQRFRGRLQTKGINSSTIMLCNIP    645</w:t>
      </w:r>
    </w:p>
    <w:p w14:paraId="66248F43" w14:textId="77777777" w:rsidR="00F52754" w:rsidRDefault="00F52754" w:rsidP="00F52754">
      <w:pPr>
        <w:pStyle w:val="HTMLPreformatted"/>
        <w:ind w:right="-270"/>
      </w:pPr>
      <w:r>
        <w:t xml:space="preserve">                     |||||||||||:|:||||||||:||||||||.||||||||||||||||||</w:t>
      </w:r>
    </w:p>
    <w:p w14:paraId="2398F3BB" w14:textId="77777777" w:rsidR="00F52754" w:rsidRDefault="00F52754" w:rsidP="00F52754">
      <w:pPr>
        <w:pStyle w:val="HTMLPreformatted"/>
        <w:ind w:right="-270"/>
      </w:pPr>
      <w:r>
        <w:t>Submitted_Seq    597 PIVLRAMVNIGSGHASASTIGGAVLARQRFRSRLQTKGINSSTIMLCNIP    646</w:t>
      </w:r>
    </w:p>
    <w:p w14:paraId="3DCB001C" w14:textId="77777777" w:rsidR="00F52754" w:rsidRDefault="00F52754" w:rsidP="00F52754">
      <w:pPr>
        <w:pStyle w:val="HTMLPreformatted"/>
        <w:ind w:right="-270"/>
      </w:pPr>
    </w:p>
    <w:p w14:paraId="2FD00E56" w14:textId="77777777" w:rsidR="00F52754" w:rsidRDefault="00F52754" w:rsidP="00F52754">
      <w:pPr>
        <w:pStyle w:val="HTMLPreformatted"/>
        <w:ind w:right="-270"/>
      </w:pPr>
      <w:r>
        <w:t>ci-PB            646 ESNRTFGISELNQRITELKMEPGTDAEIKIPKLPNTTIGGYTEDPLQNQT    695</w:t>
      </w:r>
    </w:p>
    <w:p w14:paraId="5BC2BCC0" w14:textId="77777777" w:rsidR="00F52754" w:rsidRDefault="00F52754" w:rsidP="00F52754">
      <w:pPr>
        <w:pStyle w:val="HTMLPreformatted"/>
        <w:ind w:right="-270"/>
      </w:pPr>
      <w:r>
        <w:t xml:space="preserve">                     |||.|.||||||||||||||||||..|||||...||.|||:.|:.||||.</w:t>
      </w:r>
    </w:p>
    <w:p w14:paraId="58D004D7" w14:textId="77777777" w:rsidR="00F52754" w:rsidRDefault="00F52754" w:rsidP="00F52754">
      <w:pPr>
        <w:pStyle w:val="HTMLPreformatted"/>
        <w:ind w:right="-270"/>
      </w:pPr>
      <w:r>
        <w:t>Submitted_Seq    647 ESNHTIGISELNQRITELKMEPGTAGEIKIPMPTNTAIGGFPEELLQNQG    696</w:t>
      </w:r>
    </w:p>
    <w:p w14:paraId="3F5685F2" w14:textId="77777777" w:rsidR="00F52754" w:rsidRDefault="00F52754" w:rsidP="00F52754">
      <w:pPr>
        <w:pStyle w:val="HTMLPreformatted"/>
        <w:ind w:right="-270"/>
      </w:pPr>
    </w:p>
    <w:p w14:paraId="755D6695" w14:textId="77777777" w:rsidR="00F52754" w:rsidRDefault="00F52754" w:rsidP="00F52754">
      <w:pPr>
        <w:pStyle w:val="HTMLPreformatted"/>
        <w:ind w:right="-270"/>
      </w:pPr>
      <w:r>
        <w:t>ci-PB            696 SFRNTVSNKQG--TVSGSIQGQFRRDSQNSTASTYYGSMQSRRSSQSSQV    743</w:t>
      </w:r>
    </w:p>
    <w:p w14:paraId="1B3561E2" w14:textId="77777777" w:rsidR="00F52754" w:rsidRDefault="00F52754" w:rsidP="00F52754">
      <w:pPr>
        <w:pStyle w:val="HTMLPreformatted"/>
        <w:ind w:right="-270"/>
      </w:pPr>
      <w:r>
        <w:t xml:space="preserve">                     :.||||.||||  |.|||:|||||||||||||||||||||||||||||||</w:t>
      </w:r>
    </w:p>
    <w:p w14:paraId="69F8E966" w14:textId="77777777" w:rsidR="00F52754" w:rsidRDefault="00F52754" w:rsidP="00F52754">
      <w:pPr>
        <w:pStyle w:val="HTMLPreformatted"/>
        <w:ind w:right="-270"/>
      </w:pPr>
      <w:r>
        <w:t>Submitted_Seq    697 TSRNTVLNKQGISTASGSVQGQFRRDSQNSTASTYYGSMQSRRSSQSSQV    746</w:t>
      </w:r>
    </w:p>
    <w:p w14:paraId="0D1EE724" w14:textId="77777777" w:rsidR="00F52754" w:rsidRDefault="00F52754" w:rsidP="00F52754">
      <w:pPr>
        <w:pStyle w:val="HTMLPreformatted"/>
        <w:ind w:right="-270"/>
      </w:pPr>
    </w:p>
    <w:p w14:paraId="759617EE" w14:textId="77777777" w:rsidR="00F52754" w:rsidRDefault="00F52754" w:rsidP="00F52754">
      <w:pPr>
        <w:pStyle w:val="HTMLPreformatted"/>
        <w:ind w:right="-270"/>
      </w:pPr>
      <w:r>
        <w:t>ci-PB            744 SSIPTMRPNPSCNST-ASFYDPISPGCSRRSSQMSNGANCNSFTSTSGLP    792</w:t>
      </w:r>
    </w:p>
    <w:p w14:paraId="1A210D15" w14:textId="77777777" w:rsidR="00F52754" w:rsidRDefault="00F52754" w:rsidP="00F52754">
      <w:pPr>
        <w:pStyle w:val="HTMLPreformatted"/>
        <w:ind w:right="-270"/>
      </w:pPr>
      <w:r>
        <w:t xml:space="preserve">                     ||||||||:|:|.:| ||||||||||||||||||||.|||.:|:||||||</w:t>
      </w:r>
    </w:p>
    <w:p w14:paraId="00FFAFC8" w14:textId="77777777" w:rsidR="00F52754" w:rsidRDefault="00F52754" w:rsidP="00F52754">
      <w:pPr>
        <w:pStyle w:val="HTMLPreformatted"/>
        <w:ind w:right="-270"/>
      </w:pPr>
      <w:r>
        <w:t>Submitted_Seq    747 SSIPTMRPSPTCTTTTASFYDPISPGCSRRSSQMSNSANCYAFSSTSGLP    796</w:t>
      </w:r>
    </w:p>
    <w:p w14:paraId="6C073444" w14:textId="77777777" w:rsidR="00F52754" w:rsidRDefault="00F52754" w:rsidP="00F52754">
      <w:pPr>
        <w:pStyle w:val="HTMLPreformatted"/>
        <w:ind w:right="-270"/>
      </w:pPr>
    </w:p>
    <w:p w14:paraId="6B6CFFC6" w14:textId="77777777" w:rsidR="00F52754" w:rsidRDefault="00F52754" w:rsidP="00F52754">
      <w:pPr>
        <w:pStyle w:val="HTMLPreformatted"/>
        <w:ind w:right="-270"/>
      </w:pPr>
      <w:r>
        <w:t>ci-PB            793 VLNKESNKSLNACINKPNIGVQGVGIYNSSLPPPPSSHLIATNLKRLQRK    842</w:t>
      </w:r>
    </w:p>
    <w:p w14:paraId="4F9D4A09" w14:textId="77777777" w:rsidR="00F52754" w:rsidRDefault="00F52754" w:rsidP="00F52754">
      <w:pPr>
        <w:pStyle w:val="HTMLPreformatted"/>
        <w:ind w:right="-270"/>
      </w:pPr>
      <w:r>
        <w:t xml:space="preserve">                     ::||:||.|.||.|||||:||..|||.|||||||||||||||||||||.|</w:t>
      </w:r>
    </w:p>
    <w:p w14:paraId="602E25E4" w14:textId="77777777" w:rsidR="00F52754" w:rsidRDefault="00F52754" w:rsidP="00F52754">
      <w:pPr>
        <w:pStyle w:val="HTMLPreformatted"/>
        <w:ind w:right="-270"/>
      </w:pPr>
      <w:r>
        <w:t>Submitted_Seq    797 IINKDSNNSTNAFINKPNLGVNSVGIDNSSLPPPPSSHLIATNLKRLQGK    846</w:t>
      </w:r>
    </w:p>
    <w:p w14:paraId="657087DF" w14:textId="77777777" w:rsidR="00F52754" w:rsidRDefault="00F52754" w:rsidP="00F52754">
      <w:pPr>
        <w:pStyle w:val="HTMLPreformatted"/>
        <w:ind w:right="-270"/>
      </w:pPr>
    </w:p>
    <w:p w14:paraId="2919735E" w14:textId="77777777" w:rsidR="00F52754" w:rsidRDefault="00F52754" w:rsidP="00F52754">
      <w:pPr>
        <w:pStyle w:val="HTMLPreformatted"/>
        <w:ind w:right="-270"/>
      </w:pPr>
      <w:r>
        <w:t>ci-PB            843 DSE--YHNFTSGRFSVPSYMHSLHIKNNKPVGENEFDKAIASNA-RRQTD    889</w:t>
      </w:r>
    </w:p>
    <w:p w14:paraId="506BB291" w14:textId="77777777" w:rsidR="00F52754" w:rsidRDefault="00F52754" w:rsidP="00F52754">
      <w:pPr>
        <w:pStyle w:val="HTMLPreformatted"/>
        <w:ind w:right="-270"/>
      </w:pPr>
      <w:r>
        <w:t xml:space="preserve">                     |||  |||||||||.:||.|||||:||:.|||:|||||.||:|. ||||:</w:t>
      </w:r>
    </w:p>
    <w:p w14:paraId="4EAE4136" w14:textId="77777777" w:rsidR="00F52754" w:rsidRDefault="00F52754" w:rsidP="00F52754">
      <w:pPr>
        <w:pStyle w:val="HTMLPreformatted"/>
        <w:ind w:right="-270"/>
      </w:pPr>
      <w:r>
        <w:t>Submitted_Seq    847 DSENCYHNFTSGRFCIPSCMHSLHMKNSNPVGQNEFDKVIANNTLRRQTE    896</w:t>
      </w:r>
    </w:p>
    <w:p w14:paraId="0E089AF9" w14:textId="77777777" w:rsidR="00F52754" w:rsidRDefault="00F52754" w:rsidP="00F52754">
      <w:pPr>
        <w:pStyle w:val="HTMLPreformatted"/>
        <w:ind w:right="-270"/>
      </w:pPr>
    </w:p>
    <w:p w14:paraId="7B2DFA93" w14:textId="77777777" w:rsidR="00F52754" w:rsidRDefault="00F52754" w:rsidP="00F52754">
      <w:pPr>
        <w:pStyle w:val="HTMLPreformatted"/>
        <w:ind w:right="-270"/>
      </w:pPr>
      <w:r>
        <w:t>ci-PB            890 PVPNINLDPLTNISRFSTTPHSFDINVGKTNNIASSINKDNLRKDLFTVS    939</w:t>
      </w:r>
    </w:p>
    <w:p w14:paraId="2DF2DB7B" w14:textId="77777777" w:rsidR="00F52754" w:rsidRDefault="00F52754" w:rsidP="00F52754">
      <w:pPr>
        <w:pStyle w:val="HTMLPreformatted"/>
        <w:ind w:right="-270"/>
      </w:pPr>
      <w:r>
        <w:t xml:space="preserve">                     ||||:|||.||||.|.||||:||||.||||||||||||||:|||:|.||.</w:t>
      </w:r>
    </w:p>
    <w:p w14:paraId="58DABDBF" w14:textId="77777777" w:rsidR="00F52754" w:rsidRDefault="00F52754" w:rsidP="00F52754">
      <w:pPr>
        <w:pStyle w:val="HTMLPreformatted"/>
        <w:ind w:right="-270"/>
      </w:pPr>
      <w:r>
        <w:t>Submitted_Seq    897 PVPNLNLDSLTNIPRLSTTPNSFDITVGKTNNIASSINKDSLRKELCTVP    946</w:t>
      </w:r>
    </w:p>
    <w:p w14:paraId="5AAE2DD7" w14:textId="77777777" w:rsidR="00F52754" w:rsidRDefault="00F52754" w:rsidP="00F52754">
      <w:pPr>
        <w:pStyle w:val="HTMLPreformatted"/>
        <w:ind w:right="-270"/>
      </w:pPr>
    </w:p>
    <w:p w14:paraId="672168B2" w14:textId="77777777" w:rsidR="00F52754" w:rsidRDefault="00F52754" w:rsidP="00F52754">
      <w:pPr>
        <w:pStyle w:val="HTMLPreformatted"/>
        <w:ind w:right="-270"/>
      </w:pPr>
      <w:r>
        <w:t>ci-PB            940 IKADMAMTSDQHPNERINLDEVEELILPDEMLQYLNLVKDDTNHLEKEHQ    989</w:t>
      </w:r>
    </w:p>
    <w:p w14:paraId="07BA5B78" w14:textId="77777777" w:rsidR="00F52754" w:rsidRDefault="00F52754" w:rsidP="00F52754">
      <w:pPr>
        <w:pStyle w:val="HTMLPreformatted"/>
        <w:ind w:right="-270"/>
      </w:pPr>
      <w:r>
        <w:t xml:space="preserve">                     |||||||||||||||||||||||||||||||||||:|||:||||.|||||</w:t>
      </w:r>
    </w:p>
    <w:p w14:paraId="1353C62A" w14:textId="77777777" w:rsidR="00F52754" w:rsidRDefault="00F52754" w:rsidP="00F52754">
      <w:pPr>
        <w:pStyle w:val="HTMLPreformatted"/>
        <w:ind w:right="-270"/>
      </w:pPr>
      <w:r>
        <w:t>Submitted_Seq    947 IKADMAMTSDQHPNERINLDEVEELILPDEMLQYLSLVKEDTNHTEKEHQ    996</w:t>
      </w:r>
    </w:p>
    <w:p w14:paraId="0FE5FC3F" w14:textId="77777777" w:rsidR="00F52754" w:rsidRDefault="00F52754" w:rsidP="00F52754">
      <w:pPr>
        <w:pStyle w:val="HTMLPreformatted"/>
        <w:ind w:right="-270"/>
      </w:pPr>
    </w:p>
    <w:p w14:paraId="050ABF34" w14:textId="77777777" w:rsidR="00F52754" w:rsidRDefault="00F52754" w:rsidP="00F52754">
      <w:pPr>
        <w:pStyle w:val="HTMLPreformatted"/>
        <w:ind w:right="-270"/>
      </w:pPr>
      <w:r>
        <w:t>ci-PB            990 AVPVGSNVSETIASNHYREQSNIYYTNKQILTPPSNVDIQPNTTKFTVQD   1039</w:t>
      </w:r>
    </w:p>
    <w:p w14:paraId="0855D7DB" w14:textId="77777777" w:rsidR="00F52754" w:rsidRDefault="00F52754" w:rsidP="00F52754">
      <w:pPr>
        <w:pStyle w:val="HTMLPreformatted"/>
        <w:ind w:right="-270"/>
      </w:pPr>
      <w:r>
        <w:t xml:space="preserve">                     ...:||:|.||:.||||||||||||:|||||.||||||||||||. |:||</w:t>
      </w:r>
    </w:p>
    <w:p w14:paraId="6046953E" w14:textId="77777777" w:rsidR="00F52754" w:rsidRDefault="00F52754" w:rsidP="00F52754">
      <w:pPr>
        <w:pStyle w:val="HTMLPreformatted"/>
        <w:ind w:right="-270"/>
      </w:pPr>
      <w:r>
        <w:t>Submitted_Seq    997 TEAMGSSVYETLTSNHYREQSNIYYSNKQILAPPSNVDIQPNTTN-TIQD   1045</w:t>
      </w:r>
    </w:p>
    <w:p w14:paraId="0ED85D91" w14:textId="77777777" w:rsidR="00F52754" w:rsidRDefault="00F52754" w:rsidP="00F52754">
      <w:pPr>
        <w:pStyle w:val="HTMLPreformatted"/>
        <w:ind w:right="-270"/>
      </w:pPr>
    </w:p>
    <w:p w14:paraId="1D8A48B0" w14:textId="77777777" w:rsidR="00F52754" w:rsidRDefault="00F52754" w:rsidP="00F52754">
      <w:pPr>
        <w:pStyle w:val="HTMLPreformatted"/>
        <w:ind w:right="-270"/>
      </w:pPr>
      <w:r>
        <w:t>ci-PB           1040 KFAMTAVGGSFSQRELSTLAVPNEHGHAKCESFHHQSQKYMNTDIGSKQQ   1089</w:t>
      </w:r>
    </w:p>
    <w:p w14:paraId="5D134693" w14:textId="77777777" w:rsidR="00F52754" w:rsidRDefault="00F52754" w:rsidP="00F52754">
      <w:pPr>
        <w:pStyle w:val="HTMLPreformatted"/>
        <w:ind w:right="-270"/>
      </w:pPr>
      <w:r>
        <w:t xml:space="preserve">                     ||.|||:|||||||:.|||.||||||||||.|||||.:|.:||||..|||</w:t>
      </w:r>
    </w:p>
    <w:p w14:paraId="47876FE9" w14:textId="77777777" w:rsidR="00F52754" w:rsidRDefault="00F52754" w:rsidP="00F52754">
      <w:pPr>
        <w:pStyle w:val="HTMLPreformatted"/>
        <w:ind w:right="-270"/>
      </w:pPr>
      <w:r>
        <w:t>Submitted_Seq   1046 KFPMTAIGGSFSQRQSSTLVVPNEHGHAKCGSFHHQCEKIINTDIDIKQQ   1095</w:t>
      </w:r>
    </w:p>
    <w:p w14:paraId="31DD16CF" w14:textId="77777777" w:rsidR="00F52754" w:rsidRDefault="00F52754" w:rsidP="00F52754">
      <w:pPr>
        <w:pStyle w:val="HTMLPreformatted"/>
        <w:ind w:right="-270"/>
      </w:pPr>
    </w:p>
    <w:p w14:paraId="09C0E2E3" w14:textId="77777777" w:rsidR="00F52754" w:rsidRDefault="00F52754" w:rsidP="00F52754">
      <w:pPr>
        <w:pStyle w:val="HTMLPreformatted"/>
        <w:ind w:right="-270"/>
      </w:pPr>
      <w:r>
        <w:t>ci-PB           1090 SALPSAHQRQTEKSNYNQIIDSSMTSLPELNVDSIYPRNETENIFKVHGD   1139</w:t>
      </w:r>
    </w:p>
    <w:p w14:paraId="47CCD038" w14:textId="77777777" w:rsidR="00F52754" w:rsidRDefault="00F52754" w:rsidP="00F52754">
      <w:pPr>
        <w:pStyle w:val="HTMLPreformatted"/>
        <w:ind w:right="-270"/>
      </w:pPr>
      <w:r>
        <w:t xml:space="preserve">                     :.||.|:||||||.|:||||||||||||||||.|||.:|||||||:||.|</w:t>
      </w:r>
    </w:p>
    <w:p w14:paraId="175CBF33" w14:textId="77777777" w:rsidR="00F52754" w:rsidRDefault="00F52754" w:rsidP="00F52754">
      <w:pPr>
        <w:pStyle w:val="HTMLPreformatted"/>
        <w:ind w:right="-270"/>
      </w:pPr>
      <w:r>
        <w:t>Submitted_Seq   1096 TPLPPAYQRQTEKPNFNQIIDSSMTSLPELNVVSIYTQNETENIFEVHRD   1145</w:t>
      </w:r>
    </w:p>
    <w:p w14:paraId="5C1FCC9C" w14:textId="77777777" w:rsidR="00F52754" w:rsidRDefault="00F52754" w:rsidP="00F52754">
      <w:pPr>
        <w:pStyle w:val="HTMLPreformatted"/>
        <w:ind w:right="-270"/>
      </w:pPr>
    </w:p>
    <w:p w14:paraId="4AF968A5" w14:textId="77777777" w:rsidR="00F52754" w:rsidRDefault="00F52754" w:rsidP="00F52754">
      <w:pPr>
        <w:pStyle w:val="HTMLPreformatted"/>
        <w:ind w:right="-270"/>
      </w:pPr>
      <w:r>
        <w:t>ci-PB           1140 HDNEIQCGIISQSQMSPSTNLNNDGQFSTVNMQPITTSKLFPPEPQKIVC   1189</w:t>
      </w:r>
    </w:p>
    <w:p w14:paraId="5D3051F7" w14:textId="77777777" w:rsidR="00F52754" w:rsidRDefault="00F52754" w:rsidP="00F52754">
      <w:pPr>
        <w:pStyle w:val="HTMLPreformatted"/>
        <w:ind w:right="-270"/>
      </w:pPr>
      <w:r>
        <w:t xml:space="preserve">                     |||||||||||||||||||||||:||.||.|:||||.||||..|.|||||</w:t>
      </w:r>
    </w:p>
    <w:p w14:paraId="21C54A46" w14:textId="77777777" w:rsidR="00F52754" w:rsidRDefault="00F52754" w:rsidP="00F52754">
      <w:pPr>
        <w:pStyle w:val="HTMLPreformatted"/>
        <w:ind w:right="-270"/>
      </w:pPr>
      <w:r>
        <w:t>Submitted_Seq   1146 HDNEIQCGIISQSQMSPSTNLNNEGQISTANIQPITISKLFSSETQKIVC   1195</w:t>
      </w:r>
    </w:p>
    <w:p w14:paraId="28BF153B" w14:textId="77777777" w:rsidR="00F52754" w:rsidRDefault="00F52754" w:rsidP="00F52754">
      <w:pPr>
        <w:pStyle w:val="HTMLPreformatted"/>
        <w:ind w:right="-270"/>
      </w:pPr>
    </w:p>
    <w:p w14:paraId="459E3BF2" w14:textId="77777777" w:rsidR="00F52754" w:rsidRDefault="00F52754" w:rsidP="00F52754">
      <w:pPr>
        <w:pStyle w:val="HTMLPreformatted"/>
        <w:ind w:right="-270"/>
      </w:pPr>
      <w:r>
        <w:t>ci-PB           1190 DTQASNTSVMHLDTYQRTLEYVQSCQNWMETNNTSTNQIQSLPG-MPVNN   1238</w:t>
      </w:r>
    </w:p>
    <w:p w14:paraId="626E7FA4" w14:textId="77777777" w:rsidR="00F52754" w:rsidRDefault="00F52754" w:rsidP="00F52754">
      <w:pPr>
        <w:pStyle w:val="HTMLPreformatted"/>
        <w:ind w:right="-270"/>
      </w:pPr>
      <w:r>
        <w:t xml:space="preserve">                     |||.:|:|||||||||||||||||||||||||:|.||.||:.|| |.||.</w:t>
      </w:r>
    </w:p>
    <w:p w14:paraId="4423906B" w14:textId="77777777" w:rsidR="00F52754" w:rsidRDefault="00F52754" w:rsidP="00F52754">
      <w:pPr>
        <w:pStyle w:val="HTMLPreformatted"/>
        <w:ind w:right="-270"/>
      </w:pPr>
      <w:r>
        <w:t>Submitted_Seq   1196 DTQTNNSSVMHLDTYQRTLEYVQSCQNWMETNSTVTNPIQAPPGGMQVNT   1245</w:t>
      </w:r>
    </w:p>
    <w:p w14:paraId="23682A8C" w14:textId="77777777" w:rsidR="00F52754" w:rsidRDefault="00F52754" w:rsidP="00F52754">
      <w:pPr>
        <w:pStyle w:val="HTMLPreformatted"/>
        <w:ind w:right="-270"/>
      </w:pPr>
    </w:p>
    <w:p w14:paraId="6E34EFE2" w14:textId="77777777" w:rsidR="00F52754" w:rsidRDefault="00F52754" w:rsidP="00F52754">
      <w:pPr>
        <w:pStyle w:val="HTMLPreformatted"/>
        <w:ind w:right="-270"/>
      </w:pPr>
      <w:r>
        <w:t>ci-PB           1239 TLFPDVSSSTHPYHGTNMVINDMTTSLTSLLEENRYLQMMQ   1279</w:t>
      </w:r>
    </w:p>
    <w:p w14:paraId="7FE3A5B0" w14:textId="77777777" w:rsidR="00F52754" w:rsidRDefault="00F52754" w:rsidP="00F52754">
      <w:pPr>
        <w:pStyle w:val="HTMLPreformatted"/>
        <w:ind w:right="-270"/>
      </w:pPr>
      <w:r>
        <w:t xml:space="preserve">                     ||:||||||||||||||||||||||||:|||||||||||||</w:t>
      </w:r>
    </w:p>
    <w:p w14:paraId="5B58430D" w14:textId="77777777" w:rsidR="00F52754" w:rsidRDefault="00F52754" w:rsidP="00F52754">
      <w:pPr>
        <w:pStyle w:val="HTMLPreformatted"/>
        <w:ind w:right="-270"/>
      </w:pPr>
      <w:r>
        <w:t>Submitted_Seq   1246 TLWPDVSSSTHPYHGTNMVINDMTTSLSSLLEENRYLQMMQ   1286</w:t>
      </w:r>
    </w:p>
    <w:p w14:paraId="64113C23" w14:textId="77777777" w:rsidR="00F52754" w:rsidRDefault="00F52754" w:rsidP="008E47C3">
      <w:pPr>
        <w:pStyle w:val="HTMLPreformatted"/>
        <w:rPr>
          <w:rFonts w:ascii="Times New Roman" w:hAnsi="Times New Roman" w:cs="Times New Roman"/>
          <w:sz w:val="24"/>
          <w:szCs w:val="24"/>
        </w:rPr>
      </w:pPr>
    </w:p>
    <w:p w14:paraId="043CF292" w14:textId="0AD25746" w:rsidR="00AD46F6" w:rsidRDefault="0075012A" w:rsidP="0075012A">
      <w:pPr>
        <w:pStyle w:val="HTMLPreformatted"/>
        <w:rPr>
          <w:rFonts w:ascii="Times New Roman" w:hAnsi="Times New Roman" w:cs="Times New Roman"/>
          <w:sz w:val="24"/>
          <w:szCs w:val="24"/>
        </w:rPr>
      </w:pPr>
      <w:r>
        <w:rPr>
          <w:rFonts w:ascii="Times New Roman" w:hAnsi="Times New Roman" w:cs="Times New Roman"/>
          <w:sz w:val="24"/>
          <w:szCs w:val="24"/>
        </w:rPr>
        <w:t xml:space="preserve">3.  To access files that need to be downloaded for </w:t>
      </w:r>
      <w:r w:rsidR="0047213B">
        <w:rPr>
          <w:rFonts w:ascii="Times New Roman" w:hAnsi="Times New Roman" w:cs="Times New Roman"/>
          <w:sz w:val="24"/>
          <w:szCs w:val="24"/>
        </w:rPr>
        <w:t>project submission</w:t>
      </w:r>
      <w:r>
        <w:rPr>
          <w:rFonts w:ascii="Times New Roman" w:hAnsi="Times New Roman" w:cs="Times New Roman"/>
          <w:sz w:val="24"/>
          <w:szCs w:val="24"/>
        </w:rPr>
        <w:t xml:space="preserve">, click on the </w:t>
      </w:r>
      <w:r w:rsidR="00D635B5">
        <w:rPr>
          <w:rFonts w:ascii="Times New Roman" w:hAnsi="Times New Roman" w:cs="Times New Roman"/>
          <w:sz w:val="24"/>
          <w:szCs w:val="24"/>
        </w:rPr>
        <w:t>“</w:t>
      </w:r>
      <w:r>
        <w:rPr>
          <w:rFonts w:ascii="Times New Roman" w:hAnsi="Times New Roman" w:cs="Times New Roman"/>
          <w:sz w:val="24"/>
          <w:szCs w:val="24"/>
        </w:rPr>
        <w:t>Downloads</w:t>
      </w:r>
      <w:r w:rsidR="00D635B5">
        <w:rPr>
          <w:rFonts w:ascii="Times New Roman" w:hAnsi="Times New Roman" w:cs="Times New Roman"/>
          <w:sz w:val="24"/>
          <w:szCs w:val="24"/>
        </w:rPr>
        <w:t>”</w:t>
      </w:r>
      <w:r>
        <w:rPr>
          <w:rFonts w:ascii="Times New Roman" w:hAnsi="Times New Roman" w:cs="Times New Roman"/>
          <w:sz w:val="24"/>
          <w:szCs w:val="24"/>
        </w:rPr>
        <w:t xml:space="preserve"> tab to get the following screen.</w:t>
      </w:r>
    </w:p>
    <w:p w14:paraId="31327513" w14:textId="77777777" w:rsidR="0075012A" w:rsidRDefault="0075012A" w:rsidP="0075012A">
      <w:pPr>
        <w:pStyle w:val="HTMLPreformatted"/>
        <w:rPr>
          <w:rFonts w:ascii="Times New Roman" w:hAnsi="Times New Roman"/>
        </w:rPr>
      </w:pPr>
      <w:r>
        <w:rPr>
          <w:rFonts w:ascii="Times New Roman" w:hAnsi="Times New Roman"/>
          <w:noProof/>
        </w:rPr>
        <w:drawing>
          <wp:inline distT="0" distB="0" distL="0" distR="0" wp14:anchorId="243A5984" wp14:editId="6D88DEE3">
            <wp:extent cx="4743450" cy="1257300"/>
            <wp:effectExtent l="19050" t="19050" r="19050" b="1905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4743450" cy="1257300"/>
                    </a:xfrm>
                    <a:prstGeom prst="rect">
                      <a:avLst/>
                    </a:prstGeom>
                    <a:noFill/>
                    <a:ln w="9525">
                      <a:solidFill>
                        <a:schemeClr val="accent1"/>
                      </a:solidFill>
                      <a:miter lim="800000"/>
                      <a:headEnd/>
                      <a:tailEnd/>
                    </a:ln>
                  </pic:spPr>
                </pic:pic>
              </a:graphicData>
            </a:graphic>
          </wp:inline>
        </w:drawing>
      </w:r>
    </w:p>
    <w:p w14:paraId="77C22FEB" w14:textId="77777777" w:rsidR="00AD46F6" w:rsidRDefault="00AD46F6" w:rsidP="00E767E0">
      <w:pPr>
        <w:rPr>
          <w:rFonts w:ascii="Times New Roman" w:hAnsi="Times New Roman"/>
        </w:rPr>
      </w:pPr>
    </w:p>
    <w:p w14:paraId="6FB5384A" w14:textId="426AC6A0" w:rsidR="00AD46F6" w:rsidRDefault="0005760B" w:rsidP="00E767E0">
      <w:pPr>
        <w:rPr>
          <w:rFonts w:ascii="Times New Roman" w:hAnsi="Times New Roman"/>
        </w:rPr>
      </w:pPr>
      <w:r>
        <w:rPr>
          <w:rFonts w:ascii="Times New Roman" w:hAnsi="Times New Roman"/>
        </w:rPr>
        <w:t xml:space="preserve">Right click on each file and save </w:t>
      </w:r>
      <w:r w:rsidR="00544942">
        <w:rPr>
          <w:rFonts w:ascii="Times New Roman" w:hAnsi="Times New Roman"/>
        </w:rPr>
        <w:t xml:space="preserve">the </w:t>
      </w:r>
      <w:r w:rsidR="00296D35">
        <w:rPr>
          <w:rFonts w:ascii="Times New Roman" w:hAnsi="Times New Roman"/>
        </w:rPr>
        <w:t xml:space="preserve">files </w:t>
      </w:r>
      <w:r>
        <w:rPr>
          <w:rFonts w:ascii="Times New Roman" w:hAnsi="Times New Roman"/>
        </w:rPr>
        <w:t xml:space="preserve">to a folder on the </w:t>
      </w:r>
      <w:r w:rsidR="00544942">
        <w:rPr>
          <w:rFonts w:ascii="Times New Roman" w:hAnsi="Times New Roman"/>
        </w:rPr>
        <w:t>D</w:t>
      </w:r>
      <w:r>
        <w:rPr>
          <w:rFonts w:ascii="Times New Roman" w:hAnsi="Times New Roman"/>
        </w:rPr>
        <w:t>esktop of your computer, or other convenient location (such as a jump drive).</w:t>
      </w:r>
    </w:p>
    <w:p w14:paraId="163D5AB5" w14:textId="77777777" w:rsidR="00A36FDD" w:rsidRDefault="00A36FDD" w:rsidP="00E767E0">
      <w:pPr>
        <w:rPr>
          <w:rFonts w:ascii="Times New Roman" w:hAnsi="Times New Roman"/>
        </w:rPr>
      </w:pPr>
    </w:p>
    <w:p w14:paraId="4ACD93EA" w14:textId="161C1872" w:rsidR="00A36FDD" w:rsidRPr="00A36FDD" w:rsidRDefault="00A36FDD" w:rsidP="00E767E0">
      <w:pPr>
        <w:rPr>
          <w:rFonts w:ascii="Times New Roman" w:hAnsi="Times New Roman"/>
          <w:sz w:val="20"/>
          <w:szCs w:val="20"/>
        </w:rPr>
      </w:pPr>
      <w:r>
        <w:rPr>
          <w:rFonts w:ascii="Times New Roman" w:hAnsi="Times New Roman"/>
        </w:rPr>
        <w:t xml:space="preserve">The filenames will appear </w:t>
      </w:r>
      <w:r w:rsidR="00412C63">
        <w:rPr>
          <w:rFonts w:ascii="Times New Roman" w:hAnsi="Times New Roman"/>
        </w:rPr>
        <w:t xml:space="preserve">something like the </w:t>
      </w:r>
      <w:r>
        <w:rPr>
          <w:rFonts w:ascii="Times New Roman" w:hAnsi="Times New Roman"/>
        </w:rPr>
        <w:t>follow</w:t>
      </w:r>
      <w:r w:rsidR="00412C63">
        <w:rPr>
          <w:rFonts w:ascii="Times New Roman" w:hAnsi="Times New Roman"/>
        </w:rPr>
        <w:t>ing</w:t>
      </w:r>
      <w:r>
        <w:rPr>
          <w:rFonts w:ascii="Times New Roman" w:hAnsi="Times New Roman"/>
        </w:rPr>
        <w:t xml:space="preserve"> when saved</w:t>
      </w:r>
      <w:r w:rsidR="00CD5775">
        <w:rPr>
          <w:rFonts w:ascii="Times New Roman" w:hAnsi="Times New Roman"/>
        </w:rPr>
        <w:t>:</w:t>
      </w:r>
      <w:r>
        <w:rPr>
          <w:rFonts w:ascii="Times New Roman" w:hAnsi="Times New Roman"/>
        </w:rPr>
        <w:t xml:space="preserve"> </w:t>
      </w:r>
      <w:r w:rsidRPr="00A36FDD">
        <w:rPr>
          <w:rFonts w:ascii="Times New Roman" w:hAnsi="Times New Roman"/>
          <w:sz w:val="20"/>
          <w:szCs w:val="20"/>
        </w:rPr>
        <w:t>130128204226</w:t>
      </w:r>
      <w:r>
        <w:rPr>
          <w:rFonts w:ascii="Times New Roman" w:hAnsi="Times New Roman"/>
          <w:sz w:val="20"/>
          <w:szCs w:val="20"/>
        </w:rPr>
        <w:t xml:space="preserve">.fasta; </w:t>
      </w:r>
      <w:r w:rsidRPr="00A36FDD">
        <w:rPr>
          <w:rFonts w:ascii="Times New Roman" w:hAnsi="Times New Roman"/>
          <w:sz w:val="20"/>
          <w:szCs w:val="20"/>
        </w:rPr>
        <w:t>130128204226</w:t>
      </w:r>
      <w:r>
        <w:rPr>
          <w:rFonts w:ascii="Times New Roman" w:hAnsi="Times New Roman"/>
          <w:sz w:val="20"/>
          <w:szCs w:val="20"/>
        </w:rPr>
        <w:t xml:space="preserve">.gff; </w:t>
      </w:r>
      <w:r w:rsidRPr="00A36FDD">
        <w:rPr>
          <w:rFonts w:ascii="Times New Roman" w:hAnsi="Times New Roman"/>
          <w:sz w:val="20"/>
          <w:szCs w:val="20"/>
        </w:rPr>
        <w:t>130128204226</w:t>
      </w:r>
      <w:r>
        <w:rPr>
          <w:rFonts w:ascii="Times New Roman" w:hAnsi="Times New Roman"/>
          <w:sz w:val="20"/>
          <w:szCs w:val="20"/>
        </w:rPr>
        <w:t xml:space="preserve">.pep. </w:t>
      </w:r>
      <w:r>
        <w:rPr>
          <w:rFonts w:ascii="Times New Roman" w:hAnsi="Times New Roman"/>
        </w:rPr>
        <w:t xml:space="preserve">The numbers incorporate the date the files were saved into a file name.  The extensions refer the file type: .fasta is the transcript file, .pep is the peptide file, and .gff contains the coordinates of your gene model from Gene Model Checker. </w:t>
      </w:r>
      <w:r w:rsidR="000F62CD">
        <w:rPr>
          <w:rFonts w:ascii="Times New Roman" w:hAnsi="Times New Roman"/>
        </w:rPr>
        <w:t xml:space="preserve">By default, Mac OS X and MS Windows will hide known file extensions so </w:t>
      </w:r>
      <w:r>
        <w:rPr>
          <w:rFonts w:ascii="Times New Roman" w:hAnsi="Times New Roman"/>
        </w:rPr>
        <w:t xml:space="preserve">the fasta extension </w:t>
      </w:r>
      <w:r w:rsidR="000F62CD">
        <w:rPr>
          <w:rFonts w:ascii="Times New Roman" w:hAnsi="Times New Roman"/>
        </w:rPr>
        <w:t xml:space="preserve">might not </w:t>
      </w:r>
      <w:r>
        <w:rPr>
          <w:rFonts w:ascii="Times New Roman" w:hAnsi="Times New Roman"/>
        </w:rPr>
        <w:t>show up</w:t>
      </w:r>
      <w:r w:rsidR="00800830">
        <w:rPr>
          <w:rFonts w:ascii="Times New Roman" w:hAnsi="Times New Roman"/>
        </w:rPr>
        <w:t xml:space="preserve"> on your computer.</w:t>
      </w:r>
      <w:r w:rsidR="00412C63">
        <w:rPr>
          <w:rFonts w:ascii="Times New Roman" w:hAnsi="Times New Roman"/>
        </w:rPr>
        <w:t xml:space="preserve">  You should rename these files to the name of the isoform, for example ci_RB.fasta.</w:t>
      </w:r>
    </w:p>
    <w:p w14:paraId="4BB060C2" w14:textId="77777777" w:rsidR="00AC797E" w:rsidRDefault="00AC797E" w:rsidP="00E767E0">
      <w:pPr>
        <w:rPr>
          <w:rFonts w:ascii="Times New Roman" w:hAnsi="Times New Roman"/>
        </w:rPr>
      </w:pPr>
    </w:p>
    <w:p w14:paraId="487CC9C5" w14:textId="77777777" w:rsidR="00A36FDD" w:rsidRDefault="00390443" w:rsidP="00E767E0">
      <w:pPr>
        <w:rPr>
          <w:rFonts w:ascii="Times New Roman" w:hAnsi="Times New Roman"/>
          <w:b/>
          <w:sz w:val="28"/>
          <w:szCs w:val="28"/>
        </w:rPr>
      </w:pPr>
      <w:r>
        <w:rPr>
          <w:rFonts w:ascii="Times New Roman" w:hAnsi="Times New Roman"/>
          <w:b/>
          <w:sz w:val="28"/>
          <w:szCs w:val="28"/>
        </w:rPr>
        <w:t>Project Submission</w:t>
      </w:r>
    </w:p>
    <w:p w14:paraId="7655557E" w14:textId="77777777" w:rsidR="00A36FDD" w:rsidRDefault="00A36FDD" w:rsidP="00E767E0">
      <w:pPr>
        <w:rPr>
          <w:rFonts w:ascii="Times New Roman" w:hAnsi="Times New Roman"/>
          <w:b/>
          <w:sz w:val="28"/>
          <w:szCs w:val="28"/>
        </w:rPr>
      </w:pPr>
    </w:p>
    <w:p w14:paraId="5921A496" w14:textId="23CDABE7" w:rsidR="00A52FF2" w:rsidRDefault="00966E7F" w:rsidP="00E767E0">
      <w:pPr>
        <w:rPr>
          <w:rFonts w:ascii="Times New Roman" w:hAnsi="Times New Roman"/>
        </w:rPr>
      </w:pPr>
      <w:r>
        <w:rPr>
          <w:rFonts w:ascii="Times New Roman" w:hAnsi="Times New Roman"/>
        </w:rPr>
        <w:t>Although we won't</w:t>
      </w:r>
      <w:r w:rsidR="009E104E">
        <w:rPr>
          <w:rFonts w:ascii="Times New Roman" w:hAnsi="Times New Roman"/>
        </w:rPr>
        <w:t xml:space="preserve"> be submi</w:t>
      </w:r>
      <w:r>
        <w:rPr>
          <w:rFonts w:ascii="Times New Roman" w:hAnsi="Times New Roman"/>
        </w:rPr>
        <w:t>tting the practice annotation of the ci-R</w:t>
      </w:r>
      <w:r w:rsidR="00DD4B41">
        <w:rPr>
          <w:rFonts w:ascii="Times New Roman" w:hAnsi="Times New Roman"/>
        </w:rPr>
        <w:t>B</w:t>
      </w:r>
      <w:r>
        <w:rPr>
          <w:rFonts w:ascii="Times New Roman" w:hAnsi="Times New Roman"/>
        </w:rPr>
        <w:t xml:space="preserve"> </w:t>
      </w:r>
      <w:r w:rsidR="000831DA">
        <w:rPr>
          <w:rFonts w:ascii="Times New Roman" w:hAnsi="Times New Roman"/>
        </w:rPr>
        <w:t>isoform</w:t>
      </w:r>
      <w:r>
        <w:rPr>
          <w:rFonts w:ascii="Times New Roman" w:hAnsi="Times New Roman"/>
        </w:rPr>
        <w:t>, for your final project, o</w:t>
      </w:r>
      <w:r w:rsidR="00390443">
        <w:rPr>
          <w:rFonts w:ascii="Times New Roman" w:hAnsi="Times New Roman"/>
        </w:rPr>
        <w:t xml:space="preserve">nce the gene model is complete, the </w:t>
      </w:r>
      <w:r w:rsidR="00CC3FE2">
        <w:rPr>
          <w:rFonts w:ascii="Times New Roman" w:hAnsi="Times New Roman"/>
        </w:rPr>
        <w:t xml:space="preserve">annotation </w:t>
      </w:r>
      <w:r w:rsidR="00390443">
        <w:rPr>
          <w:rFonts w:ascii="Times New Roman" w:hAnsi="Times New Roman"/>
        </w:rPr>
        <w:t xml:space="preserve">information </w:t>
      </w:r>
      <w:r w:rsidR="00CC3FE2">
        <w:rPr>
          <w:rFonts w:ascii="Times New Roman" w:hAnsi="Times New Roman"/>
        </w:rPr>
        <w:t xml:space="preserve">for your project </w:t>
      </w:r>
      <w:r w:rsidR="00390443">
        <w:rPr>
          <w:rFonts w:ascii="Times New Roman" w:hAnsi="Times New Roman"/>
        </w:rPr>
        <w:t>must be submitted to the GEP using the Project Management System</w:t>
      </w:r>
      <w:r w:rsidR="00216560">
        <w:rPr>
          <w:rFonts w:ascii="Times New Roman" w:hAnsi="Times New Roman"/>
        </w:rPr>
        <w:t>.</w:t>
      </w:r>
    </w:p>
    <w:p w14:paraId="6693C322" w14:textId="77777777" w:rsidR="00A52FF2" w:rsidRDefault="00A52FF2" w:rsidP="00E767E0">
      <w:pPr>
        <w:rPr>
          <w:rFonts w:ascii="Times New Roman" w:hAnsi="Times New Roman"/>
        </w:rPr>
      </w:pPr>
    </w:p>
    <w:p w14:paraId="42BDB530" w14:textId="584437D1" w:rsidR="0005760B" w:rsidRDefault="000F4270" w:rsidP="00E767E0">
      <w:pPr>
        <w:rPr>
          <w:rFonts w:ascii="Times New Roman" w:hAnsi="Times New Roman"/>
        </w:rPr>
      </w:pPr>
      <w:r>
        <w:rPr>
          <w:rFonts w:ascii="Times New Roman" w:hAnsi="Times New Roman"/>
        </w:rPr>
        <w:t xml:space="preserve">A brief overview of the </w:t>
      </w:r>
      <w:r w:rsidR="00A52FF2">
        <w:rPr>
          <w:rFonts w:ascii="Times New Roman" w:hAnsi="Times New Roman"/>
        </w:rPr>
        <w:t xml:space="preserve">submission </w:t>
      </w:r>
      <w:r w:rsidR="00983E1F">
        <w:rPr>
          <w:rFonts w:ascii="Times New Roman" w:hAnsi="Times New Roman"/>
        </w:rPr>
        <w:t>procedure</w:t>
      </w:r>
      <w:r w:rsidR="00AC5F99">
        <w:rPr>
          <w:rFonts w:ascii="Times New Roman" w:hAnsi="Times New Roman"/>
        </w:rPr>
        <w:t xml:space="preserve"> </w:t>
      </w:r>
      <w:r>
        <w:rPr>
          <w:rFonts w:ascii="Times New Roman" w:hAnsi="Times New Roman"/>
        </w:rPr>
        <w:t xml:space="preserve">is </w:t>
      </w:r>
      <w:r w:rsidR="00390443">
        <w:rPr>
          <w:rFonts w:ascii="Times New Roman" w:hAnsi="Times New Roman"/>
        </w:rPr>
        <w:t>as follows.</w:t>
      </w:r>
    </w:p>
    <w:p w14:paraId="02DCDA5E" w14:textId="77777777" w:rsidR="00390443" w:rsidRDefault="00390443" w:rsidP="00E767E0">
      <w:pPr>
        <w:rPr>
          <w:rFonts w:ascii="Times New Roman" w:hAnsi="Times New Roman"/>
        </w:rPr>
      </w:pPr>
    </w:p>
    <w:p w14:paraId="6DB1F926" w14:textId="77777777" w:rsidR="00390443" w:rsidRDefault="00390443" w:rsidP="00E767E0">
      <w:pPr>
        <w:rPr>
          <w:rFonts w:ascii="Times New Roman" w:hAnsi="Times New Roman"/>
        </w:rPr>
      </w:pPr>
      <w:r>
        <w:rPr>
          <w:rFonts w:ascii="Times New Roman" w:hAnsi="Times New Roman"/>
        </w:rPr>
        <w:t xml:space="preserve">1.  Navigate to the annotation submission report form via the GEP web site by following these links:  </w:t>
      </w:r>
      <w:r>
        <w:rPr>
          <w:rFonts w:ascii="Times New Roman" w:hAnsi="Times New Roman"/>
          <w:b/>
        </w:rPr>
        <w:t xml:space="preserve">GEP </w:t>
      </w:r>
      <w:r w:rsidRPr="00390443">
        <w:rPr>
          <w:rFonts w:ascii="Times New Roman" w:hAnsi="Times New Roman"/>
          <w:b/>
        </w:rPr>
        <w:sym w:font="Wingdings" w:char="F0E0"/>
      </w:r>
      <w:r>
        <w:rPr>
          <w:rFonts w:ascii="Times New Roman" w:hAnsi="Times New Roman"/>
          <w:b/>
        </w:rPr>
        <w:t xml:space="preserve">curriculum </w:t>
      </w:r>
      <w:r w:rsidRPr="00390443">
        <w:rPr>
          <w:rFonts w:ascii="Times New Roman" w:hAnsi="Times New Roman"/>
          <w:b/>
        </w:rPr>
        <w:sym w:font="Wingdings" w:char="F0E0"/>
      </w:r>
      <w:r>
        <w:rPr>
          <w:rFonts w:ascii="Times New Roman" w:hAnsi="Times New Roman"/>
          <w:b/>
        </w:rPr>
        <w:t>course materials -</w:t>
      </w:r>
      <w:r w:rsidRPr="00390443">
        <w:rPr>
          <w:rFonts w:ascii="Times New Roman" w:hAnsi="Times New Roman"/>
          <w:b/>
        </w:rPr>
        <w:sym w:font="Wingdings" w:char="F0E0"/>
      </w:r>
      <w:r>
        <w:rPr>
          <w:rFonts w:ascii="Times New Roman" w:hAnsi="Times New Roman"/>
          <w:b/>
        </w:rPr>
        <w:t xml:space="preserve"> Washington University </w:t>
      </w:r>
      <w:r w:rsidRPr="00390443">
        <w:rPr>
          <w:rFonts w:ascii="Times New Roman" w:hAnsi="Times New Roman"/>
          <w:b/>
        </w:rPr>
        <w:sym w:font="Wingdings" w:char="F0E0"/>
      </w:r>
      <w:r>
        <w:rPr>
          <w:rFonts w:ascii="Times New Roman" w:hAnsi="Times New Roman"/>
          <w:b/>
        </w:rPr>
        <w:t xml:space="preserve"> GEP specific issues </w:t>
      </w:r>
      <w:r w:rsidRPr="00390443">
        <w:rPr>
          <w:rFonts w:ascii="Times New Roman" w:hAnsi="Times New Roman"/>
        </w:rPr>
        <w:sym w:font="Wingdings" w:char="F0E0"/>
      </w:r>
      <w:r w:rsidRPr="00390443">
        <w:rPr>
          <w:rFonts w:ascii="Times New Roman" w:hAnsi="Times New Roman"/>
          <w:b/>
        </w:rPr>
        <w:t>GEP annotation report</w:t>
      </w:r>
      <w:r>
        <w:rPr>
          <w:rFonts w:ascii="Times New Roman" w:hAnsi="Times New Roman"/>
          <w:b/>
        </w:rPr>
        <w:t xml:space="preserve">.  </w:t>
      </w:r>
      <w:r>
        <w:rPr>
          <w:rFonts w:ascii="Times New Roman" w:hAnsi="Times New Roman"/>
        </w:rPr>
        <w:t>Download the MS Word version of the report form.</w:t>
      </w:r>
    </w:p>
    <w:p w14:paraId="5FB01F11" w14:textId="77777777" w:rsidR="00390443" w:rsidRDefault="00390443" w:rsidP="00E767E0">
      <w:pPr>
        <w:rPr>
          <w:rFonts w:ascii="Times New Roman" w:hAnsi="Times New Roman"/>
        </w:rPr>
      </w:pPr>
    </w:p>
    <w:p w14:paraId="02A4AE1D" w14:textId="4C1E3886" w:rsidR="00390443" w:rsidRDefault="00390443" w:rsidP="00E767E0">
      <w:pPr>
        <w:rPr>
          <w:rFonts w:ascii="Times New Roman" w:hAnsi="Times New Roman"/>
        </w:rPr>
      </w:pPr>
      <w:r>
        <w:rPr>
          <w:rFonts w:ascii="Times New Roman" w:hAnsi="Times New Roman"/>
        </w:rPr>
        <w:t>2.  Fill out this form.</w:t>
      </w:r>
      <w:r w:rsidR="00AC797E">
        <w:rPr>
          <w:rFonts w:ascii="Times New Roman" w:hAnsi="Times New Roman"/>
        </w:rPr>
        <w:t xml:space="preserve">  A </w:t>
      </w:r>
      <w:r w:rsidR="00983E1F">
        <w:rPr>
          <w:rFonts w:ascii="Times New Roman" w:hAnsi="Times New Roman"/>
        </w:rPr>
        <w:t xml:space="preserve">completed </w:t>
      </w:r>
      <w:r w:rsidR="00AC797E">
        <w:rPr>
          <w:rFonts w:ascii="Times New Roman" w:hAnsi="Times New Roman"/>
        </w:rPr>
        <w:t>sample report for the ci-RB isoform annotat</w:t>
      </w:r>
      <w:r w:rsidR="00FA209E">
        <w:rPr>
          <w:rFonts w:ascii="Times New Roman" w:hAnsi="Times New Roman"/>
        </w:rPr>
        <w:t>ed in this tutorial is included below.</w:t>
      </w:r>
    </w:p>
    <w:p w14:paraId="02B84756" w14:textId="77777777" w:rsidR="00FA209E" w:rsidRDefault="00FA209E" w:rsidP="00E767E0">
      <w:pPr>
        <w:rPr>
          <w:rFonts w:ascii="Times New Roman" w:hAnsi="Times New Roman"/>
        </w:rPr>
      </w:pPr>
    </w:p>
    <w:p w14:paraId="72955594" w14:textId="090EE4C1" w:rsidR="00FA209E" w:rsidRDefault="00FA209E" w:rsidP="00E767E0">
      <w:pPr>
        <w:rPr>
          <w:rFonts w:ascii="Times New Roman" w:hAnsi="Times New Roman"/>
        </w:rPr>
      </w:pPr>
      <w:r>
        <w:rPr>
          <w:rFonts w:ascii="Times New Roman" w:hAnsi="Times New Roman"/>
        </w:rPr>
        <w:t xml:space="preserve">3.  Download and merge all </w:t>
      </w:r>
      <w:r w:rsidR="009C2603">
        <w:rPr>
          <w:rFonts w:ascii="Times New Roman" w:hAnsi="Times New Roman"/>
        </w:rPr>
        <w:t xml:space="preserve">the </w:t>
      </w:r>
      <w:r>
        <w:rPr>
          <w:rFonts w:ascii="Times New Roman" w:hAnsi="Times New Roman"/>
        </w:rPr>
        <w:t>GFF, transcript and peptide files using the Annotation File Merger.</w:t>
      </w:r>
    </w:p>
    <w:p w14:paraId="66010D76" w14:textId="77777777" w:rsidR="00FA209E" w:rsidRPr="000230AF" w:rsidRDefault="00FA209E" w:rsidP="00FA209E">
      <w:pPr>
        <w:rPr>
          <w:b/>
        </w:rPr>
      </w:pPr>
      <w:r>
        <w:rPr>
          <w:b/>
        </w:rPr>
        <w:t xml:space="preserve">(GEP </w:t>
      </w:r>
      <w:r w:rsidRPr="000230AF">
        <w:rPr>
          <w:b/>
        </w:rPr>
        <w:sym w:font="Wingdings" w:char="F0E0"/>
      </w:r>
      <w:r>
        <w:rPr>
          <w:b/>
        </w:rPr>
        <w:t xml:space="preserve">Projects </w:t>
      </w:r>
      <w:r w:rsidRPr="000230AF">
        <w:rPr>
          <w:b/>
        </w:rPr>
        <w:sym w:font="Wingdings" w:char="F0E0"/>
      </w:r>
      <w:r>
        <w:rPr>
          <w:b/>
        </w:rPr>
        <w:t xml:space="preserve"> Annotation Resources </w:t>
      </w:r>
      <w:r w:rsidRPr="00FA209E">
        <w:rPr>
          <w:b/>
        </w:rPr>
        <w:sym w:font="Wingdings" w:char="F0E0"/>
      </w:r>
      <w:r>
        <w:rPr>
          <w:b/>
        </w:rPr>
        <w:t xml:space="preserve"> Annotation Files Merger)</w:t>
      </w:r>
    </w:p>
    <w:p w14:paraId="516E666C" w14:textId="77777777" w:rsidR="00FA209E" w:rsidRDefault="00FA209E" w:rsidP="00E767E0">
      <w:pPr>
        <w:rPr>
          <w:rFonts w:ascii="Times New Roman" w:hAnsi="Times New Roman"/>
        </w:rPr>
      </w:pPr>
    </w:p>
    <w:p w14:paraId="135C0F0F" w14:textId="338BB8DA" w:rsidR="00FA209E" w:rsidRDefault="00FA209E" w:rsidP="00E767E0">
      <w:pPr>
        <w:rPr>
          <w:rFonts w:ascii="Times New Roman" w:hAnsi="Times New Roman"/>
        </w:rPr>
      </w:pPr>
      <w:r>
        <w:rPr>
          <w:rFonts w:ascii="Times New Roman" w:hAnsi="Times New Roman"/>
        </w:rPr>
        <w:t xml:space="preserve">4.  Once the form is filled out, and all GFF, transcript, and peptide files have been merged </w:t>
      </w:r>
      <w:r w:rsidR="00CF493B">
        <w:rPr>
          <w:rFonts w:ascii="Times New Roman" w:hAnsi="Times New Roman"/>
        </w:rPr>
        <w:t>together,</w:t>
      </w:r>
      <w:r>
        <w:rPr>
          <w:rFonts w:ascii="Times New Roman" w:hAnsi="Times New Roman"/>
        </w:rPr>
        <w:t xml:space="preserve"> navigate to the Annotation Submission form in the Project </w:t>
      </w:r>
      <w:r w:rsidR="009535B4">
        <w:rPr>
          <w:rFonts w:ascii="Times New Roman" w:hAnsi="Times New Roman"/>
        </w:rPr>
        <w:t>M</w:t>
      </w:r>
      <w:r>
        <w:rPr>
          <w:rFonts w:ascii="Times New Roman" w:hAnsi="Times New Roman"/>
        </w:rPr>
        <w:t xml:space="preserve">anagement </w:t>
      </w:r>
      <w:r w:rsidR="009535B4">
        <w:rPr>
          <w:rFonts w:ascii="Times New Roman" w:hAnsi="Times New Roman"/>
        </w:rPr>
        <w:t>S</w:t>
      </w:r>
      <w:r>
        <w:rPr>
          <w:rFonts w:ascii="Times New Roman" w:hAnsi="Times New Roman"/>
        </w:rPr>
        <w:t>ystem.</w:t>
      </w:r>
    </w:p>
    <w:p w14:paraId="4DBA7369" w14:textId="77777777" w:rsidR="00FA209E" w:rsidRDefault="00FA209E" w:rsidP="00E767E0">
      <w:pPr>
        <w:rPr>
          <w:rFonts w:ascii="Times New Roman" w:hAnsi="Times New Roman"/>
        </w:rPr>
      </w:pPr>
    </w:p>
    <w:p w14:paraId="04EA6F7F" w14:textId="77777777" w:rsidR="00FA209E" w:rsidRDefault="00FA209E" w:rsidP="00FA209E">
      <w:pPr>
        <w:rPr>
          <w:b/>
        </w:rPr>
      </w:pPr>
      <w:r>
        <w:rPr>
          <w:b/>
        </w:rPr>
        <w:t xml:space="preserve">GEP </w:t>
      </w:r>
      <w:r w:rsidRPr="000230AF">
        <w:rPr>
          <w:b/>
        </w:rPr>
        <w:sym w:font="Wingdings" w:char="F0E0"/>
      </w:r>
      <w:r>
        <w:rPr>
          <w:b/>
        </w:rPr>
        <w:t xml:space="preserve">Projects </w:t>
      </w:r>
      <w:r w:rsidRPr="000230AF">
        <w:rPr>
          <w:b/>
        </w:rPr>
        <w:sym w:font="Wingdings" w:char="F0E0"/>
      </w:r>
      <w:r>
        <w:rPr>
          <w:b/>
        </w:rPr>
        <w:t xml:space="preserve"> Project Management system to this screen</w:t>
      </w:r>
    </w:p>
    <w:p w14:paraId="30C40147" w14:textId="77777777" w:rsidR="00FA209E" w:rsidRDefault="00FA209E" w:rsidP="00FA209E">
      <w:pPr>
        <w:rPr>
          <w:b/>
        </w:rPr>
      </w:pPr>
    </w:p>
    <w:p w14:paraId="6A71C5BA" w14:textId="77777777" w:rsidR="00FA209E" w:rsidRDefault="00FA209E" w:rsidP="00FA209E">
      <w:pPr>
        <w:rPr>
          <w:b/>
        </w:rPr>
      </w:pPr>
      <w:r>
        <w:rPr>
          <w:b/>
          <w:noProof/>
          <w:lang w:bidi="ar-SA"/>
        </w:rPr>
        <w:drawing>
          <wp:inline distT="0" distB="0" distL="0" distR="0" wp14:anchorId="36DBA4AC" wp14:editId="23493E37">
            <wp:extent cx="5943600" cy="2361156"/>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5943600" cy="2361156"/>
                    </a:xfrm>
                    <a:prstGeom prst="rect">
                      <a:avLst/>
                    </a:prstGeom>
                    <a:noFill/>
                    <a:ln w="9525">
                      <a:noFill/>
                      <a:miter lim="800000"/>
                      <a:headEnd/>
                      <a:tailEnd/>
                    </a:ln>
                  </pic:spPr>
                </pic:pic>
              </a:graphicData>
            </a:graphic>
          </wp:inline>
        </w:drawing>
      </w:r>
    </w:p>
    <w:p w14:paraId="29BB4E9B" w14:textId="77777777" w:rsidR="00FA209E" w:rsidRDefault="00FA209E" w:rsidP="00FA209E">
      <w:pPr>
        <w:rPr>
          <w:b/>
        </w:rPr>
      </w:pPr>
    </w:p>
    <w:p w14:paraId="11C36894" w14:textId="77777777" w:rsidR="00FA209E" w:rsidRDefault="00FA209E" w:rsidP="00FA209E">
      <w:r>
        <w:t>The GEP faculty will need to log in to this site, l</w:t>
      </w:r>
      <w:r w:rsidR="0000009C">
        <w:t>eading to the screen on the following page</w:t>
      </w:r>
    </w:p>
    <w:p w14:paraId="108FA832" w14:textId="743C2B9A" w:rsidR="0000009C" w:rsidRDefault="00F9070F" w:rsidP="00FA209E">
      <w:r>
        <w:rPr>
          <w:noProof/>
          <w:lang w:bidi="ar-SA"/>
        </w:rPr>
        <mc:AlternateContent>
          <mc:Choice Requires="wps">
            <w:drawing>
              <wp:anchor distT="0" distB="0" distL="114300" distR="114300" simplePos="0" relativeHeight="251694080" behindDoc="0" locked="0" layoutInCell="1" allowOverlap="1" wp14:anchorId="4BE494C1" wp14:editId="407C1B9D">
                <wp:simplePos x="0" y="0"/>
                <wp:positionH relativeFrom="column">
                  <wp:posOffset>1543050</wp:posOffset>
                </wp:positionH>
                <wp:positionV relativeFrom="paragraph">
                  <wp:posOffset>1781175</wp:posOffset>
                </wp:positionV>
                <wp:extent cx="1590675" cy="1276350"/>
                <wp:effectExtent l="6350" t="3175" r="15875" b="15875"/>
                <wp:wrapNone/>
                <wp:docPr id="4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27635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121.5pt;margin-top:140.25pt;width:125.25pt;height:1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" filled="f" strokecolor="black [3213]"/>
            </w:pict>
          </mc:Fallback>
        </mc:AlternateContent>
      </w:r>
      <w:r w:rsidR="0000009C">
        <w:rPr>
          <w:noProof/>
          <w:lang w:bidi="ar-SA"/>
        </w:rPr>
        <w:drawing>
          <wp:inline distT="0" distB="0" distL="0" distR="0" wp14:anchorId="1B2B829D" wp14:editId="6F3E73FC">
            <wp:extent cx="5943600" cy="3976235"/>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943600" cy="3976235"/>
                    </a:xfrm>
                    <a:prstGeom prst="rect">
                      <a:avLst/>
                    </a:prstGeom>
                    <a:noFill/>
                    <a:ln w="9525">
                      <a:noFill/>
                      <a:miter lim="800000"/>
                      <a:headEnd/>
                      <a:tailEnd/>
                    </a:ln>
                  </pic:spPr>
                </pic:pic>
              </a:graphicData>
            </a:graphic>
          </wp:inline>
        </w:drawing>
      </w:r>
    </w:p>
    <w:p w14:paraId="72344301" w14:textId="77777777" w:rsidR="0000009C" w:rsidRDefault="0000009C" w:rsidP="00FA209E"/>
    <w:p w14:paraId="59FB6A15" w14:textId="23F2332B" w:rsidR="0000009C" w:rsidRDefault="0000009C" w:rsidP="00FA209E">
      <w:r>
        <w:t xml:space="preserve">Click on 'Summit Annotation Projects'.  You will need to have claimed </w:t>
      </w:r>
      <w:r w:rsidR="00EC7840">
        <w:t>the</w:t>
      </w:r>
      <w:r>
        <w:t xml:space="preserve"> project </w:t>
      </w:r>
      <w:r w:rsidR="00EC7840">
        <w:t xml:space="preserve">previously </w:t>
      </w:r>
      <w:r w:rsidR="000C04DE">
        <w:t xml:space="preserve">before you can </w:t>
      </w:r>
      <w:r>
        <w:t>submit the results.  Click on your project and follow instructions for submission and upload all files as instructed.</w:t>
      </w:r>
    </w:p>
    <w:p w14:paraId="1D21970D" w14:textId="77777777" w:rsidR="0000009C" w:rsidRDefault="0000009C" w:rsidP="00FA209E"/>
    <w:p w14:paraId="2CAC8505" w14:textId="77777777" w:rsidR="0000009C" w:rsidRDefault="0000009C" w:rsidP="00FA209E">
      <w:r>
        <w:t xml:space="preserve">And you're done, now that wasn't so hard was it?  </w:t>
      </w:r>
      <w:r>
        <w:sym w:font="Wingdings" w:char="F04A"/>
      </w:r>
    </w:p>
    <w:p w14:paraId="7177EC9A" w14:textId="77777777" w:rsidR="009004C2" w:rsidRDefault="009004C2" w:rsidP="00FA209E"/>
    <w:p w14:paraId="20BCBD58" w14:textId="77777777" w:rsidR="009004C2" w:rsidRPr="00AD0068" w:rsidRDefault="00AD0068" w:rsidP="00FA209E">
      <w:pPr>
        <w:rPr>
          <w:b/>
        </w:rPr>
      </w:pPr>
      <w:r w:rsidRPr="00AD0068">
        <w:rPr>
          <w:b/>
        </w:rPr>
        <w:t>ASSIGNMENT</w:t>
      </w:r>
      <w:r>
        <w:rPr>
          <w:b/>
        </w:rPr>
        <w:t xml:space="preserve">: </w:t>
      </w:r>
    </w:p>
    <w:p w14:paraId="03B893F1" w14:textId="77777777" w:rsidR="009004C2" w:rsidRDefault="009004C2" w:rsidP="00FA209E"/>
    <w:p w14:paraId="5B103627" w14:textId="77777777" w:rsidR="00AD0068" w:rsidRDefault="009004C2" w:rsidP="00FA209E">
      <w:r>
        <w:t>Rep</w:t>
      </w:r>
      <w:r w:rsidR="00966E7F">
        <w:t>eat</w:t>
      </w:r>
      <w:r>
        <w:t xml:space="preserve"> the annotatio</w:t>
      </w:r>
      <w:r w:rsidR="009E104E">
        <w:t>n process for the ci-RA or ci-RC isoform</w:t>
      </w:r>
      <w:r>
        <w:t xml:space="preserve">.  </w:t>
      </w:r>
    </w:p>
    <w:p w14:paraId="17FA5973" w14:textId="77777777" w:rsidR="00AD0068" w:rsidRDefault="00AD0068" w:rsidP="00FA209E"/>
    <w:p w14:paraId="7A465E1A" w14:textId="1DA1B949" w:rsidR="009004C2" w:rsidRDefault="009004C2" w:rsidP="00FA209E">
      <w:r>
        <w:t>Turn in</w:t>
      </w:r>
      <w:r w:rsidR="00966E7F">
        <w:t xml:space="preserve"> to your professor</w:t>
      </w:r>
      <w:r>
        <w:t>, by email</w:t>
      </w:r>
      <w:r w:rsidR="00966E7F">
        <w:t>, a</w:t>
      </w:r>
      <w:r>
        <w:t xml:space="preserve"> completed report with all necessary figures pasted in as described above.  Also download the .gff, .fasta, a</w:t>
      </w:r>
      <w:r w:rsidR="00FC771D">
        <w:t>n</w:t>
      </w:r>
      <w:r>
        <w:t xml:space="preserve">d .pep files and </w:t>
      </w:r>
      <w:r w:rsidR="009E104E">
        <w:t>attach these along with your su</w:t>
      </w:r>
      <w:r>
        <w:t>bmission</w:t>
      </w:r>
    </w:p>
    <w:p w14:paraId="7894F6AA" w14:textId="77777777" w:rsidR="0000009C" w:rsidRDefault="0000009C" w:rsidP="00FA209E"/>
    <w:p w14:paraId="05C7D544" w14:textId="77777777" w:rsidR="0000009C" w:rsidRDefault="0000009C" w:rsidP="0000009C">
      <w:pPr>
        <w:jc w:val="center"/>
        <w:rPr>
          <w:i/>
        </w:rPr>
      </w:pPr>
    </w:p>
    <w:p w14:paraId="5E4D4EC5" w14:textId="77777777" w:rsidR="0000009C" w:rsidRDefault="0000009C" w:rsidP="0000009C">
      <w:pPr>
        <w:jc w:val="center"/>
        <w:rPr>
          <w:i/>
        </w:rPr>
      </w:pPr>
    </w:p>
    <w:p w14:paraId="56D3B6D4" w14:textId="77777777" w:rsidR="0000009C" w:rsidRDefault="0000009C" w:rsidP="0000009C">
      <w:pPr>
        <w:jc w:val="center"/>
        <w:rPr>
          <w:i/>
        </w:rPr>
      </w:pPr>
    </w:p>
    <w:p w14:paraId="1319C600" w14:textId="77777777" w:rsidR="0000009C" w:rsidRDefault="0000009C" w:rsidP="0000009C">
      <w:pPr>
        <w:jc w:val="center"/>
        <w:rPr>
          <w:i/>
        </w:rPr>
      </w:pPr>
    </w:p>
    <w:p w14:paraId="5ECD9F73" w14:textId="77777777" w:rsidR="0000009C" w:rsidRPr="0000009C" w:rsidRDefault="0000009C" w:rsidP="0000009C">
      <w:pPr>
        <w:jc w:val="center"/>
        <w:rPr>
          <w:i/>
        </w:rPr>
      </w:pPr>
      <w:r w:rsidRPr="0000009C">
        <w:rPr>
          <w:i/>
        </w:rPr>
        <w:t>A completed report</w:t>
      </w:r>
      <w:r w:rsidR="00AD0068">
        <w:rPr>
          <w:i/>
        </w:rPr>
        <w:t xml:space="preserve"> for the ci-RB isoform</w:t>
      </w:r>
      <w:r w:rsidRPr="0000009C">
        <w:rPr>
          <w:i/>
        </w:rPr>
        <w:t xml:space="preserve"> is shown starting on the next page</w:t>
      </w:r>
    </w:p>
    <w:p w14:paraId="116AFA7D" w14:textId="77777777" w:rsidR="00AD0068" w:rsidRDefault="00AD0068" w:rsidP="00FA209E">
      <w:pPr>
        <w:pStyle w:val="Title"/>
        <w:rPr>
          <w:rFonts w:asciiTheme="minorHAnsi" w:eastAsiaTheme="minorHAnsi" w:hAnsiTheme="minorHAnsi"/>
          <w:b w:val="0"/>
          <w:bCs w:val="0"/>
          <w:kern w:val="0"/>
          <w:sz w:val="24"/>
          <w:szCs w:val="24"/>
        </w:rPr>
      </w:pPr>
    </w:p>
    <w:p w14:paraId="50183C9D" w14:textId="77777777" w:rsidR="00FA209E" w:rsidRPr="00186378" w:rsidRDefault="00FA209E" w:rsidP="00FA209E">
      <w:pPr>
        <w:pStyle w:val="Title"/>
      </w:pPr>
      <w:r w:rsidRPr="00186378">
        <w:t>GEP Annotation Report</w:t>
      </w:r>
    </w:p>
    <w:p w14:paraId="4CDA3D82" w14:textId="5284F633" w:rsidR="00FA209E" w:rsidRDefault="00F9070F" w:rsidP="00FA209E">
      <w:pPr>
        <w:rPr>
          <w:b/>
        </w:rPr>
      </w:pPr>
      <w:r>
        <w:rPr>
          <w:noProof/>
          <w:lang w:bidi="ar-SA"/>
        </w:rPr>
        <mc:AlternateContent>
          <mc:Choice Requires="wps">
            <w:drawing>
              <wp:anchor distT="0" distB="0" distL="114300" distR="114300" simplePos="0" relativeHeight="251691008" behindDoc="1" locked="0" layoutInCell="1" allowOverlap="1" wp14:anchorId="49F4782B" wp14:editId="478EF620">
                <wp:simplePos x="0" y="0"/>
                <wp:positionH relativeFrom="column">
                  <wp:posOffset>-62230</wp:posOffset>
                </wp:positionH>
                <wp:positionV relativeFrom="paragraph">
                  <wp:posOffset>123190</wp:posOffset>
                </wp:positionV>
                <wp:extent cx="6006465" cy="457200"/>
                <wp:effectExtent l="76200" t="50800" r="89535" b="127000"/>
                <wp:wrapNone/>
                <wp:docPr id="4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465" cy="457200"/>
                        </a:xfrm>
                        <a:prstGeom prst="rect">
                          <a:avLst/>
                        </a:prstGeom>
                        <a:solidFill>
                          <a:srgbClr val="F7901E">
                            <a:lumMod val="40000"/>
                            <a:lumOff val="60000"/>
                          </a:srgbClr>
                        </a:solidFill>
                        <a:ln w="12700" cap="flat" cmpd="sng" algn="ctr">
                          <a:solidFill>
                            <a:sysClr val="windowText" lastClr="000000"/>
                          </a:solidFill>
                          <a:prstDash val="solid"/>
                        </a:ln>
                        <a:effectLst>
                          <a:innerShdw blurRad="50800" dist="25400" dir="13500000">
                            <a:srgbClr val="FFFFFF">
                              <a:alpha val="75000"/>
                            </a:srgbClr>
                          </a:innerShdw>
                          <a:outerShdw blurRad="63500" dist="25400" dir="5400000" rotWithShape="0">
                            <a:srgbClr val="808080">
                              <a:alpha val="7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4.85pt;margin-top:9.7pt;width:472.95pt;height: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" fillcolor="#fcd3a5" strokecolor="windowText" strokeweight="1pt">
                <v:path arrowok="t"/>
              </v:rect>
            </w:pict>
          </mc:Fallback>
        </mc:AlternateContent>
      </w:r>
      <w:r w:rsidR="00FA209E">
        <w:rPr>
          <w:b/>
        </w:rPr>
        <w:t xml:space="preserve"> </w:t>
      </w:r>
    </w:p>
    <w:p w14:paraId="6B768256" w14:textId="77777777" w:rsidR="00FA209E" w:rsidRDefault="00FA209E" w:rsidP="00FA209E">
      <w:pPr>
        <w:rPr>
          <w:b/>
        </w:rPr>
      </w:pPr>
      <w:r w:rsidRPr="004D5300">
        <w:rPr>
          <w:b/>
        </w:rPr>
        <w:t>Note:</w:t>
      </w:r>
      <w:r>
        <w:rPr>
          <w:b/>
        </w:rPr>
        <w:t xml:space="preserve"> For each gene described in this annotation report, you should also prepare the corresponding GFF, transcript and peptide sequence files as part of your submission.</w:t>
      </w:r>
      <w:r>
        <w:t xml:space="preserve"> </w:t>
      </w:r>
    </w:p>
    <w:p w14:paraId="3C72FC7A" w14:textId="77777777" w:rsidR="00FA209E" w:rsidRPr="004058AB" w:rsidRDefault="00FA209E" w:rsidP="00FA209E">
      <w:pPr>
        <w:rPr>
          <w:b/>
        </w:rPr>
      </w:pPr>
    </w:p>
    <w:p w14:paraId="224CA911" w14:textId="77777777" w:rsidR="00FA209E" w:rsidRDefault="00FA209E" w:rsidP="00FA209E"/>
    <w:p w14:paraId="71FEB55C" w14:textId="77777777" w:rsidR="00FA209E" w:rsidRDefault="00FA209E" w:rsidP="00FA209E">
      <w:r>
        <w:t>Student name: ___________________________________</w:t>
      </w:r>
    </w:p>
    <w:p w14:paraId="53806F80" w14:textId="77777777" w:rsidR="00FA209E" w:rsidRDefault="00FA209E" w:rsidP="00FA209E">
      <w:r>
        <w:t>Student email: __________________________________</w:t>
      </w:r>
    </w:p>
    <w:p w14:paraId="01425CB1" w14:textId="77777777" w:rsidR="00FA209E" w:rsidRDefault="00FA209E" w:rsidP="00FA209E">
      <w:r>
        <w:t>Faculty Advisor: _______________________________</w:t>
      </w:r>
    </w:p>
    <w:p w14:paraId="69EAA7F2" w14:textId="77777777" w:rsidR="00FA209E" w:rsidRDefault="00FA209E" w:rsidP="00FA209E">
      <w:r>
        <w:t>College/University: ____________________________</w:t>
      </w:r>
    </w:p>
    <w:p w14:paraId="6A39F137" w14:textId="77777777" w:rsidR="00FA209E" w:rsidRPr="003E38C5" w:rsidRDefault="00FA209E" w:rsidP="00FA209E">
      <w:pPr>
        <w:pStyle w:val="Heading1"/>
      </w:pPr>
      <w:r>
        <w:t>Project details</w:t>
      </w:r>
    </w:p>
    <w:p w14:paraId="4BE7AB6A" w14:textId="604DF5FE" w:rsidR="00FA209E" w:rsidRDefault="00FA209E" w:rsidP="00FA209E">
      <w:r>
        <w:t>Project name:</w:t>
      </w:r>
      <w:r w:rsidRPr="000528C3">
        <w:t xml:space="preserve"> </w:t>
      </w:r>
      <w:r>
        <w:t>__</w:t>
      </w:r>
      <w:r w:rsidR="00417090">
        <w:t>derecta_dot_Aug2006_contig38</w:t>
      </w:r>
      <w:r>
        <w:t>_____________________</w:t>
      </w:r>
    </w:p>
    <w:p w14:paraId="11A7D295" w14:textId="77777777" w:rsidR="00FA209E" w:rsidRDefault="00FA209E" w:rsidP="00FA209E">
      <w:r>
        <w:t>Project species: ___</w:t>
      </w:r>
      <w:r w:rsidRPr="00124630">
        <w:rPr>
          <w:i/>
        </w:rPr>
        <w:t>D. erecta</w:t>
      </w:r>
      <w:r>
        <w:t>__________________</w:t>
      </w:r>
    </w:p>
    <w:p w14:paraId="6E466622" w14:textId="77777777" w:rsidR="00FA209E" w:rsidRDefault="00FA209E" w:rsidP="00FA209E">
      <w:r>
        <w:t>Date of submission:</w:t>
      </w:r>
      <w:r w:rsidRPr="000528C3">
        <w:t xml:space="preserve"> </w:t>
      </w:r>
      <w:r>
        <w:t>__2/5/2013______________</w:t>
      </w:r>
    </w:p>
    <w:p w14:paraId="1DC9158C" w14:textId="77777777" w:rsidR="00FA209E" w:rsidRDefault="00FA209E" w:rsidP="00FA209E">
      <w:r>
        <w:t>Size of project in base pairs:</w:t>
      </w:r>
      <w:r w:rsidRPr="000528C3">
        <w:t xml:space="preserve"> </w:t>
      </w:r>
      <w:r>
        <w:t>___</w:t>
      </w:r>
      <w:r w:rsidRPr="00027D4D">
        <w:t>53,840</w:t>
      </w:r>
      <w:r>
        <w:t>______________</w:t>
      </w:r>
    </w:p>
    <w:p w14:paraId="464C649D" w14:textId="77777777" w:rsidR="00FA209E" w:rsidRDefault="00FA209E" w:rsidP="00FA209E">
      <w:r>
        <w:t>Number of genes in project:</w:t>
      </w:r>
      <w:r w:rsidRPr="000528C3">
        <w:t xml:space="preserve"> </w:t>
      </w:r>
      <w:r>
        <w:t>_________________</w:t>
      </w:r>
    </w:p>
    <w:p w14:paraId="7BBCC32F" w14:textId="77777777" w:rsidR="00FA209E" w:rsidRDefault="00FA209E" w:rsidP="00FA209E"/>
    <w:p w14:paraId="1398CE59" w14:textId="53C3EF0D" w:rsidR="00FA209E" w:rsidRPr="00124630" w:rsidRDefault="00FA209E" w:rsidP="00FA209E">
      <w:pPr>
        <w:rPr>
          <w:u w:val="single"/>
        </w:rPr>
      </w:pPr>
      <w:r>
        <w:t>Does this report cover all genes and all isoforms or is it a partial report? ___</w:t>
      </w:r>
      <w:r w:rsidR="00C82BB0" w:rsidRPr="00124630">
        <w:rPr>
          <w:u w:val="single"/>
        </w:rPr>
        <w:t>Partial</w:t>
      </w:r>
      <w:r w:rsidR="00C51442" w:rsidRPr="00124630">
        <w:rPr>
          <w:u w:val="single"/>
        </w:rPr>
        <w:t xml:space="preserve"> report</w:t>
      </w:r>
      <w:r w:rsidR="00C51442">
        <w:t>___</w:t>
      </w:r>
    </w:p>
    <w:p w14:paraId="6830F1F0" w14:textId="77777777" w:rsidR="00FA209E" w:rsidRDefault="00FA209E" w:rsidP="00FA209E">
      <w:r>
        <w:t xml:space="preserve">If this is a partial report because different students are working on different regions of this sequence, please report the region of the project covered by this report: </w:t>
      </w:r>
    </w:p>
    <w:p w14:paraId="38BE7A93" w14:textId="77777777" w:rsidR="00FA209E" w:rsidRPr="00154093" w:rsidRDefault="00FA209E" w:rsidP="00FA209E">
      <w:pPr>
        <w:ind w:firstLine="720"/>
      </w:pPr>
      <w:r>
        <w:t>from base ___15405 __________ to base 19519__________</w:t>
      </w:r>
    </w:p>
    <w:p w14:paraId="7E7132F0" w14:textId="77777777" w:rsidR="00FA209E" w:rsidRPr="00173BC2" w:rsidRDefault="00FA209E" w:rsidP="00FA209E">
      <w:pPr>
        <w:pStyle w:val="Heading1"/>
      </w:pPr>
      <w:r>
        <w:t>Instructions for project with no genes</w:t>
      </w:r>
    </w:p>
    <w:p w14:paraId="57BC23B6" w14:textId="77777777" w:rsidR="00FA209E" w:rsidRPr="003A312A" w:rsidRDefault="00FA209E" w:rsidP="00FA209E">
      <w:pPr>
        <w:rPr>
          <w:b/>
        </w:rPr>
      </w:pPr>
      <w:r w:rsidRPr="003A312A">
        <w:rPr>
          <w:b/>
        </w:rPr>
        <w:t>If you believe that the project does not contain any genes, please provide the following evidence to support your conclusions:</w:t>
      </w:r>
    </w:p>
    <w:p w14:paraId="67B2E723" w14:textId="77777777" w:rsidR="00FA209E" w:rsidRDefault="00FA209E" w:rsidP="00FA209E"/>
    <w:p w14:paraId="555A2ABE" w14:textId="77777777" w:rsidR="00FA209E" w:rsidRDefault="00FA209E" w:rsidP="00FA209E">
      <w:pPr>
        <w:pStyle w:val="ColorfulList-Accent11"/>
        <w:numPr>
          <w:ilvl w:val="0"/>
          <w:numId w:val="2"/>
        </w:numPr>
      </w:pPr>
      <w:r>
        <w:t>Perform a BLASTX search of the entire contig sequence against the non-redundant (</w:t>
      </w:r>
      <w:r w:rsidRPr="00B8271A">
        <w:rPr>
          <w:i/>
        </w:rPr>
        <w:t>nr</w:t>
      </w:r>
      <w:r>
        <w:t>) protein database. Provide an explanation for any significant (E-value &lt; 1e-5) hits to known genes in the nr database as to why they do not correspond to real genes in the project.</w:t>
      </w:r>
    </w:p>
    <w:p w14:paraId="7F268C9E" w14:textId="77777777" w:rsidR="00FA209E" w:rsidRDefault="00FA209E" w:rsidP="00FA209E"/>
    <w:p w14:paraId="04ED8230" w14:textId="77777777" w:rsidR="00FA209E" w:rsidRDefault="00FA209E" w:rsidP="00FA209E">
      <w:pPr>
        <w:pStyle w:val="ColorfulList-Accent11"/>
        <w:numPr>
          <w:ilvl w:val="0"/>
          <w:numId w:val="2"/>
        </w:numPr>
      </w:pPr>
      <w:r>
        <w:t>For each Genscan prediction, perform a BLASTP search using the predicted amino acid sequence against the protein database (</w:t>
      </w:r>
      <w:r w:rsidRPr="00B8271A">
        <w:rPr>
          <w:i/>
        </w:rPr>
        <w:t>nr</w:t>
      </w:r>
      <w:r>
        <w:t>) using the strategy described above.</w:t>
      </w:r>
    </w:p>
    <w:p w14:paraId="26A8176C" w14:textId="77777777" w:rsidR="00FA209E" w:rsidRDefault="00FA209E" w:rsidP="00FA209E"/>
    <w:p w14:paraId="1997559D" w14:textId="77777777" w:rsidR="00FA209E" w:rsidRPr="00951038" w:rsidRDefault="00FA209E" w:rsidP="00FA209E">
      <w:pPr>
        <w:pStyle w:val="ColorfulList-Accent11"/>
        <w:numPr>
          <w:ilvl w:val="0"/>
          <w:numId w:val="2"/>
        </w:numPr>
      </w:pPr>
      <w:r>
        <w:t xml:space="preserve">Examine the gene expression tracks (e.g. cDNA/EST/RNA-Seq) for evidence of transcribed regions that do not correspond to alignments to known </w:t>
      </w:r>
      <w:r w:rsidRPr="00F023B8">
        <w:rPr>
          <w:i/>
        </w:rPr>
        <w:t xml:space="preserve">D. melanogaster </w:t>
      </w:r>
      <w:r>
        <w:t xml:space="preserve">proteins.  Perform a BLASTX search against the </w:t>
      </w:r>
      <w:r w:rsidRPr="00B8271A">
        <w:rPr>
          <w:i/>
        </w:rPr>
        <w:t>nr</w:t>
      </w:r>
      <w:r>
        <w:t xml:space="preserve"> database using these genomic regions to determine if the region is similar to any known or predicted proteins in the </w:t>
      </w:r>
      <w:r w:rsidRPr="00B8271A">
        <w:rPr>
          <w:i/>
        </w:rPr>
        <w:t>nr</w:t>
      </w:r>
      <w:r>
        <w:t xml:space="preserve"> database.</w:t>
      </w:r>
    </w:p>
    <w:p w14:paraId="5DBC3788" w14:textId="77777777" w:rsidR="00FA209E" w:rsidRDefault="00FA209E" w:rsidP="00FA209E"/>
    <w:p w14:paraId="18AB51E6" w14:textId="77777777" w:rsidR="00FA209E" w:rsidRPr="005F3FBE" w:rsidRDefault="00FA209E" w:rsidP="00FA209E">
      <w:pPr>
        <w:rPr>
          <w:rStyle w:val="IntenseEmphasis1"/>
        </w:rPr>
      </w:pPr>
      <w:r>
        <w:rPr>
          <w:b/>
        </w:rPr>
        <w:br w:type="page"/>
      </w:r>
      <w:r w:rsidRPr="005F3FBE">
        <w:rPr>
          <w:rStyle w:val="IntenseEmphasis1"/>
        </w:rPr>
        <w:t xml:space="preserve">Complete the following Gene Report Form for each gene in your project. Copy and paste </w:t>
      </w:r>
      <w:r>
        <w:rPr>
          <w:rStyle w:val="IntenseEmphasis1"/>
        </w:rPr>
        <w:t xml:space="preserve">the sections below </w:t>
      </w:r>
      <w:r w:rsidRPr="005F3FBE">
        <w:rPr>
          <w:rStyle w:val="IntenseEmphasis1"/>
        </w:rPr>
        <w:t>to create as many copies as needed</w:t>
      </w:r>
      <w:r>
        <w:rPr>
          <w:rStyle w:val="IntenseEmphasis1"/>
        </w:rPr>
        <w:t xml:space="preserve">. Be </w:t>
      </w:r>
      <w:r w:rsidRPr="005F3FBE">
        <w:rPr>
          <w:rStyle w:val="IntenseEmphasis1"/>
        </w:rPr>
        <w:t xml:space="preserve">sure to create enough Isoform Report Forms within your Gene Report Form </w:t>
      </w:r>
      <w:r>
        <w:rPr>
          <w:rStyle w:val="IntenseEmphasis1"/>
        </w:rPr>
        <w:t>for all isoforms.</w:t>
      </w:r>
    </w:p>
    <w:p w14:paraId="7F7190D5" w14:textId="77777777" w:rsidR="00FA209E" w:rsidRPr="00173BC2" w:rsidRDefault="00FA209E" w:rsidP="00FA209E">
      <w:pPr>
        <w:pStyle w:val="Heading1"/>
      </w:pPr>
      <w:r>
        <w:t>Gene report form</w:t>
      </w:r>
    </w:p>
    <w:p w14:paraId="42CE48FE" w14:textId="77777777" w:rsidR="00FA209E" w:rsidRDefault="00FA209E" w:rsidP="00FA209E">
      <w:r>
        <w:t xml:space="preserve">Gene name (i.e. </w:t>
      </w:r>
      <w:r w:rsidRPr="00A87169">
        <w:rPr>
          <w:i/>
        </w:rPr>
        <w:t>D. mojavensis</w:t>
      </w:r>
      <w:r>
        <w:t xml:space="preserve"> </w:t>
      </w:r>
      <w:r w:rsidRPr="00A87169">
        <w:rPr>
          <w:i/>
        </w:rPr>
        <w:t>eyeless</w:t>
      </w:r>
      <w:r>
        <w:t>):</w:t>
      </w:r>
      <w:r w:rsidRPr="000528C3">
        <w:t xml:space="preserve"> </w:t>
      </w:r>
      <w:r w:rsidRPr="00584A55">
        <w:rPr>
          <w:i/>
        </w:rPr>
        <w:t>___D. erecta cubitus interruptus</w:t>
      </w:r>
      <w:r>
        <w:t>______________</w:t>
      </w:r>
    </w:p>
    <w:p w14:paraId="7ED31DCC" w14:textId="77777777" w:rsidR="00FA209E" w:rsidRDefault="00FA209E" w:rsidP="00FA209E">
      <w:r>
        <w:t>Gene symbol (i.e. dmoj_ey):</w:t>
      </w:r>
      <w:r w:rsidRPr="003953CD">
        <w:t xml:space="preserve"> </w:t>
      </w:r>
      <w:r>
        <w:t>____dere_ci_____________</w:t>
      </w:r>
    </w:p>
    <w:p w14:paraId="042B2009" w14:textId="77777777" w:rsidR="00FA209E" w:rsidRDefault="00FA209E" w:rsidP="00FA209E">
      <w:r>
        <w:t>Approximate location in project (from 5’ end to 3’ end):</w:t>
      </w:r>
      <w:r w:rsidRPr="00C726C2">
        <w:t xml:space="preserve"> </w:t>
      </w:r>
      <w:r>
        <w:t>___15405-19519_______________</w:t>
      </w:r>
    </w:p>
    <w:p w14:paraId="0578B5BE" w14:textId="77777777" w:rsidR="00FA209E" w:rsidRDefault="00FA209E" w:rsidP="00FA209E">
      <w:r>
        <w:t xml:space="preserve">Number of isoforms in </w:t>
      </w:r>
      <w:r w:rsidRPr="000528C3">
        <w:rPr>
          <w:i/>
        </w:rPr>
        <w:t>D. melanogaster</w:t>
      </w:r>
      <w:r>
        <w:rPr>
          <w:i/>
        </w:rPr>
        <w:t>:</w:t>
      </w:r>
      <w:r w:rsidRPr="00614E97">
        <w:t xml:space="preserve"> </w:t>
      </w:r>
      <w:r>
        <w:t>_____3____________</w:t>
      </w:r>
    </w:p>
    <w:p w14:paraId="02E0DD8B" w14:textId="77777777" w:rsidR="00FA209E" w:rsidRDefault="00FA209E" w:rsidP="00FA209E">
      <w:r>
        <w:t>Number of isoforms in this project: _____1____________</w:t>
      </w:r>
    </w:p>
    <w:p w14:paraId="079FD4B9" w14:textId="77777777" w:rsidR="00FA209E" w:rsidRDefault="00FA209E" w:rsidP="00FA209E"/>
    <w:p w14:paraId="19B06BAB" w14:textId="77777777" w:rsidR="00FA209E" w:rsidRPr="000A4EB7" w:rsidRDefault="00FA209E" w:rsidP="00FA209E">
      <w:pPr>
        <w:rPr>
          <w:b/>
        </w:rPr>
      </w:pPr>
      <w:r w:rsidRPr="000A4EB7">
        <w:rPr>
          <w:b/>
        </w:rPr>
        <w:t>Complete the following table for all the isoforms in this project:</w:t>
      </w:r>
    </w:p>
    <w:p w14:paraId="201F3AE8" w14:textId="77777777" w:rsidR="00FA209E" w:rsidRDefault="00FA209E" w:rsidP="00FA209E">
      <w:pPr>
        <w:rPr>
          <w:rStyle w:val="IntenseEmphasis1"/>
        </w:rPr>
      </w:pPr>
      <w:r w:rsidRPr="00771DDB">
        <w:rPr>
          <w:rStyle w:val="IntenseEmphasis1"/>
        </w:rPr>
        <w:t>If you are annotating untranslated regions then all isoforms are unique (by definition)</w:t>
      </w:r>
    </w:p>
    <w:p w14:paraId="69239EEC" w14:textId="77777777" w:rsidR="00FA209E" w:rsidRPr="00D9349C" w:rsidRDefault="00FA209E" w:rsidP="00FA209E">
      <w:pPr>
        <w:rPr>
          <w:b/>
          <w:bCs/>
          <w:i/>
          <w:iCs/>
          <w:color w:val="66336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8"/>
      </w:tblGrid>
      <w:tr w:rsidR="00FA209E" w14:paraId="2E1C6D9C" w14:textId="77777777" w:rsidTr="005916BE">
        <w:tc>
          <w:tcPr>
            <w:tcW w:w="3168" w:type="dxa"/>
            <w:shd w:val="clear" w:color="auto" w:fill="auto"/>
          </w:tcPr>
          <w:p w14:paraId="1694B49E" w14:textId="77777777" w:rsidR="00FA209E" w:rsidRPr="00EF11FE" w:rsidRDefault="00FA209E" w:rsidP="005916BE">
            <w:pPr>
              <w:rPr>
                <w:b/>
              </w:rPr>
            </w:pPr>
            <w:r w:rsidRPr="00EF11FE">
              <w:rPr>
                <w:b/>
              </w:rPr>
              <w:t>Name of unique isoform based on coding sequence</w:t>
            </w:r>
          </w:p>
        </w:tc>
        <w:tc>
          <w:tcPr>
            <w:tcW w:w="6408" w:type="dxa"/>
            <w:shd w:val="clear" w:color="auto" w:fill="auto"/>
          </w:tcPr>
          <w:p w14:paraId="61E1CA58" w14:textId="77777777" w:rsidR="00FA209E" w:rsidRPr="00EF11FE" w:rsidRDefault="00FA209E" w:rsidP="005916BE">
            <w:pPr>
              <w:rPr>
                <w:b/>
              </w:rPr>
            </w:pPr>
            <w:r w:rsidRPr="00EF11FE">
              <w:rPr>
                <w:b/>
              </w:rPr>
              <w:t>List of isoforms with identical coding sequences</w:t>
            </w:r>
          </w:p>
        </w:tc>
      </w:tr>
      <w:tr w:rsidR="00FA209E" w14:paraId="4FB99382" w14:textId="77777777" w:rsidTr="005916BE">
        <w:tc>
          <w:tcPr>
            <w:tcW w:w="3168" w:type="dxa"/>
            <w:shd w:val="clear" w:color="auto" w:fill="auto"/>
          </w:tcPr>
          <w:p w14:paraId="13A5B2C5" w14:textId="77777777" w:rsidR="00FA209E" w:rsidRDefault="00FA209E" w:rsidP="005916BE">
            <w:r>
              <w:t>ci-RB</w:t>
            </w:r>
          </w:p>
        </w:tc>
        <w:tc>
          <w:tcPr>
            <w:tcW w:w="6408" w:type="dxa"/>
            <w:shd w:val="clear" w:color="auto" w:fill="auto"/>
          </w:tcPr>
          <w:p w14:paraId="56C7F2C7" w14:textId="57B88607" w:rsidR="00FA209E" w:rsidRPr="003851EE" w:rsidRDefault="00FA209E" w:rsidP="005916BE">
            <w:pPr>
              <w:rPr>
                <w:i/>
              </w:rPr>
            </w:pPr>
            <w:r>
              <w:t xml:space="preserve">ci-RB </w:t>
            </w:r>
            <w:r w:rsidR="005304D7">
              <w:t>(</w:t>
            </w:r>
            <w:r>
              <w:rPr>
                <w:i/>
              </w:rPr>
              <w:t>in some cases isoforms will differ at the RNA level, but have the same coding sequence.  List all of these here.  Also upload</w:t>
            </w:r>
            <w:r w:rsidR="00211C14">
              <w:rPr>
                <w:i/>
              </w:rPr>
              <w:t xml:space="preserve"> </w:t>
            </w:r>
            <w:r>
              <w:rPr>
                <w:i/>
              </w:rPr>
              <w:t>the GFF, transcript, and pep files for these isoforms</w:t>
            </w:r>
            <w:r w:rsidR="005304D7">
              <w:rPr>
                <w:i/>
              </w:rPr>
              <w:t>)</w:t>
            </w:r>
          </w:p>
        </w:tc>
      </w:tr>
      <w:tr w:rsidR="00FA209E" w14:paraId="44AEC32B" w14:textId="77777777" w:rsidTr="005916BE">
        <w:tc>
          <w:tcPr>
            <w:tcW w:w="3168" w:type="dxa"/>
            <w:shd w:val="clear" w:color="auto" w:fill="auto"/>
          </w:tcPr>
          <w:p w14:paraId="1D5CCC8D" w14:textId="77777777" w:rsidR="00FA209E" w:rsidRPr="003851EE" w:rsidRDefault="00FA209E" w:rsidP="005916BE">
            <w:pPr>
              <w:rPr>
                <w:i/>
              </w:rPr>
            </w:pPr>
            <w:r w:rsidRPr="003851EE">
              <w:rPr>
                <w:i/>
              </w:rPr>
              <w:t>Other isoforms will differ at the protein level, e.g. ci-RA and ci-RC in our example.  List those in separate boxes here.</w:t>
            </w:r>
          </w:p>
        </w:tc>
        <w:tc>
          <w:tcPr>
            <w:tcW w:w="6408" w:type="dxa"/>
            <w:shd w:val="clear" w:color="auto" w:fill="auto"/>
          </w:tcPr>
          <w:p w14:paraId="0C200D66" w14:textId="77777777" w:rsidR="00FA209E" w:rsidRPr="003851EE" w:rsidRDefault="00FA209E" w:rsidP="005916BE">
            <w:pPr>
              <w:rPr>
                <w:i/>
              </w:rPr>
            </w:pPr>
            <w:r w:rsidRPr="003851EE">
              <w:rPr>
                <w:i/>
              </w:rPr>
              <w:t>If there are multiple isoforms coding for the same proteins for these, list them here.  Also upload the GFF, transcript, and pep files for these isoforms</w:t>
            </w:r>
          </w:p>
        </w:tc>
      </w:tr>
      <w:tr w:rsidR="00FA209E" w14:paraId="02C20C3D" w14:textId="77777777" w:rsidTr="005916BE">
        <w:tc>
          <w:tcPr>
            <w:tcW w:w="3168" w:type="dxa"/>
            <w:shd w:val="clear" w:color="auto" w:fill="auto"/>
          </w:tcPr>
          <w:p w14:paraId="7F821C8A" w14:textId="77777777" w:rsidR="00FA209E" w:rsidRDefault="00FA209E" w:rsidP="005916BE"/>
        </w:tc>
        <w:tc>
          <w:tcPr>
            <w:tcW w:w="6408" w:type="dxa"/>
            <w:shd w:val="clear" w:color="auto" w:fill="auto"/>
          </w:tcPr>
          <w:p w14:paraId="3D8DC4C2" w14:textId="77777777" w:rsidR="00FA209E" w:rsidRDefault="00FA209E" w:rsidP="005916BE"/>
        </w:tc>
      </w:tr>
      <w:tr w:rsidR="00FA209E" w14:paraId="081645D9" w14:textId="77777777" w:rsidTr="005916BE">
        <w:tc>
          <w:tcPr>
            <w:tcW w:w="3168" w:type="dxa"/>
            <w:shd w:val="clear" w:color="auto" w:fill="auto"/>
          </w:tcPr>
          <w:p w14:paraId="695C37C1" w14:textId="77777777" w:rsidR="00FA209E" w:rsidRDefault="00FA209E" w:rsidP="005916BE"/>
        </w:tc>
        <w:tc>
          <w:tcPr>
            <w:tcW w:w="6408" w:type="dxa"/>
            <w:shd w:val="clear" w:color="auto" w:fill="auto"/>
          </w:tcPr>
          <w:p w14:paraId="11D3DEC7" w14:textId="77777777" w:rsidR="00FA209E" w:rsidRDefault="00FA209E" w:rsidP="005916BE"/>
        </w:tc>
      </w:tr>
      <w:tr w:rsidR="00FA209E" w14:paraId="1BEA0503" w14:textId="77777777" w:rsidTr="005916BE">
        <w:tc>
          <w:tcPr>
            <w:tcW w:w="3168" w:type="dxa"/>
            <w:shd w:val="clear" w:color="auto" w:fill="auto"/>
          </w:tcPr>
          <w:p w14:paraId="5982493B" w14:textId="77777777" w:rsidR="00FA209E" w:rsidRDefault="00FA209E" w:rsidP="005916BE"/>
        </w:tc>
        <w:tc>
          <w:tcPr>
            <w:tcW w:w="6408" w:type="dxa"/>
            <w:shd w:val="clear" w:color="auto" w:fill="auto"/>
          </w:tcPr>
          <w:p w14:paraId="76404D7F" w14:textId="77777777" w:rsidR="00FA209E" w:rsidRDefault="00FA209E" w:rsidP="005916BE"/>
        </w:tc>
      </w:tr>
      <w:tr w:rsidR="00FA209E" w14:paraId="031B9464" w14:textId="77777777" w:rsidTr="005916BE">
        <w:tc>
          <w:tcPr>
            <w:tcW w:w="3168" w:type="dxa"/>
            <w:shd w:val="clear" w:color="auto" w:fill="auto"/>
          </w:tcPr>
          <w:p w14:paraId="7BCF11F0" w14:textId="77777777" w:rsidR="00FA209E" w:rsidRDefault="00FA209E" w:rsidP="005916BE"/>
        </w:tc>
        <w:tc>
          <w:tcPr>
            <w:tcW w:w="6408" w:type="dxa"/>
            <w:shd w:val="clear" w:color="auto" w:fill="auto"/>
          </w:tcPr>
          <w:p w14:paraId="51F019D3" w14:textId="77777777" w:rsidR="00FA209E" w:rsidRDefault="00FA209E" w:rsidP="005916BE"/>
        </w:tc>
      </w:tr>
    </w:tbl>
    <w:p w14:paraId="5418608C" w14:textId="587E9621" w:rsidR="00FA209E" w:rsidRDefault="00F9070F" w:rsidP="00FA209E">
      <w:r>
        <w:rPr>
          <w:noProof/>
          <w:lang w:bidi="ar-SA"/>
        </w:rPr>
        <mc:AlternateContent>
          <mc:Choice Requires="wps">
            <w:drawing>
              <wp:anchor distT="0" distB="0" distL="114300" distR="114300" simplePos="0" relativeHeight="251692032" behindDoc="1" locked="0" layoutInCell="1" allowOverlap="1" wp14:anchorId="42B2D992" wp14:editId="50A802C1">
                <wp:simplePos x="0" y="0"/>
                <wp:positionH relativeFrom="column">
                  <wp:posOffset>-41910</wp:posOffset>
                </wp:positionH>
                <wp:positionV relativeFrom="paragraph">
                  <wp:posOffset>154305</wp:posOffset>
                </wp:positionV>
                <wp:extent cx="6006465" cy="951230"/>
                <wp:effectExtent l="76200" t="50800" r="89535" b="11557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465" cy="951230"/>
                        </a:xfrm>
                        <a:prstGeom prst="rect">
                          <a:avLst/>
                        </a:prstGeom>
                        <a:solidFill>
                          <a:srgbClr val="F7901E">
                            <a:lumMod val="40000"/>
                            <a:lumOff val="60000"/>
                          </a:srgbClr>
                        </a:solidFill>
                        <a:ln w="12700" cap="flat" cmpd="sng" algn="ctr">
                          <a:solidFill>
                            <a:sysClr val="windowText" lastClr="000000"/>
                          </a:solidFill>
                          <a:prstDash val="solid"/>
                        </a:ln>
                        <a:effectLst>
                          <a:innerShdw blurRad="50800" dist="25400" dir="13500000">
                            <a:srgbClr val="FFFFFF">
                              <a:alpha val="75000"/>
                            </a:srgbClr>
                          </a:innerShdw>
                          <a:outerShdw blurRad="63500" dist="25400" dir="5400000" rotWithShape="0">
                            <a:srgbClr val="808080">
                              <a:alpha val="7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25pt;margin-top:12.15pt;width:472.95pt;height:74.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" fillcolor="#fcd3a5" strokecolor="windowText" strokeweight="1pt">
                <v:path arrowok="t"/>
              </v:rect>
            </w:pict>
          </mc:Fallback>
        </mc:AlternateContent>
      </w:r>
    </w:p>
    <w:p w14:paraId="463CB8BF" w14:textId="77777777" w:rsidR="00A963D1" w:rsidRDefault="00FA209E" w:rsidP="00A963D1">
      <w:r w:rsidRPr="003A6345">
        <w:rPr>
          <w:b/>
        </w:rPr>
        <w:t xml:space="preserve">Note: For isoforms with identical coding sequence, you only need to complete the Isoform Report Form for one of these isoforms (i.e. </w:t>
      </w:r>
      <w:r>
        <w:rPr>
          <w:b/>
        </w:rPr>
        <w:t xml:space="preserve">using </w:t>
      </w:r>
      <w:r w:rsidRPr="003A6345">
        <w:rPr>
          <w:b/>
        </w:rPr>
        <w:t>the name of the isoform listed in the left column</w:t>
      </w:r>
      <w:r>
        <w:rPr>
          <w:b/>
        </w:rPr>
        <w:t xml:space="preserve"> of the table above</w:t>
      </w:r>
      <w:r w:rsidRPr="003A6345">
        <w:rPr>
          <w:b/>
        </w:rPr>
        <w:t xml:space="preserve">). However, you should </w:t>
      </w:r>
      <w:r w:rsidRPr="00D47665">
        <w:rPr>
          <w:b/>
        </w:rPr>
        <w:t xml:space="preserve">generate GFF, transcript, and peptide sequence files for </w:t>
      </w:r>
      <w:r w:rsidRPr="00D47665">
        <w:rPr>
          <w:b/>
          <w:u w:val="single"/>
        </w:rPr>
        <w:t>ALL</w:t>
      </w:r>
      <w:r w:rsidRPr="00D47665">
        <w:rPr>
          <w:b/>
        </w:rPr>
        <w:t xml:space="preserve"> isoforms, irrespective of whether they have identical coding sequences as </w:t>
      </w:r>
    </w:p>
    <w:p w14:paraId="228858B8" w14:textId="77777777" w:rsidR="00FA209E" w:rsidRPr="005E0AFD" w:rsidRDefault="00FA209E" w:rsidP="00FA209E">
      <w:pPr>
        <w:pStyle w:val="Heading2"/>
      </w:pPr>
      <w:r>
        <w:t>Isoform report form</w:t>
      </w:r>
    </w:p>
    <w:p w14:paraId="63C062CF" w14:textId="77777777" w:rsidR="00FA209E" w:rsidRPr="00830290" w:rsidRDefault="00FA209E" w:rsidP="00FA209E">
      <w:pPr>
        <w:rPr>
          <w:rStyle w:val="IntenseEmphasis1"/>
        </w:rPr>
      </w:pPr>
      <w:r w:rsidRPr="00830290">
        <w:rPr>
          <w:rStyle w:val="IntenseEmphasis1"/>
        </w:rPr>
        <w:t xml:space="preserve">Complete this report form for each unique isoform </w:t>
      </w:r>
      <w:r>
        <w:rPr>
          <w:rStyle w:val="IntenseEmphasis1"/>
        </w:rPr>
        <w:t xml:space="preserve">listed </w:t>
      </w:r>
      <w:r w:rsidRPr="00830290">
        <w:rPr>
          <w:rStyle w:val="IntenseEmphasis1"/>
        </w:rPr>
        <w:t xml:space="preserve">in the table above (copy and paste to create as many copies of this </w:t>
      </w:r>
      <w:r>
        <w:rPr>
          <w:rStyle w:val="IntenseEmphasis1"/>
        </w:rPr>
        <w:t>I</w:t>
      </w:r>
      <w:r w:rsidRPr="00830290">
        <w:rPr>
          <w:rStyle w:val="IntenseEmphasis1"/>
        </w:rPr>
        <w:t xml:space="preserve">soform </w:t>
      </w:r>
      <w:r>
        <w:rPr>
          <w:rStyle w:val="IntenseEmphasis1"/>
        </w:rPr>
        <w:t>Report F</w:t>
      </w:r>
      <w:r w:rsidRPr="00830290">
        <w:rPr>
          <w:rStyle w:val="IntenseEmphasis1"/>
        </w:rPr>
        <w:t>orm as needed):</w:t>
      </w:r>
    </w:p>
    <w:p w14:paraId="669B827A" w14:textId="77777777" w:rsidR="00FA209E" w:rsidRDefault="00FA209E" w:rsidP="00FA209E"/>
    <w:p w14:paraId="76E97602" w14:textId="77777777" w:rsidR="00FA209E" w:rsidRDefault="00FA209E" w:rsidP="00A963D1">
      <w:r>
        <w:t>Gene-isoform name (i.e. dmoj_ey-PA):</w:t>
      </w:r>
      <w:r w:rsidRPr="003953CD">
        <w:t xml:space="preserve"> </w:t>
      </w:r>
      <w:r>
        <w:t>__dere_ci-RB_______________</w:t>
      </w:r>
    </w:p>
    <w:p w14:paraId="756115F2" w14:textId="77777777" w:rsidR="00FA209E" w:rsidRDefault="00FA209E" w:rsidP="00A963D1">
      <w:r>
        <w:t>Names of the isoforms with identical coding sequences as this isoform</w:t>
      </w:r>
    </w:p>
    <w:p w14:paraId="2893E26C" w14:textId="77777777" w:rsidR="00FA209E" w:rsidRDefault="00FA209E" w:rsidP="00A963D1">
      <w:r>
        <w:t>______________N?A__________________________________________________________________________________</w:t>
      </w:r>
    </w:p>
    <w:p w14:paraId="4C62064D" w14:textId="77777777" w:rsidR="00FA209E" w:rsidRDefault="00FA209E" w:rsidP="00A963D1">
      <w:r>
        <w:t>Is the 5’ end of this isoform missing from the end of project:</w:t>
      </w:r>
      <w:r w:rsidRPr="00C726C2">
        <w:t xml:space="preserve"> </w:t>
      </w:r>
      <w:r>
        <w:t>____no_____________If so, how many exons are missing from the 5’ end: ________________</w:t>
      </w:r>
    </w:p>
    <w:p w14:paraId="6798933C" w14:textId="77777777" w:rsidR="00FA209E" w:rsidRDefault="00FA209E" w:rsidP="00A963D1">
      <w:r>
        <w:t>Is the 3’ end of this isoform missing from the end of the project:</w:t>
      </w:r>
      <w:r w:rsidRPr="00C726C2">
        <w:t xml:space="preserve"> </w:t>
      </w:r>
      <w:r w:rsidR="00A963D1">
        <w:t>_____no___________</w:t>
      </w:r>
      <w:r>
        <w:t>If so, how many exons are missing from the 3’ end: ________________</w:t>
      </w:r>
    </w:p>
    <w:p w14:paraId="635547C6" w14:textId="77777777" w:rsidR="00FA209E" w:rsidRDefault="00FA209E" w:rsidP="00FA209E"/>
    <w:p w14:paraId="59AF751C" w14:textId="77777777" w:rsidR="00FA209E" w:rsidRPr="005C6586" w:rsidRDefault="00FA209E" w:rsidP="00FA209E">
      <w:pPr>
        <w:pStyle w:val="Heading3"/>
        <w:rPr>
          <w:rFonts w:eastAsia="MS Gothic"/>
          <w:sz w:val="28"/>
          <w:szCs w:val="28"/>
        </w:rPr>
      </w:pPr>
      <w:r w:rsidRPr="005C6586">
        <w:rPr>
          <w:sz w:val="28"/>
          <w:szCs w:val="28"/>
        </w:rPr>
        <w:t xml:space="preserve">1. </w:t>
      </w:r>
      <w:r>
        <w:rPr>
          <w:sz w:val="28"/>
          <w:szCs w:val="28"/>
        </w:rPr>
        <w:t>Gene Model Checker C</w:t>
      </w:r>
      <w:r w:rsidRPr="005C6586">
        <w:rPr>
          <w:sz w:val="28"/>
          <w:szCs w:val="28"/>
        </w:rPr>
        <w:t>hecklist</w:t>
      </w:r>
    </w:p>
    <w:p w14:paraId="3B2C8884" w14:textId="77777777" w:rsidR="00FA209E" w:rsidRDefault="00FA209E" w:rsidP="00FA209E"/>
    <w:p w14:paraId="367E0586" w14:textId="77777777" w:rsidR="00FA209E" w:rsidRDefault="00FA209E" w:rsidP="00FA209E">
      <w:pPr>
        <w:rPr>
          <w:b/>
        </w:rPr>
      </w:pPr>
      <w:r w:rsidRPr="007C0FC9">
        <w:t xml:space="preserve">Enter the coordinates of your final gene model for this isoform into the </w:t>
      </w:r>
      <w:r>
        <w:t>Gene Model C</w:t>
      </w:r>
      <w:r w:rsidRPr="007C0FC9">
        <w:t xml:space="preserve">hecker and </w:t>
      </w:r>
      <w:r>
        <w:rPr>
          <w:b/>
          <w:highlight w:val="yellow"/>
        </w:rPr>
        <w:t>paste a screen</w:t>
      </w:r>
      <w:r w:rsidRPr="00B5673C">
        <w:rPr>
          <w:b/>
          <w:highlight w:val="yellow"/>
        </w:rPr>
        <w:t xml:space="preserve">shot of the </w:t>
      </w:r>
      <w:r>
        <w:rPr>
          <w:b/>
          <w:highlight w:val="yellow"/>
        </w:rPr>
        <w:t xml:space="preserve">checklist results </w:t>
      </w:r>
      <w:r w:rsidRPr="00B5673C">
        <w:rPr>
          <w:b/>
          <w:highlight w:val="yellow"/>
        </w:rPr>
        <w:t>below</w:t>
      </w:r>
      <w:r w:rsidRPr="00E90A1B">
        <w:rPr>
          <w:b/>
        </w:rPr>
        <w:t>:</w:t>
      </w:r>
    </w:p>
    <w:p w14:paraId="1BA6A9CB" w14:textId="77777777" w:rsidR="00FA209E" w:rsidRPr="00E90A1B" w:rsidRDefault="00FA209E" w:rsidP="00FA209E">
      <w:pPr>
        <w:rPr>
          <w:b/>
        </w:rPr>
      </w:pPr>
    </w:p>
    <w:p w14:paraId="63CC887E" w14:textId="77777777" w:rsidR="00FA209E" w:rsidRDefault="00FA209E" w:rsidP="00FA209E">
      <w:r>
        <w:rPr>
          <w:noProof/>
          <w:lang w:bidi="ar-SA"/>
        </w:rPr>
        <w:drawing>
          <wp:inline distT="0" distB="0" distL="0" distR="0" wp14:anchorId="6251889C" wp14:editId="6CF2A8F4">
            <wp:extent cx="5943600" cy="306878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943600" cy="3068788"/>
                    </a:xfrm>
                    <a:prstGeom prst="rect">
                      <a:avLst/>
                    </a:prstGeom>
                    <a:noFill/>
                    <a:ln w="9525">
                      <a:noFill/>
                      <a:miter lim="800000"/>
                      <a:headEnd/>
                      <a:tailEnd/>
                    </a:ln>
                  </pic:spPr>
                </pic:pic>
              </a:graphicData>
            </a:graphic>
          </wp:inline>
        </w:drawing>
      </w:r>
    </w:p>
    <w:p w14:paraId="389D2902" w14:textId="77777777" w:rsidR="00FA209E" w:rsidRDefault="00FA209E" w:rsidP="00FA209E"/>
    <w:p w14:paraId="003B0666" w14:textId="77777777" w:rsidR="00FA209E" w:rsidRDefault="00FA209E" w:rsidP="00FA209E">
      <w:pPr>
        <w:pStyle w:val="Heading3"/>
      </w:pPr>
      <w:r>
        <w:t xml:space="preserve">2. View the gene model on the Genome Browser </w:t>
      </w:r>
    </w:p>
    <w:p w14:paraId="73713445" w14:textId="77777777" w:rsidR="00FA209E" w:rsidRDefault="00FA209E" w:rsidP="00FA209E">
      <w:r>
        <w:t xml:space="preserve">Using the custom track feature from the Gene Model Checker (see page 10 of the Gene Model Checker user guide on how to do this; you can find the guide under “Help” -&gt; “Documentations” -&gt; “Web Framework” on the GEP website at </w:t>
      </w:r>
      <w:hyperlink r:id="rId74" w:history="1">
        <w:r w:rsidRPr="00D8180B">
          <w:rPr>
            <w:rStyle w:val="Hyperlink"/>
          </w:rPr>
          <w:t>http://gep.wustl.edu</w:t>
        </w:r>
      </w:hyperlink>
      <w:r>
        <w:t xml:space="preserve">). Capture a screenshot of your gene model shown on the Genome Browser for your project; zoom in so that </w:t>
      </w:r>
      <w:r w:rsidRPr="00F96DC4">
        <w:rPr>
          <w:u w:val="single"/>
        </w:rPr>
        <w:t>only this isoform is in the screenshot</w:t>
      </w:r>
      <w:r>
        <w:t xml:space="preserve">. Include the following evidence tracks in the screenshot if they are available. </w:t>
      </w:r>
    </w:p>
    <w:p w14:paraId="58EF2444" w14:textId="77777777" w:rsidR="00FA209E" w:rsidRDefault="00FA209E" w:rsidP="00FA209E"/>
    <w:p w14:paraId="694F2DD3" w14:textId="77777777" w:rsidR="00FA209E" w:rsidRDefault="00FA209E" w:rsidP="00FA209E">
      <w:pPr>
        <w:numPr>
          <w:ilvl w:val="0"/>
          <w:numId w:val="1"/>
        </w:numPr>
      </w:pPr>
      <w:r>
        <w:t>A sequence alignment track (D. mel Protein or Other RefSeq)</w:t>
      </w:r>
    </w:p>
    <w:p w14:paraId="1D9DF1CA" w14:textId="77777777" w:rsidR="00FA209E" w:rsidRDefault="00FA209E" w:rsidP="00FA209E">
      <w:pPr>
        <w:numPr>
          <w:ilvl w:val="0"/>
          <w:numId w:val="1"/>
        </w:numPr>
      </w:pPr>
      <w:r>
        <w:t>At least one gene prediction track (e.g. Genscan)</w:t>
      </w:r>
    </w:p>
    <w:p w14:paraId="4F5188B5" w14:textId="77777777" w:rsidR="00FA209E" w:rsidRDefault="00FA209E" w:rsidP="00FA209E">
      <w:pPr>
        <w:numPr>
          <w:ilvl w:val="0"/>
          <w:numId w:val="1"/>
        </w:numPr>
      </w:pPr>
      <w:r>
        <w:t>At least one RNA-Seq track (e.g. RNA-Seq Alignment Summary)</w:t>
      </w:r>
    </w:p>
    <w:p w14:paraId="05F655AF" w14:textId="77777777" w:rsidR="00FA209E" w:rsidRDefault="00FA209E" w:rsidP="00FA209E">
      <w:pPr>
        <w:numPr>
          <w:ilvl w:val="0"/>
          <w:numId w:val="1"/>
        </w:numPr>
      </w:pPr>
      <w:r>
        <w:t xml:space="preserve">A comparative genomics track </w:t>
      </w:r>
    </w:p>
    <w:p w14:paraId="5641CA74" w14:textId="77777777" w:rsidR="00FA209E" w:rsidRDefault="00FA209E" w:rsidP="00FA209E">
      <w:pPr>
        <w:ind w:left="720"/>
      </w:pPr>
      <w:r>
        <w:t xml:space="preserve">(e.g. Conservation, D. mel. Net Alignment, 3-way, 5-way or 7-way multiz)   </w:t>
      </w:r>
    </w:p>
    <w:p w14:paraId="3500A09A" w14:textId="77777777" w:rsidR="00FA209E" w:rsidRDefault="00FA209E" w:rsidP="00FA209E"/>
    <w:p w14:paraId="741E1354" w14:textId="77777777" w:rsidR="00FA209E" w:rsidRDefault="00FA209E" w:rsidP="00FA209E">
      <w:pPr>
        <w:rPr>
          <w:b/>
        </w:rPr>
      </w:pPr>
      <w:r>
        <w:rPr>
          <w:b/>
          <w:highlight w:val="yellow"/>
        </w:rPr>
        <w:t>Paste the screen</w:t>
      </w:r>
      <w:r w:rsidRPr="00B5673C">
        <w:rPr>
          <w:b/>
          <w:highlight w:val="yellow"/>
        </w:rPr>
        <w:t xml:space="preserve">shot </w:t>
      </w:r>
      <w:r>
        <w:rPr>
          <w:b/>
          <w:highlight w:val="yellow"/>
        </w:rPr>
        <w:t xml:space="preserve">of your gene model as shown on the Genome Browser </w:t>
      </w:r>
      <w:r w:rsidRPr="00B5673C">
        <w:rPr>
          <w:b/>
          <w:highlight w:val="yellow"/>
        </w:rPr>
        <w:t>below</w:t>
      </w:r>
      <w:r w:rsidRPr="006A70AA">
        <w:rPr>
          <w:b/>
        </w:rPr>
        <w:t>:</w:t>
      </w:r>
    </w:p>
    <w:p w14:paraId="40D8601F" w14:textId="77777777" w:rsidR="00FA209E" w:rsidRDefault="00FA209E" w:rsidP="00FA209E">
      <w:pPr>
        <w:rPr>
          <w:b/>
        </w:rPr>
      </w:pPr>
    </w:p>
    <w:p w14:paraId="47EC6099" w14:textId="77777777" w:rsidR="00FA209E" w:rsidRDefault="00FA209E" w:rsidP="00FA209E">
      <w:pPr>
        <w:rPr>
          <w:b/>
        </w:rPr>
      </w:pPr>
      <w:r>
        <w:rPr>
          <w:b/>
          <w:noProof/>
          <w:lang w:bidi="ar-SA"/>
        </w:rPr>
        <w:drawing>
          <wp:inline distT="0" distB="0" distL="0" distR="0" wp14:anchorId="34488224" wp14:editId="5CB56F53">
            <wp:extent cx="5943600" cy="2054484"/>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5943600" cy="2054484"/>
                    </a:xfrm>
                    <a:prstGeom prst="rect">
                      <a:avLst/>
                    </a:prstGeom>
                    <a:noFill/>
                    <a:ln w="9525">
                      <a:noFill/>
                      <a:miter lim="800000"/>
                      <a:headEnd/>
                      <a:tailEnd/>
                    </a:ln>
                  </pic:spPr>
                </pic:pic>
              </a:graphicData>
            </a:graphic>
          </wp:inline>
        </w:drawing>
      </w:r>
    </w:p>
    <w:p w14:paraId="5242B788" w14:textId="77777777" w:rsidR="00FA209E" w:rsidRPr="00FE537B" w:rsidRDefault="00FA209E" w:rsidP="00FA209E">
      <w:pPr>
        <w:pStyle w:val="Heading3"/>
        <w:rPr>
          <w:i/>
        </w:rPr>
      </w:pPr>
      <w:r>
        <w:t xml:space="preserve">3. Alignment between the submitted model and the </w:t>
      </w:r>
      <w:r>
        <w:rPr>
          <w:i/>
        </w:rPr>
        <w:t>D. melanogaster ortholog</w:t>
      </w:r>
    </w:p>
    <w:p w14:paraId="6487B019" w14:textId="77777777" w:rsidR="00FA209E" w:rsidRDefault="00FA209E" w:rsidP="00FA209E">
      <w:r>
        <w:t xml:space="preserve">Show an alignment between the protein sequence for your gene model and the protein sequence from the putative </w:t>
      </w:r>
      <w:r>
        <w:rPr>
          <w:i/>
        </w:rPr>
        <w:t xml:space="preserve">D. melanogaster </w:t>
      </w:r>
      <w:r>
        <w:t>ortholog.  You can use the protein alignment generated by the Gene Model Checker or you can generate a new alignment using BLAST 2 Sequences (</w:t>
      </w:r>
      <w:r w:rsidRPr="001B6B5E">
        <w:rPr>
          <w:i/>
        </w:rPr>
        <w:t>bl2seq</w:t>
      </w:r>
      <w:r>
        <w:t xml:space="preserve">). </w:t>
      </w:r>
      <w:r w:rsidRPr="00B5673C">
        <w:rPr>
          <w:b/>
          <w:highlight w:val="yellow"/>
        </w:rPr>
        <w:t xml:space="preserve">Copy and paste the </w:t>
      </w:r>
      <w:r>
        <w:rPr>
          <w:b/>
          <w:highlight w:val="yellow"/>
        </w:rPr>
        <w:t xml:space="preserve">alignment </w:t>
      </w:r>
      <w:r w:rsidRPr="00B5673C">
        <w:rPr>
          <w:b/>
          <w:highlight w:val="yellow"/>
        </w:rPr>
        <w:t>below</w:t>
      </w:r>
      <w:r w:rsidRPr="00A30929">
        <w:rPr>
          <w:b/>
        </w:rPr>
        <w:t>:</w:t>
      </w:r>
    </w:p>
    <w:p w14:paraId="447BAB2A" w14:textId="77777777" w:rsidR="00FA209E" w:rsidRDefault="00FA209E" w:rsidP="00FA209E"/>
    <w:p w14:paraId="57623C4E" w14:textId="77777777" w:rsidR="00A963D1" w:rsidRDefault="00A963D1" w:rsidP="00A963D1">
      <w:pPr>
        <w:pStyle w:val="HTMLPreformatted"/>
        <w:ind w:right="-270"/>
      </w:pPr>
      <w:r>
        <w:t>ci-PB              1 MEQLYSLQRTNSASSFHDPYVNCASAFHLAGLGLGSADFLGSRGLSSLGE     50</w:t>
      </w:r>
    </w:p>
    <w:p w14:paraId="6EB05234" w14:textId="77777777" w:rsidR="00A963D1" w:rsidRDefault="00A963D1" w:rsidP="00A963D1">
      <w:pPr>
        <w:pStyle w:val="HTMLPreformatted"/>
        <w:ind w:right="-270"/>
      </w:pPr>
      <w:r>
        <w:t xml:space="preserve">                     |||||||||:||.|||||||||||||||||||||||.|||||||:|||||</w:t>
      </w:r>
    </w:p>
    <w:p w14:paraId="7D4E74DF" w14:textId="77777777" w:rsidR="00A963D1" w:rsidRDefault="00A963D1" w:rsidP="00A963D1">
      <w:pPr>
        <w:pStyle w:val="HTMLPreformatted"/>
        <w:ind w:right="-270"/>
      </w:pPr>
      <w:r>
        <w:t>Submitted_Seq      1 MEQLYSLQRSNSTSSFHDPYVNCASAFHLAGLGLGSGDFLGSRGMSSLGE     50</w:t>
      </w:r>
    </w:p>
    <w:p w14:paraId="45E68313" w14:textId="77777777" w:rsidR="00A963D1" w:rsidRDefault="00A963D1" w:rsidP="00A963D1">
      <w:pPr>
        <w:pStyle w:val="HTMLPreformatted"/>
        <w:ind w:right="-270"/>
      </w:pPr>
    </w:p>
    <w:p w14:paraId="373F57AE" w14:textId="77777777" w:rsidR="00A963D1" w:rsidRDefault="00A963D1" w:rsidP="00A963D1">
      <w:pPr>
        <w:pStyle w:val="HTMLPreformatted"/>
        <w:ind w:right="-270"/>
      </w:pPr>
      <w:r>
        <w:t>ci-PB             51 LHNAAVAAAAAGSLASTDFHFSVDGNRRLGSPRPPGGSIRASISRKRALS    100</w:t>
      </w:r>
    </w:p>
    <w:p w14:paraId="141377A5" w14:textId="77777777" w:rsidR="00A963D1" w:rsidRDefault="00A963D1" w:rsidP="00A963D1">
      <w:pPr>
        <w:pStyle w:val="HTMLPreformatted"/>
        <w:ind w:right="-270"/>
      </w:pPr>
      <w:r>
        <w:t xml:space="preserve">                     ||:||||||||.|||||||||||||||    |||||||||||||||||||</w:t>
      </w:r>
    </w:p>
    <w:p w14:paraId="49E1A8B7" w14:textId="77777777" w:rsidR="00A963D1" w:rsidRDefault="00A963D1" w:rsidP="00A963D1">
      <w:pPr>
        <w:pStyle w:val="HTMLPreformatted"/>
        <w:ind w:right="-270"/>
      </w:pPr>
      <w:r>
        <w:t>Submitted_Seq     51 LHHAAVAAAAASSLASTDFHFSVDGNR----PRPPGGSIRASISRKRALS     96</w:t>
      </w:r>
    </w:p>
    <w:p w14:paraId="71126206" w14:textId="77777777" w:rsidR="00A963D1" w:rsidRDefault="00A963D1" w:rsidP="00A963D1">
      <w:pPr>
        <w:pStyle w:val="HTMLPreformatted"/>
        <w:ind w:right="-270"/>
      </w:pPr>
    </w:p>
    <w:p w14:paraId="69476F72" w14:textId="77777777" w:rsidR="00A963D1" w:rsidRDefault="00A963D1" w:rsidP="00A963D1">
      <w:pPr>
        <w:pStyle w:val="HTMLPreformatted"/>
        <w:ind w:right="-270"/>
      </w:pPr>
      <w:r>
        <w:t>ci-PB            101 SSPYSDSFDINSMIRFSPNSLATIMNGSRGSSAASGSYGHISATALNPMS    150</w:t>
      </w:r>
    </w:p>
    <w:p w14:paraId="748B5E93" w14:textId="77777777" w:rsidR="00A963D1" w:rsidRDefault="00A963D1" w:rsidP="00A963D1">
      <w:pPr>
        <w:pStyle w:val="HTMLPreformatted"/>
        <w:ind w:right="-270"/>
      </w:pPr>
      <w:r>
        <w:t xml:space="preserve">                     ||||||||||||||||||||||||||||||||.||||||||||.||||||</w:t>
      </w:r>
    </w:p>
    <w:p w14:paraId="21B81867" w14:textId="77777777" w:rsidR="00A963D1" w:rsidRDefault="00A963D1" w:rsidP="00A963D1">
      <w:pPr>
        <w:pStyle w:val="HTMLPreformatted"/>
        <w:ind w:right="-270"/>
      </w:pPr>
      <w:r>
        <w:t>Submitted_Seq     97 SSPYSDSFDINSMIRFSPNSLATIMNGSRGSSTASGSYGHISANALNPMS    146</w:t>
      </w:r>
    </w:p>
    <w:p w14:paraId="2E8CE995" w14:textId="77777777" w:rsidR="00A963D1" w:rsidRDefault="00A963D1" w:rsidP="00A963D1">
      <w:pPr>
        <w:pStyle w:val="HTMLPreformatted"/>
        <w:ind w:right="-270"/>
      </w:pPr>
    </w:p>
    <w:p w14:paraId="6EE9BB83" w14:textId="77777777" w:rsidR="00A963D1" w:rsidRDefault="00A963D1" w:rsidP="00A963D1">
      <w:pPr>
        <w:pStyle w:val="HTMLPreformatted"/>
        <w:ind w:right="-270"/>
      </w:pPr>
      <w:r>
        <w:t>ci-PB            151 HVHSTRLQQIQAHLLRASAGLLNPMTPQQVAASGFSIGHMPTSASLRVND    200</w:t>
      </w:r>
    </w:p>
    <w:p w14:paraId="17CB8E3F" w14:textId="77777777" w:rsidR="00A963D1" w:rsidRDefault="00A963D1" w:rsidP="00A963D1">
      <w:pPr>
        <w:pStyle w:val="HTMLPreformatted"/>
        <w:ind w:right="-270"/>
      </w:pPr>
      <w:r>
        <w:t xml:space="preserve">                     ||||||||||||||||||||||||||.|||||||||||||..||.|||||</w:t>
      </w:r>
    </w:p>
    <w:p w14:paraId="771CD1E3" w14:textId="77777777" w:rsidR="00A963D1" w:rsidRDefault="00A963D1" w:rsidP="00A963D1">
      <w:pPr>
        <w:pStyle w:val="HTMLPreformatted"/>
        <w:ind w:right="-270"/>
      </w:pPr>
      <w:r>
        <w:t>Submitted_Seq    147 HVHSTRLQQIQAHLLRASAGLLNPMTSQQVAASGFSIGHMSASACLRVND    196</w:t>
      </w:r>
    </w:p>
    <w:p w14:paraId="27ACEADA" w14:textId="77777777" w:rsidR="00A963D1" w:rsidRDefault="00A963D1" w:rsidP="00A963D1">
      <w:pPr>
        <w:pStyle w:val="HTMLPreformatted"/>
        <w:ind w:right="-270"/>
      </w:pPr>
    </w:p>
    <w:p w14:paraId="2FBA6A90" w14:textId="77777777" w:rsidR="00A963D1" w:rsidRDefault="00A963D1" w:rsidP="00A963D1">
      <w:pPr>
        <w:pStyle w:val="HTMLPreformatted"/>
        <w:ind w:right="-270"/>
      </w:pPr>
      <w:r>
        <w:t>ci-PB            201 VHPNLSDSHIQITTSPTV---TKDVSQVPAAAFSLKNLDDAREKKGPFKD    247</w:t>
      </w:r>
    </w:p>
    <w:p w14:paraId="1D96E716" w14:textId="77777777" w:rsidR="00A963D1" w:rsidRDefault="00A963D1" w:rsidP="00A963D1">
      <w:pPr>
        <w:pStyle w:val="HTMLPreformatted"/>
        <w:ind w:right="-270"/>
      </w:pPr>
      <w:r>
        <w:t xml:space="preserve">                     ||||||||...||||.||   .:|.:|:.|||.|||||||.:.|||.|||</w:t>
      </w:r>
    </w:p>
    <w:p w14:paraId="412C097D" w14:textId="77777777" w:rsidR="00A963D1" w:rsidRDefault="00A963D1" w:rsidP="00A963D1">
      <w:pPr>
        <w:pStyle w:val="HTMLPreformatted"/>
        <w:ind w:right="-270"/>
      </w:pPr>
      <w:r>
        <w:t>Submitted_Seq    197 VHPNLSDSPSHITTSSTVRLVNEDPNQIAAAALSLKNLDDGKGKKGHFKD    246</w:t>
      </w:r>
    </w:p>
    <w:p w14:paraId="5174D9B9" w14:textId="77777777" w:rsidR="00A963D1" w:rsidRDefault="00A963D1" w:rsidP="00A963D1">
      <w:pPr>
        <w:pStyle w:val="HTMLPreformatted"/>
        <w:ind w:right="-270"/>
      </w:pPr>
    </w:p>
    <w:p w14:paraId="0AD17BD5" w14:textId="77777777" w:rsidR="00A963D1" w:rsidRDefault="00A963D1" w:rsidP="00A963D1">
      <w:pPr>
        <w:pStyle w:val="HTMLPreformatted"/>
        <w:ind w:right="-270"/>
      </w:pPr>
      <w:r>
        <w:t>ci-PB            248 VVPEQPSSTSGGVAQVEADSASSQLSDRCYNNVVNNITGIPGDVKVNSRL    297</w:t>
      </w:r>
    </w:p>
    <w:p w14:paraId="218843E4" w14:textId="77777777" w:rsidR="00A963D1" w:rsidRDefault="00A963D1" w:rsidP="00A963D1">
      <w:pPr>
        <w:pStyle w:val="HTMLPreformatted"/>
        <w:ind w:right="-270"/>
      </w:pPr>
      <w:r>
        <w:t xml:space="preserve">                     ||.||||||||.|||||||||||.|||||||||||||..||||:||::||</w:t>
      </w:r>
    </w:p>
    <w:p w14:paraId="03A14D6F" w14:textId="77777777" w:rsidR="00A963D1" w:rsidRDefault="00A963D1" w:rsidP="00A963D1">
      <w:pPr>
        <w:pStyle w:val="HTMLPreformatted"/>
        <w:ind w:right="-270"/>
      </w:pPr>
      <w:r>
        <w:t>Submitted_Seq    247 VVTEQPSSTSGAVAQVEADSASSHLSDRCYNNVVNNIKSIPGDIKVSTRL    296</w:t>
      </w:r>
    </w:p>
    <w:p w14:paraId="5E24595D" w14:textId="77777777" w:rsidR="00A963D1" w:rsidRDefault="00A963D1" w:rsidP="00A963D1">
      <w:pPr>
        <w:pStyle w:val="HTMLPreformatted"/>
        <w:ind w:right="-270"/>
      </w:pPr>
    </w:p>
    <w:p w14:paraId="33852DE9" w14:textId="77777777" w:rsidR="00A963D1" w:rsidRDefault="00A963D1" w:rsidP="00A963D1">
      <w:pPr>
        <w:pStyle w:val="HTMLPreformatted"/>
        <w:ind w:right="-270"/>
      </w:pPr>
      <w:r>
        <w:t>ci-PB            298 DEYINCGSISIPSNEYDCANADTTDIKDEPGDFIETNCHWRSCRIEFITQ    347</w:t>
      </w:r>
    </w:p>
    <w:p w14:paraId="173F176B" w14:textId="77777777" w:rsidR="00A963D1" w:rsidRDefault="00A963D1" w:rsidP="00A963D1">
      <w:pPr>
        <w:pStyle w:val="HTMLPreformatted"/>
        <w:ind w:right="-270"/>
      </w:pPr>
      <w:r>
        <w:t xml:space="preserve">                     |||||||:.|.||||||||||||||||||||||||||||||||.||||||</w:t>
      </w:r>
    </w:p>
    <w:p w14:paraId="6A721A31" w14:textId="77777777" w:rsidR="00A963D1" w:rsidRDefault="00A963D1" w:rsidP="00A963D1">
      <w:pPr>
        <w:pStyle w:val="HTMLPreformatted"/>
        <w:ind w:right="-270"/>
      </w:pPr>
      <w:r>
        <w:t>Submitted_Seq    297 DEYINCGTASTPSNEYDCANADTTDIKDEPGDFIETNCHWRSCCIEFITQ    346</w:t>
      </w:r>
    </w:p>
    <w:p w14:paraId="3663BE17" w14:textId="77777777" w:rsidR="00A963D1" w:rsidRDefault="00A963D1" w:rsidP="00A963D1">
      <w:pPr>
        <w:pStyle w:val="HTMLPreformatted"/>
        <w:ind w:right="-270"/>
      </w:pPr>
    </w:p>
    <w:p w14:paraId="2B804E99" w14:textId="77777777" w:rsidR="00A963D1" w:rsidRDefault="00A963D1" w:rsidP="00A963D1">
      <w:pPr>
        <w:pStyle w:val="HTMLPreformatted"/>
        <w:ind w:right="-270"/>
      </w:pPr>
      <w:r>
        <w:t>ci-PB            348 DELVKHINNDHIQTNKKAFVCRWEDCTRGEKPFKAQYMLVVHMRRHTGEK    397</w:t>
      </w:r>
    </w:p>
    <w:p w14:paraId="7454200A" w14:textId="77777777" w:rsidR="00A963D1" w:rsidRDefault="00A963D1" w:rsidP="00A963D1">
      <w:pPr>
        <w:pStyle w:val="HTMLPreformatted"/>
        <w:ind w:right="-270"/>
      </w:pPr>
      <w:r>
        <w:t xml:space="preserve">                     ||||||||||||||||||||||||||||||||||||||||||||||||||</w:t>
      </w:r>
    </w:p>
    <w:p w14:paraId="5A5E2561" w14:textId="77777777" w:rsidR="00A963D1" w:rsidRDefault="00A963D1" w:rsidP="00A963D1">
      <w:pPr>
        <w:pStyle w:val="HTMLPreformatted"/>
        <w:ind w:right="-270"/>
      </w:pPr>
      <w:r>
        <w:t>Submitted_Seq    347 DELVKHINNDHIQTNKKAFVCRWEDCTRGEKPFKAQYMLVVHMRRHTGEK    396</w:t>
      </w:r>
    </w:p>
    <w:p w14:paraId="68CCDCEB" w14:textId="77777777" w:rsidR="00A963D1" w:rsidRDefault="00A963D1" w:rsidP="00A963D1">
      <w:pPr>
        <w:pStyle w:val="HTMLPreformatted"/>
        <w:ind w:right="-270"/>
      </w:pPr>
    </w:p>
    <w:p w14:paraId="164405AE" w14:textId="77777777" w:rsidR="00A963D1" w:rsidRDefault="00A963D1" w:rsidP="00A963D1">
      <w:pPr>
        <w:pStyle w:val="HTMLPreformatted"/>
        <w:ind w:right="-270"/>
      </w:pPr>
      <w:r>
        <w:t>ci-PB            398 PHKCTFEGCFKAYSRLENLKTHLRSHTGEKPYTCEYPGCSKAFSNASDRA    447</w:t>
      </w:r>
    </w:p>
    <w:p w14:paraId="4A9AA3AD" w14:textId="77777777" w:rsidR="00A963D1" w:rsidRDefault="00A963D1" w:rsidP="00A963D1">
      <w:pPr>
        <w:pStyle w:val="HTMLPreformatted"/>
        <w:ind w:right="-270"/>
      </w:pPr>
      <w:r>
        <w:t xml:space="preserve">                     ||||||||||||||||||||||||||||||||||||||||||||||||||</w:t>
      </w:r>
    </w:p>
    <w:p w14:paraId="2985F7EB" w14:textId="77777777" w:rsidR="00A963D1" w:rsidRDefault="00A963D1" w:rsidP="00A963D1">
      <w:pPr>
        <w:pStyle w:val="HTMLPreformatted"/>
        <w:ind w:right="-270"/>
      </w:pPr>
      <w:r>
        <w:t>Submitted_Seq    397 PHKCTFEGCFKAYSRLENLKTHLRSHTGEKPYTCEYPGCSKAFSNASDRA    446</w:t>
      </w:r>
    </w:p>
    <w:p w14:paraId="1384C492" w14:textId="77777777" w:rsidR="00A963D1" w:rsidRDefault="00A963D1" w:rsidP="00A963D1">
      <w:pPr>
        <w:pStyle w:val="HTMLPreformatted"/>
        <w:ind w:right="-270"/>
      </w:pPr>
    </w:p>
    <w:p w14:paraId="6775D27A" w14:textId="77777777" w:rsidR="00A963D1" w:rsidRDefault="00A963D1" w:rsidP="00A963D1">
      <w:pPr>
        <w:pStyle w:val="HTMLPreformatted"/>
        <w:ind w:right="-270"/>
      </w:pPr>
      <w:r>
        <w:t>ci-PB            448 KHQNRTHSNEKPYICKAPGCTKRYTDPSSLRKHVKTVHGAEFYANKKHKG    497</w:t>
      </w:r>
    </w:p>
    <w:p w14:paraId="2E18906D" w14:textId="77777777" w:rsidR="00A963D1" w:rsidRDefault="00A963D1" w:rsidP="00A963D1">
      <w:pPr>
        <w:pStyle w:val="HTMLPreformatted"/>
        <w:ind w:right="-270"/>
      </w:pPr>
      <w:r>
        <w:t xml:space="preserve">                     ||||||||||||||||||||||||||||||||||||||||||||||||||</w:t>
      </w:r>
    </w:p>
    <w:p w14:paraId="7F6973F8" w14:textId="77777777" w:rsidR="00A963D1" w:rsidRDefault="00A963D1" w:rsidP="00A963D1">
      <w:pPr>
        <w:pStyle w:val="HTMLPreformatted"/>
        <w:ind w:right="-270"/>
      </w:pPr>
      <w:r>
        <w:t>Submitted_Seq    447 KHQNRTHSNEKPYICKAPGCTKRYTDPSSLRKHVKTVHGAEFYANKKHKG    496</w:t>
      </w:r>
    </w:p>
    <w:p w14:paraId="0B92F126" w14:textId="77777777" w:rsidR="00A963D1" w:rsidRDefault="00A963D1" w:rsidP="00A963D1">
      <w:pPr>
        <w:pStyle w:val="HTMLPreformatted"/>
        <w:ind w:right="-270"/>
      </w:pPr>
    </w:p>
    <w:p w14:paraId="1F3A029E" w14:textId="77777777" w:rsidR="00A963D1" w:rsidRDefault="00A963D1" w:rsidP="00A963D1">
      <w:pPr>
        <w:pStyle w:val="HTMLPreformatted"/>
        <w:ind w:right="-270"/>
      </w:pPr>
      <w:r>
        <w:t>ci-PB            498 LPLNDANSRLQQNNS--RHNLQEHNIDSSPCSEDSHLGKMLGTSSPSIKS    545</w:t>
      </w:r>
    </w:p>
    <w:p w14:paraId="0F8329A3" w14:textId="77777777" w:rsidR="00A963D1" w:rsidRDefault="00A963D1" w:rsidP="00A963D1">
      <w:pPr>
        <w:pStyle w:val="HTMLPreformatted"/>
        <w:ind w:right="-270"/>
      </w:pPr>
      <w:r>
        <w:t xml:space="preserve">                     |||:|.|||||::||  |||||||||||||||||||:||:||||||||||</w:t>
      </w:r>
    </w:p>
    <w:p w14:paraId="35E11B92" w14:textId="77777777" w:rsidR="00A963D1" w:rsidRDefault="00A963D1" w:rsidP="00A963D1">
      <w:pPr>
        <w:pStyle w:val="HTMLPreformatted"/>
        <w:ind w:right="-270"/>
      </w:pPr>
      <w:r>
        <w:t>Submitted_Seq    497 LPLDDVNSRLQRDNSHSRHNLQEHNIDSSPCSEDSHMGKILGTSSPSIKS    546</w:t>
      </w:r>
    </w:p>
    <w:p w14:paraId="17EB8336" w14:textId="77777777" w:rsidR="00A963D1" w:rsidRDefault="00A963D1" w:rsidP="00A963D1">
      <w:pPr>
        <w:pStyle w:val="HTMLPreformatted"/>
        <w:ind w:right="-270"/>
      </w:pPr>
    </w:p>
    <w:p w14:paraId="411579EC" w14:textId="77777777" w:rsidR="00A963D1" w:rsidRDefault="00A963D1" w:rsidP="00A963D1">
      <w:pPr>
        <w:pStyle w:val="HTMLPreformatted"/>
        <w:ind w:right="-270"/>
      </w:pPr>
      <w:r>
        <w:t>ci-PB            546 ESDISSSNHHLVNGVRASDSLLTYSPDDLAENLNLDDGWNCDDDVDVADL    595</w:t>
      </w:r>
    </w:p>
    <w:p w14:paraId="6FF31B43" w14:textId="77777777" w:rsidR="00A963D1" w:rsidRDefault="00A963D1" w:rsidP="00A963D1">
      <w:pPr>
        <w:pStyle w:val="HTMLPreformatted"/>
        <w:ind w:right="-270"/>
      </w:pPr>
      <w:r>
        <w:t xml:space="preserve">                     |||||||||.||||||||||||||||||:|||||||||||||||||||||</w:t>
      </w:r>
    </w:p>
    <w:p w14:paraId="5C69D2F2" w14:textId="77777777" w:rsidR="00A963D1" w:rsidRDefault="00A963D1" w:rsidP="00A963D1">
      <w:pPr>
        <w:pStyle w:val="HTMLPreformatted"/>
        <w:ind w:right="-270"/>
      </w:pPr>
      <w:r>
        <w:t>Submitted_Seq    547 ESDISSSNHQLVNGVRASDSLLTYSPDDVAENLNLDDGWNCDDDVDVADL    596</w:t>
      </w:r>
    </w:p>
    <w:p w14:paraId="62CE869F" w14:textId="77777777" w:rsidR="00A963D1" w:rsidRDefault="00A963D1" w:rsidP="00A963D1">
      <w:pPr>
        <w:pStyle w:val="HTMLPreformatted"/>
        <w:ind w:right="-270"/>
      </w:pPr>
    </w:p>
    <w:p w14:paraId="280F7381" w14:textId="77777777" w:rsidR="00A963D1" w:rsidRDefault="00A963D1" w:rsidP="00A963D1">
      <w:pPr>
        <w:pStyle w:val="HTMLPreformatted"/>
        <w:ind w:right="-270"/>
      </w:pPr>
      <w:r>
        <w:t>ci-PB            596 PIVLRAMVNIGNGNASASTIGGSVLARQRFRGRLQTKGINSSTIMLCNIP    645</w:t>
      </w:r>
    </w:p>
    <w:p w14:paraId="73CEEB5C" w14:textId="77777777" w:rsidR="00A963D1" w:rsidRDefault="00A963D1" w:rsidP="00A963D1">
      <w:pPr>
        <w:pStyle w:val="HTMLPreformatted"/>
        <w:ind w:right="-270"/>
      </w:pPr>
      <w:r>
        <w:t xml:space="preserve">                     |||||||||||:|:||||||||:||||||||.||||||||||||||||||</w:t>
      </w:r>
    </w:p>
    <w:p w14:paraId="64281DE8" w14:textId="77777777" w:rsidR="00A963D1" w:rsidRDefault="00A963D1" w:rsidP="00A963D1">
      <w:pPr>
        <w:pStyle w:val="HTMLPreformatted"/>
        <w:ind w:right="-270"/>
      </w:pPr>
      <w:r>
        <w:t>Submitted_Seq    597 PIVLRAMVNIGSGHASASTIGGAVLARQRFRSRLQTKGINSSTIMLCNIP    646</w:t>
      </w:r>
    </w:p>
    <w:p w14:paraId="7210464A" w14:textId="77777777" w:rsidR="00A963D1" w:rsidRDefault="00A963D1" w:rsidP="00A963D1">
      <w:pPr>
        <w:pStyle w:val="HTMLPreformatted"/>
        <w:ind w:right="-270"/>
      </w:pPr>
    </w:p>
    <w:p w14:paraId="75656C22" w14:textId="77777777" w:rsidR="00A963D1" w:rsidRDefault="00A963D1" w:rsidP="00A963D1">
      <w:pPr>
        <w:pStyle w:val="HTMLPreformatted"/>
        <w:ind w:right="-270"/>
      </w:pPr>
      <w:r>
        <w:t>ci-PB            646 ESNRTFGISELNQRITELKMEPGTDAEIKIPKLPNTTIGGYTEDPLQNQT    695</w:t>
      </w:r>
    </w:p>
    <w:p w14:paraId="4EF239E1" w14:textId="77777777" w:rsidR="00A963D1" w:rsidRDefault="00A963D1" w:rsidP="00A963D1">
      <w:pPr>
        <w:pStyle w:val="HTMLPreformatted"/>
        <w:ind w:right="-270"/>
      </w:pPr>
      <w:r>
        <w:t xml:space="preserve">                     |||.|.||||||||||||||||||..|||||...||.|||:.|:.||||.</w:t>
      </w:r>
    </w:p>
    <w:p w14:paraId="3DA34B60" w14:textId="77777777" w:rsidR="00A963D1" w:rsidRDefault="00A963D1" w:rsidP="00A963D1">
      <w:pPr>
        <w:pStyle w:val="HTMLPreformatted"/>
        <w:ind w:right="-270"/>
      </w:pPr>
      <w:r>
        <w:t>Submitted_Seq    647 ESNHTIGISELNQRITELKMEPGTAGEIKIPMPTNTAIGGFPEELLQNQG    696</w:t>
      </w:r>
    </w:p>
    <w:p w14:paraId="3C8F6529" w14:textId="77777777" w:rsidR="00A963D1" w:rsidRDefault="00A963D1" w:rsidP="00A963D1">
      <w:pPr>
        <w:pStyle w:val="HTMLPreformatted"/>
        <w:ind w:right="-270"/>
      </w:pPr>
    </w:p>
    <w:p w14:paraId="6428B414" w14:textId="77777777" w:rsidR="00A963D1" w:rsidRDefault="00A963D1" w:rsidP="00A963D1">
      <w:pPr>
        <w:pStyle w:val="HTMLPreformatted"/>
        <w:ind w:right="-270"/>
      </w:pPr>
      <w:r>
        <w:t>ci-PB            696 SFRNTVSNKQG--TVSGSIQGQFRRDSQNSTASTYYGSMQSRRSSQSSQV    743</w:t>
      </w:r>
    </w:p>
    <w:p w14:paraId="08914979" w14:textId="77777777" w:rsidR="00A963D1" w:rsidRDefault="00A963D1" w:rsidP="00A963D1">
      <w:pPr>
        <w:pStyle w:val="HTMLPreformatted"/>
        <w:ind w:right="-270"/>
      </w:pPr>
      <w:r>
        <w:t xml:space="preserve">                     :.||||.||||  |.|||:|||||||||||||||||||||||||||||||</w:t>
      </w:r>
    </w:p>
    <w:p w14:paraId="48BC5124" w14:textId="77777777" w:rsidR="00A963D1" w:rsidRDefault="00A963D1" w:rsidP="00A963D1">
      <w:pPr>
        <w:pStyle w:val="HTMLPreformatted"/>
        <w:ind w:right="-270"/>
      </w:pPr>
      <w:r>
        <w:t>Submitted_Seq    697 TSRNTVLNKQGISTASGSVQGQFRRDSQNSTASTYYGSMQSRRSSQSSQV    746</w:t>
      </w:r>
    </w:p>
    <w:p w14:paraId="7B81B607" w14:textId="77777777" w:rsidR="00A963D1" w:rsidRDefault="00A963D1" w:rsidP="00A963D1">
      <w:pPr>
        <w:pStyle w:val="HTMLPreformatted"/>
        <w:ind w:right="-270"/>
      </w:pPr>
    </w:p>
    <w:p w14:paraId="3A313696" w14:textId="77777777" w:rsidR="00A963D1" w:rsidRDefault="00A963D1" w:rsidP="00A963D1">
      <w:pPr>
        <w:pStyle w:val="HTMLPreformatted"/>
        <w:ind w:right="-270"/>
      </w:pPr>
      <w:r>
        <w:t>ci-PB            744 SSIPTMRPNPSCNST-ASFYDPISPGCSRRSSQMSNGANCNSFTSTSGLP    792</w:t>
      </w:r>
    </w:p>
    <w:p w14:paraId="0D07DEB4" w14:textId="77777777" w:rsidR="00A963D1" w:rsidRDefault="00A963D1" w:rsidP="00A963D1">
      <w:pPr>
        <w:pStyle w:val="HTMLPreformatted"/>
        <w:ind w:right="-270"/>
      </w:pPr>
      <w:r>
        <w:t xml:space="preserve">                     ||||||||:|:|.:| ||||||||||||||||||||.|||.:|:||||||</w:t>
      </w:r>
    </w:p>
    <w:p w14:paraId="01F75A70" w14:textId="77777777" w:rsidR="00A963D1" w:rsidRDefault="00A963D1" w:rsidP="00A963D1">
      <w:pPr>
        <w:pStyle w:val="HTMLPreformatted"/>
        <w:ind w:right="-270"/>
      </w:pPr>
      <w:r>
        <w:t>Submitted_Seq    747 SSIPTMRPSPTCTTTTASFYDPISPGCSRRSSQMSNSANCYAFSSTSGLP    796</w:t>
      </w:r>
    </w:p>
    <w:p w14:paraId="09553343" w14:textId="77777777" w:rsidR="00A963D1" w:rsidRDefault="00A963D1" w:rsidP="00A963D1">
      <w:pPr>
        <w:pStyle w:val="HTMLPreformatted"/>
        <w:ind w:right="-270"/>
      </w:pPr>
    </w:p>
    <w:p w14:paraId="249C4A24" w14:textId="77777777" w:rsidR="00A963D1" w:rsidRDefault="00A963D1" w:rsidP="00A963D1">
      <w:pPr>
        <w:pStyle w:val="HTMLPreformatted"/>
        <w:ind w:right="-270"/>
      </w:pPr>
      <w:r>
        <w:t>ci-PB            793 VLNKESNKSLNACINKPNIGVQGVGIYNSSLPPPPSSHLIATNLKRLQRK    842</w:t>
      </w:r>
    </w:p>
    <w:p w14:paraId="1AD50569" w14:textId="77777777" w:rsidR="00A963D1" w:rsidRDefault="00A963D1" w:rsidP="00A963D1">
      <w:pPr>
        <w:pStyle w:val="HTMLPreformatted"/>
        <w:ind w:right="-270"/>
      </w:pPr>
      <w:r>
        <w:t xml:space="preserve">                     ::||:||.|.||.|||||:||..|||.|||||||||||||||||||||.|</w:t>
      </w:r>
    </w:p>
    <w:p w14:paraId="793D5C87" w14:textId="77777777" w:rsidR="00A963D1" w:rsidRDefault="00A963D1" w:rsidP="00A963D1">
      <w:pPr>
        <w:pStyle w:val="HTMLPreformatted"/>
        <w:ind w:right="-270"/>
      </w:pPr>
      <w:r>
        <w:t>Submitted_Seq    797 IINKDSNNSTNAFINKPNLGVNSVGIDNSSLPPPPSSHLIATNLKRLQGK    846</w:t>
      </w:r>
    </w:p>
    <w:p w14:paraId="4213A543" w14:textId="77777777" w:rsidR="00A963D1" w:rsidRDefault="00A963D1" w:rsidP="00A963D1">
      <w:pPr>
        <w:pStyle w:val="HTMLPreformatted"/>
        <w:ind w:right="-270"/>
      </w:pPr>
    </w:p>
    <w:p w14:paraId="06B7C11A" w14:textId="77777777" w:rsidR="00A963D1" w:rsidRDefault="00A963D1" w:rsidP="00A963D1">
      <w:pPr>
        <w:pStyle w:val="HTMLPreformatted"/>
        <w:ind w:right="-270"/>
      </w:pPr>
      <w:r>
        <w:t>ci-PB            843 DSE--YHNFTSGRFSVPSYMHSLHIKNNKPVGENEFDKAIASNA-RRQTD    889</w:t>
      </w:r>
    </w:p>
    <w:p w14:paraId="5277BA0B" w14:textId="77777777" w:rsidR="00A963D1" w:rsidRDefault="00A963D1" w:rsidP="00A963D1">
      <w:pPr>
        <w:pStyle w:val="HTMLPreformatted"/>
        <w:ind w:right="-270"/>
      </w:pPr>
      <w:r>
        <w:t xml:space="preserve">                     |||  |||||||||.:||.|||||:||:.|||:|||||.||:|. ||||:</w:t>
      </w:r>
    </w:p>
    <w:p w14:paraId="5629094B" w14:textId="77777777" w:rsidR="00A963D1" w:rsidRDefault="00A963D1" w:rsidP="00A963D1">
      <w:pPr>
        <w:pStyle w:val="HTMLPreformatted"/>
        <w:ind w:right="-270"/>
      </w:pPr>
      <w:r>
        <w:t>Submitted_Seq    847 DSENCYHNFTSGRFCIPSCMHSLHMKNSNPVGQNEFDKVIANNTLRRQTE    896</w:t>
      </w:r>
    </w:p>
    <w:p w14:paraId="7F565F27" w14:textId="77777777" w:rsidR="00A963D1" w:rsidRDefault="00A963D1" w:rsidP="00A963D1">
      <w:pPr>
        <w:pStyle w:val="HTMLPreformatted"/>
        <w:ind w:right="-270"/>
      </w:pPr>
    </w:p>
    <w:p w14:paraId="2F8D645D" w14:textId="77777777" w:rsidR="00A963D1" w:rsidRDefault="00A963D1" w:rsidP="00A963D1">
      <w:pPr>
        <w:pStyle w:val="HTMLPreformatted"/>
        <w:ind w:right="-270"/>
      </w:pPr>
      <w:r>
        <w:t>ci-PB            890 PVPNINLDPLTNISRFSTTPHSFDINVGKTNNIASSINKDNLRKDLFTVS    939</w:t>
      </w:r>
    </w:p>
    <w:p w14:paraId="5E500DBD" w14:textId="77777777" w:rsidR="00A963D1" w:rsidRDefault="00A963D1" w:rsidP="00A963D1">
      <w:pPr>
        <w:pStyle w:val="HTMLPreformatted"/>
        <w:ind w:right="-270"/>
      </w:pPr>
      <w:r>
        <w:t xml:space="preserve">                     ||||:|||.||||.|.||||:||||.||||||||||||||:|||:|.||.</w:t>
      </w:r>
    </w:p>
    <w:p w14:paraId="402BF037" w14:textId="77777777" w:rsidR="00A963D1" w:rsidRDefault="00A963D1" w:rsidP="00A963D1">
      <w:pPr>
        <w:pStyle w:val="HTMLPreformatted"/>
        <w:ind w:right="-270"/>
      </w:pPr>
      <w:r>
        <w:t>Submitted_Seq    897 PVPNLNLDSLTNIPRLSTTPNSFDITVGKTNNIASSINKDSLRKELCTVP    946</w:t>
      </w:r>
    </w:p>
    <w:p w14:paraId="70AB3EAD" w14:textId="77777777" w:rsidR="00A963D1" w:rsidRDefault="00A963D1" w:rsidP="00A963D1">
      <w:pPr>
        <w:pStyle w:val="HTMLPreformatted"/>
        <w:ind w:right="-270"/>
      </w:pPr>
    </w:p>
    <w:p w14:paraId="749064BC" w14:textId="77777777" w:rsidR="00A963D1" w:rsidRDefault="00A963D1" w:rsidP="00A963D1">
      <w:pPr>
        <w:pStyle w:val="HTMLPreformatted"/>
        <w:ind w:right="-270"/>
      </w:pPr>
      <w:r>
        <w:t>ci-PB            940 IKADMAMTSDQHPNERINLDEVEELILPDEMLQYLNLVKDDTNHLEKEHQ    989</w:t>
      </w:r>
    </w:p>
    <w:p w14:paraId="62758418" w14:textId="77777777" w:rsidR="00A963D1" w:rsidRDefault="00A963D1" w:rsidP="00A963D1">
      <w:pPr>
        <w:pStyle w:val="HTMLPreformatted"/>
        <w:ind w:right="-270"/>
      </w:pPr>
      <w:r>
        <w:t xml:space="preserve">                     |||||||||||||||||||||||||||||||||||:|||:||||.|||||</w:t>
      </w:r>
    </w:p>
    <w:p w14:paraId="51597A0A" w14:textId="77777777" w:rsidR="00A963D1" w:rsidRDefault="00A963D1" w:rsidP="00A963D1">
      <w:pPr>
        <w:pStyle w:val="HTMLPreformatted"/>
        <w:ind w:right="-270"/>
      </w:pPr>
      <w:r>
        <w:t>Submitted_Seq    947 IKADMAMTSDQHPNERINLDEVEELILPDEMLQYLSLVKEDTNHTEKEHQ    996</w:t>
      </w:r>
    </w:p>
    <w:p w14:paraId="70ABABFE" w14:textId="77777777" w:rsidR="00A963D1" w:rsidRDefault="00A963D1" w:rsidP="00A963D1">
      <w:pPr>
        <w:pStyle w:val="HTMLPreformatted"/>
        <w:ind w:right="-270"/>
      </w:pPr>
    </w:p>
    <w:p w14:paraId="04F231BA" w14:textId="77777777" w:rsidR="00A963D1" w:rsidRDefault="00A963D1" w:rsidP="00A963D1">
      <w:pPr>
        <w:pStyle w:val="HTMLPreformatted"/>
        <w:ind w:right="-270"/>
      </w:pPr>
      <w:r>
        <w:t>ci-PB            990 AVPVGSNVSETIASNHYREQSNIYYTNKQILTPPSNVDIQPNTTKFTVQD   1039</w:t>
      </w:r>
    </w:p>
    <w:p w14:paraId="5A6A6930" w14:textId="77777777" w:rsidR="00A963D1" w:rsidRDefault="00A963D1" w:rsidP="00A963D1">
      <w:pPr>
        <w:pStyle w:val="HTMLPreformatted"/>
        <w:ind w:right="-270"/>
      </w:pPr>
      <w:r>
        <w:t xml:space="preserve">                     ...:||:|.||:.||||||||||||:|||||.||||||||||||. |:||</w:t>
      </w:r>
    </w:p>
    <w:p w14:paraId="3F522E41" w14:textId="77777777" w:rsidR="00A963D1" w:rsidRDefault="00A963D1" w:rsidP="00A963D1">
      <w:pPr>
        <w:pStyle w:val="HTMLPreformatted"/>
        <w:ind w:right="-270"/>
      </w:pPr>
      <w:r>
        <w:t>Submitted_Seq    997 TEAMGSSVYETLTSNHYREQSNIYYSNKQILAPPSNVDIQPNTTN-TIQD   1045</w:t>
      </w:r>
    </w:p>
    <w:p w14:paraId="4EC548F5" w14:textId="77777777" w:rsidR="00A963D1" w:rsidRDefault="00A963D1" w:rsidP="00A963D1">
      <w:pPr>
        <w:pStyle w:val="HTMLPreformatted"/>
        <w:ind w:right="-270"/>
      </w:pPr>
    </w:p>
    <w:p w14:paraId="018CB493" w14:textId="77777777" w:rsidR="00A963D1" w:rsidRDefault="00A963D1" w:rsidP="00A963D1">
      <w:pPr>
        <w:pStyle w:val="HTMLPreformatted"/>
        <w:ind w:right="-270"/>
      </w:pPr>
      <w:r>
        <w:t>ci-PB           1040 KFAMTAVGGSFSQRELSTLAVPNEHGHAKCESFHHQSQKYMNTDIGSKQQ   1089</w:t>
      </w:r>
    </w:p>
    <w:p w14:paraId="0DF82F84" w14:textId="77777777" w:rsidR="00A963D1" w:rsidRDefault="00A963D1" w:rsidP="00A963D1">
      <w:pPr>
        <w:pStyle w:val="HTMLPreformatted"/>
        <w:ind w:right="-270"/>
      </w:pPr>
      <w:r>
        <w:t xml:space="preserve">                     ||.|||:|||||||:.|||.||||||||||.|||||.:|.:||||..|||</w:t>
      </w:r>
    </w:p>
    <w:p w14:paraId="054392B4" w14:textId="77777777" w:rsidR="00A963D1" w:rsidRDefault="00A963D1" w:rsidP="00A963D1">
      <w:pPr>
        <w:pStyle w:val="HTMLPreformatted"/>
        <w:ind w:right="-270"/>
      </w:pPr>
      <w:r>
        <w:t>Submitted_Seq   1046 KFPMTAIGGSFSQRQSSTLVVPNEHGHAKCGSFHHQCEKIINTDIDIKQQ   1095</w:t>
      </w:r>
    </w:p>
    <w:p w14:paraId="0C5FC7C4" w14:textId="77777777" w:rsidR="00A963D1" w:rsidRDefault="00A963D1" w:rsidP="00A963D1">
      <w:pPr>
        <w:pStyle w:val="HTMLPreformatted"/>
        <w:ind w:right="-270"/>
      </w:pPr>
    </w:p>
    <w:p w14:paraId="517F6728" w14:textId="77777777" w:rsidR="00A963D1" w:rsidRDefault="00A963D1" w:rsidP="00A963D1">
      <w:pPr>
        <w:pStyle w:val="HTMLPreformatted"/>
        <w:ind w:right="-270"/>
      </w:pPr>
      <w:r>
        <w:t>ci-PB           1090 SALPSAHQRQTEKSNYNQIIDSSMTSLPELNVDSIYPRNETENIFKVHGD   1139</w:t>
      </w:r>
    </w:p>
    <w:p w14:paraId="1FA54D86" w14:textId="77777777" w:rsidR="00A963D1" w:rsidRDefault="00A963D1" w:rsidP="00A963D1">
      <w:pPr>
        <w:pStyle w:val="HTMLPreformatted"/>
        <w:ind w:right="-270"/>
      </w:pPr>
      <w:r>
        <w:t xml:space="preserve">                     :.||.|:||||||.|:||||||||||||||||.|||.:|||||||:||.|</w:t>
      </w:r>
    </w:p>
    <w:p w14:paraId="239BE3B3" w14:textId="77777777" w:rsidR="00A963D1" w:rsidRDefault="00A963D1" w:rsidP="00A963D1">
      <w:pPr>
        <w:pStyle w:val="HTMLPreformatted"/>
        <w:ind w:right="-270"/>
      </w:pPr>
      <w:r>
        <w:t>Submitted_Seq   1096 TPLPPAYQRQTEKPNFNQIIDSSMTSLPELNVVSIYTQNETENIFEVHRD   1145</w:t>
      </w:r>
    </w:p>
    <w:p w14:paraId="2E7B1196" w14:textId="77777777" w:rsidR="00A963D1" w:rsidRDefault="00A963D1" w:rsidP="00A963D1">
      <w:pPr>
        <w:pStyle w:val="HTMLPreformatted"/>
        <w:ind w:right="-270"/>
      </w:pPr>
    </w:p>
    <w:p w14:paraId="425E6CE0" w14:textId="77777777" w:rsidR="00A963D1" w:rsidRDefault="00A963D1" w:rsidP="00A963D1">
      <w:pPr>
        <w:pStyle w:val="HTMLPreformatted"/>
        <w:ind w:right="-270"/>
      </w:pPr>
      <w:r>
        <w:t>ci-PB           1140 HDNEIQCGIISQSQMSPSTNLNNDGQFSTVNMQPITTSKLFPPEPQKIVC   1189</w:t>
      </w:r>
    </w:p>
    <w:p w14:paraId="3B83AEDB" w14:textId="77777777" w:rsidR="00A963D1" w:rsidRDefault="00A963D1" w:rsidP="00A963D1">
      <w:pPr>
        <w:pStyle w:val="HTMLPreformatted"/>
        <w:ind w:right="-270"/>
      </w:pPr>
      <w:r>
        <w:t xml:space="preserve">                     |||||||||||||||||||||||:||.||.|:||||.||||..|.|||||</w:t>
      </w:r>
    </w:p>
    <w:p w14:paraId="45D7ED76" w14:textId="77777777" w:rsidR="00A963D1" w:rsidRDefault="00A963D1" w:rsidP="00A963D1">
      <w:pPr>
        <w:pStyle w:val="HTMLPreformatted"/>
        <w:ind w:right="-270"/>
      </w:pPr>
      <w:r>
        <w:t>Submitted_Seq   1146 HDNEIQCGIISQSQMSPSTNLNNEGQISTANIQPITISKLFSSETQKIVC   1195</w:t>
      </w:r>
    </w:p>
    <w:p w14:paraId="07BDA2E9" w14:textId="77777777" w:rsidR="00A963D1" w:rsidRDefault="00A963D1" w:rsidP="00A963D1">
      <w:pPr>
        <w:pStyle w:val="HTMLPreformatted"/>
        <w:ind w:right="-270"/>
      </w:pPr>
    </w:p>
    <w:p w14:paraId="111F6C5C" w14:textId="77777777" w:rsidR="00A963D1" w:rsidRDefault="00A963D1" w:rsidP="00A963D1">
      <w:pPr>
        <w:pStyle w:val="HTMLPreformatted"/>
        <w:ind w:right="-270"/>
      </w:pPr>
      <w:r>
        <w:t>ci-PB           1190 DTQASNTSVMHLDTYQRTLEYVQSCQNWMETNNTSTNQIQSLPG-MPVNN   1238</w:t>
      </w:r>
    </w:p>
    <w:p w14:paraId="7D8CC33C" w14:textId="77777777" w:rsidR="00A963D1" w:rsidRDefault="00A963D1" w:rsidP="00A963D1">
      <w:pPr>
        <w:pStyle w:val="HTMLPreformatted"/>
        <w:ind w:right="-270"/>
      </w:pPr>
      <w:r>
        <w:t xml:space="preserve">                     |||.:|:|||||||||||||||||||||||||:|.||.||:.|| |.||.</w:t>
      </w:r>
    </w:p>
    <w:p w14:paraId="1C2ACF62" w14:textId="77777777" w:rsidR="00A963D1" w:rsidRDefault="00A963D1" w:rsidP="00A963D1">
      <w:pPr>
        <w:pStyle w:val="HTMLPreformatted"/>
        <w:ind w:right="-270"/>
      </w:pPr>
      <w:r>
        <w:t>Submitted_Seq   1196 DTQTNNSSVMHLDTYQRTLEYVQSCQNWMETNSTVTNPIQAPPGGMQVNT   1245</w:t>
      </w:r>
    </w:p>
    <w:p w14:paraId="31629C5F" w14:textId="77777777" w:rsidR="00A963D1" w:rsidRDefault="00A963D1" w:rsidP="00A963D1">
      <w:pPr>
        <w:pStyle w:val="HTMLPreformatted"/>
        <w:ind w:right="-270"/>
      </w:pPr>
    </w:p>
    <w:p w14:paraId="2F15C413" w14:textId="77777777" w:rsidR="00A963D1" w:rsidRDefault="00A963D1" w:rsidP="00A963D1">
      <w:pPr>
        <w:pStyle w:val="HTMLPreformatted"/>
        <w:ind w:right="-270"/>
      </w:pPr>
      <w:r>
        <w:t>ci-PB           1239 TLFPDVSSSTHPYHGTNMVINDMTTSLTSLLEENRYLQMMQ   1279</w:t>
      </w:r>
    </w:p>
    <w:p w14:paraId="710FE564" w14:textId="77777777" w:rsidR="00A963D1" w:rsidRDefault="00A963D1" w:rsidP="00A963D1">
      <w:pPr>
        <w:pStyle w:val="HTMLPreformatted"/>
        <w:ind w:right="-270"/>
      </w:pPr>
      <w:r>
        <w:t xml:space="preserve">                     ||:||||||||||||||||||||||||:|||||||||||||</w:t>
      </w:r>
    </w:p>
    <w:p w14:paraId="09E01B07" w14:textId="77777777" w:rsidR="00A963D1" w:rsidRDefault="00A963D1" w:rsidP="00A963D1">
      <w:pPr>
        <w:pStyle w:val="HTMLPreformatted"/>
        <w:ind w:right="-270"/>
      </w:pPr>
      <w:r>
        <w:t>Submitted_Seq   1246 TLWPDVSSSTHPYHGTNMVINDMTTSLSSLLEENRYLQMMQ   1286</w:t>
      </w:r>
    </w:p>
    <w:p w14:paraId="75798C05" w14:textId="77777777" w:rsidR="00FA209E" w:rsidRDefault="00FA209E" w:rsidP="00FA209E">
      <w:pPr>
        <w:pStyle w:val="Heading3"/>
      </w:pPr>
      <w:r>
        <w:t xml:space="preserve">4. Dot plot between the submitted model and the </w:t>
      </w:r>
      <w:r>
        <w:rPr>
          <w:i/>
        </w:rPr>
        <w:t>D. melanogaster ortholog</w:t>
      </w:r>
    </w:p>
    <w:p w14:paraId="52FD89A9" w14:textId="77777777" w:rsidR="00FA209E" w:rsidRDefault="00FA209E" w:rsidP="00FA209E">
      <w:r w:rsidRPr="003A7840">
        <w:rPr>
          <w:b/>
          <w:highlight w:val="yellow"/>
        </w:rPr>
        <w:t>Paste a copy of the dot plot</w:t>
      </w:r>
      <w:r w:rsidRPr="003A7840">
        <w:rPr>
          <w:b/>
        </w:rPr>
        <w:t xml:space="preserve"> </w:t>
      </w:r>
      <w:r>
        <w:t xml:space="preserve">of your submitted model against the putative </w:t>
      </w:r>
      <w:r>
        <w:rPr>
          <w:i/>
        </w:rPr>
        <w:t>D. melanogaster</w:t>
      </w:r>
      <w:r>
        <w:t xml:space="preserve"> ortholog (generated by the Gene Model Checker). </w:t>
      </w:r>
      <w:r w:rsidRPr="00B5673C">
        <w:rPr>
          <w:b/>
          <w:highlight w:val="yellow"/>
        </w:rPr>
        <w:t>Provide an explanation for any anomalies</w:t>
      </w:r>
      <w:r w:rsidRPr="00CB289A">
        <w:rPr>
          <w:b/>
        </w:rPr>
        <w:t xml:space="preserve"> </w:t>
      </w:r>
      <w:r>
        <w:t>on the dot plot (e.g. large gaps, regions with no sequence similarity).</w:t>
      </w:r>
    </w:p>
    <w:p w14:paraId="6396FD52" w14:textId="77777777" w:rsidR="00FA209E" w:rsidRDefault="00FA209E" w:rsidP="00FA209E">
      <w:r w:rsidRPr="005C6586">
        <w:rPr>
          <w:noProof/>
          <w:lang w:bidi="ar-SA"/>
        </w:rPr>
        <w:drawing>
          <wp:inline distT="0" distB="0" distL="0" distR="0" wp14:anchorId="377CB199" wp14:editId="45B60A61">
            <wp:extent cx="3857625" cy="3792536"/>
            <wp:effectExtent l="1905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3860197" cy="3795065"/>
                    </a:xfrm>
                    <a:prstGeom prst="rect">
                      <a:avLst/>
                    </a:prstGeom>
                    <a:noFill/>
                    <a:ln w="9525">
                      <a:noFill/>
                      <a:miter lim="800000"/>
                      <a:headEnd/>
                      <a:tailEnd/>
                    </a:ln>
                  </pic:spPr>
                </pic:pic>
              </a:graphicData>
            </a:graphic>
          </wp:inline>
        </w:drawing>
      </w:r>
    </w:p>
    <w:p w14:paraId="32812654" w14:textId="439B8274" w:rsidR="00FA209E" w:rsidRDefault="00F9070F" w:rsidP="00FA209E">
      <w:r>
        <w:rPr>
          <w:noProof/>
          <w:lang w:bidi="ar-SA"/>
        </w:rPr>
        <mc:AlternateContent>
          <mc:Choice Requires="wps">
            <w:drawing>
              <wp:anchor distT="0" distB="0" distL="114300" distR="114300" simplePos="0" relativeHeight="251693056" behindDoc="1" locked="0" layoutInCell="1" allowOverlap="1" wp14:anchorId="73B9163C" wp14:editId="6DA3E52B">
                <wp:simplePos x="0" y="0"/>
                <wp:positionH relativeFrom="column">
                  <wp:posOffset>-62230</wp:posOffset>
                </wp:positionH>
                <wp:positionV relativeFrom="paragraph">
                  <wp:posOffset>125095</wp:posOffset>
                </wp:positionV>
                <wp:extent cx="6006465" cy="800100"/>
                <wp:effectExtent l="76200" t="50800" r="89535" b="139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6465" cy="800100"/>
                        </a:xfrm>
                        <a:prstGeom prst="rect">
                          <a:avLst/>
                        </a:prstGeom>
                        <a:solidFill>
                          <a:srgbClr val="F7901E">
                            <a:lumMod val="40000"/>
                            <a:lumOff val="60000"/>
                          </a:srgbClr>
                        </a:solidFill>
                        <a:ln w="12700" cap="flat" cmpd="sng" algn="ctr">
                          <a:solidFill>
                            <a:sysClr val="windowText" lastClr="000000"/>
                          </a:solidFill>
                          <a:prstDash val="solid"/>
                        </a:ln>
                        <a:effectLst>
                          <a:innerShdw blurRad="50800" dist="25400" dir="13500000">
                            <a:srgbClr val="FFFFFF">
                              <a:alpha val="75000"/>
                            </a:srgbClr>
                          </a:innerShdw>
                          <a:outerShdw blurRad="63500" dist="25400" dir="5400000" rotWithShape="0">
                            <a:srgbClr val="808080">
                              <a:alpha val="75000"/>
                            </a:srgbClr>
                          </a:outerShdw>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85pt;margin-top:9.85pt;width:472.95pt;height:6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" fillcolor="#fcd3a5" strokecolor="windowText" strokeweight="1pt">
                <v:path arrowok="t"/>
              </v:rect>
            </w:pict>
          </mc:Fallback>
        </mc:AlternateContent>
      </w:r>
    </w:p>
    <w:p w14:paraId="1FA841CE" w14:textId="77777777" w:rsidR="00FA209E" w:rsidRPr="003B0B16" w:rsidRDefault="00FA209E" w:rsidP="00FA209E">
      <w:pPr>
        <w:rPr>
          <w:b/>
        </w:rPr>
      </w:pPr>
      <w:r w:rsidRPr="003B0B16">
        <w:rPr>
          <w:b/>
        </w:rPr>
        <w:t xml:space="preserve">Note: </w:t>
      </w:r>
      <w:r>
        <w:rPr>
          <w:b/>
        </w:rPr>
        <w:t>L</w:t>
      </w:r>
      <w:r w:rsidRPr="003B0B16">
        <w:rPr>
          <w:b/>
        </w:rPr>
        <w:t xml:space="preserve">arge </w:t>
      </w:r>
      <w:r w:rsidRPr="005E3819">
        <w:rPr>
          <w:b/>
          <w:u w:val="single"/>
        </w:rPr>
        <w:t>vertical and horizontal gap</w:t>
      </w:r>
      <w:r w:rsidRPr="003B0B16">
        <w:rPr>
          <w:b/>
        </w:rPr>
        <w:t xml:space="preserve"> near exon boundaries in the dot plot often indicate</w:t>
      </w:r>
      <w:r>
        <w:rPr>
          <w:b/>
        </w:rPr>
        <w:t>s</w:t>
      </w:r>
      <w:r w:rsidRPr="003B0B16">
        <w:rPr>
          <w:b/>
        </w:rPr>
        <w:t xml:space="preserve"> </w:t>
      </w:r>
      <w:r>
        <w:rPr>
          <w:b/>
        </w:rPr>
        <w:t xml:space="preserve">that </w:t>
      </w:r>
      <w:r w:rsidRPr="003B0B16">
        <w:rPr>
          <w:b/>
        </w:rPr>
        <w:t xml:space="preserve">an incorrect splice site might have been picked. Please re-examine these regions and provide a detail justification </w:t>
      </w:r>
      <w:r>
        <w:rPr>
          <w:b/>
        </w:rPr>
        <w:t>as to</w:t>
      </w:r>
      <w:r w:rsidRPr="003B0B16">
        <w:rPr>
          <w:b/>
        </w:rPr>
        <w:t xml:space="preserve"> why you have selected this particular set of donor and acceptor sites.</w:t>
      </w:r>
      <w:r w:rsidRPr="00BB13CC">
        <w:rPr>
          <w:b/>
          <w:noProof/>
        </w:rPr>
        <w:t xml:space="preserve"> </w:t>
      </w:r>
    </w:p>
    <w:p w14:paraId="14F134C9" w14:textId="77777777" w:rsidR="00FA209E" w:rsidRPr="002E6AA2" w:rsidRDefault="00FA209E" w:rsidP="00FA209E">
      <w:pPr>
        <w:pStyle w:val="Heading1"/>
      </w:pPr>
      <w:r>
        <w:t>Preparing the project for submission</w:t>
      </w:r>
    </w:p>
    <w:p w14:paraId="0482B84C" w14:textId="77777777" w:rsidR="00FA209E" w:rsidRDefault="00FA209E" w:rsidP="00FA209E">
      <w:pPr>
        <w:rPr>
          <w:b/>
        </w:rPr>
      </w:pPr>
      <w:r>
        <w:t xml:space="preserve">For each project, you should prepare the project GFF, transcripts and peptide sequence files (for </w:t>
      </w:r>
      <w:r w:rsidRPr="0040159E">
        <w:rPr>
          <w:b/>
          <w:u w:val="single"/>
        </w:rPr>
        <w:t>ALL</w:t>
      </w:r>
      <w:r>
        <w:t xml:space="preserve"> isoforms) along with this report. You can combine the individual files generated by the Gene Model Checker into a single file using the Annotation Files Merger. </w:t>
      </w:r>
    </w:p>
    <w:p w14:paraId="25E4F4B5" w14:textId="77777777" w:rsidR="00FA209E" w:rsidRDefault="00FA209E" w:rsidP="00FA209E">
      <w:pPr>
        <w:rPr>
          <w:b/>
        </w:rPr>
      </w:pPr>
    </w:p>
    <w:p w14:paraId="5B8C86F7" w14:textId="77777777" w:rsidR="00FA209E" w:rsidRPr="005E078D" w:rsidRDefault="00FA209E" w:rsidP="00FA209E">
      <w:r w:rsidRPr="005E078D">
        <w:t xml:space="preserve">The </w:t>
      </w:r>
      <w:r>
        <w:t xml:space="preserve">Annotation Files Merger also allows you to view all the gene models in the combined GFF file within the Genome Browser. Please refer to the Annotation Files Merger User Guide for detail instructions on how to view the combined GFF file on the Genome Browser (you can find the user guide under “Help” -&gt; “Documentations” -&gt; “Web Framework” on the GEP website at </w:t>
      </w:r>
      <w:hyperlink r:id="rId76" w:history="1">
        <w:r w:rsidRPr="00603909">
          <w:rPr>
            <w:rStyle w:val="Hyperlink"/>
          </w:rPr>
          <w:t>http://gep.wustl.edu</w:t>
        </w:r>
      </w:hyperlink>
      <w:r>
        <w:t>).</w:t>
      </w:r>
    </w:p>
    <w:p w14:paraId="392288F3" w14:textId="77777777" w:rsidR="00FA209E" w:rsidRDefault="00FA209E" w:rsidP="00FA209E">
      <w:pPr>
        <w:rPr>
          <w:b/>
        </w:rPr>
      </w:pPr>
    </w:p>
    <w:p w14:paraId="7CEC963C" w14:textId="77777777" w:rsidR="00FA209E" w:rsidRDefault="00FA209E" w:rsidP="00FA209E">
      <w:pPr>
        <w:rPr>
          <w:b/>
        </w:rPr>
      </w:pPr>
      <w:r w:rsidRPr="0063735D">
        <w:rPr>
          <w:b/>
          <w:highlight w:val="yellow"/>
        </w:rPr>
        <w:t xml:space="preserve">Paste </w:t>
      </w:r>
      <w:r>
        <w:rPr>
          <w:b/>
          <w:highlight w:val="yellow"/>
        </w:rPr>
        <w:t xml:space="preserve">a </w:t>
      </w:r>
      <w:r w:rsidRPr="0063735D">
        <w:rPr>
          <w:b/>
          <w:highlight w:val="yellow"/>
        </w:rPr>
        <w:t xml:space="preserve">screenshot </w:t>
      </w:r>
      <w:r>
        <w:rPr>
          <w:b/>
          <w:highlight w:val="yellow"/>
        </w:rPr>
        <w:t xml:space="preserve">(generated by the Annotation Files Merger) </w:t>
      </w:r>
      <w:r w:rsidRPr="0063735D">
        <w:rPr>
          <w:b/>
          <w:highlight w:val="yellow"/>
        </w:rPr>
        <w:t>with all the gene models you have annotated in this project.</w:t>
      </w:r>
    </w:p>
    <w:p w14:paraId="1B4C7256" w14:textId="77777777" w:rsidR="00966E7F" w:rsidRDefault="00966E7F" w:rsidP="00FA209E">
      <w:pPr>
        <w:rPr>
          <w:b/>
        </w:rPr>
      </w:pPr>
    </w:p>
    <w:p w14:paraId="5ECB0E81" w14:textId="77777777" w:rsidR="00966E7F" w:rsidRPr="000E08C8" w:rsidRDefault="00966E7F" w:rsidP="00FA209E">
      <w:r>
        <w:rPr>
          <w:b/>
        </w:rPr>
        <w:t>For the practice annotation you are only annotating one isoforms so you don't need to merge these files.  For your final project you may need to merge the files for several isoforms of a gene.</w:t>
      </w:r>
    </w:p>
    <w:p w14:paraId="2EF84CB9" w14:textId="77777777" w:rsidR="00FA209E" w:rsidRDefault="00FA209E" w:rsidP="00FA209E"/>
    <w:p w14:paraId="06A4113A" w14:textId="77777777" w:rsidR="00FA209E" w:rsidRDefault="00FA209E" w:rsidP="00FA209E">
      <w:r>
        <w:t xml:space="preserve">The Annotation Files Merger is found on the GEP website at </w:t>
      </w:r>
    </w:p>
    <w:p w14:paraId="5F35A480" w14:textId="77777777" w:rsidR="00FA209E" w:rsidRDefault="00FA209E" w:rsidP="00FA209E"/>
    <w:p w14:paraId="27F4B8D0" w14:textId="77777777" w:rsidR="00FA209E" w:rsidRPr="000230AF" w:rsidRDefault="00FA209E" w:rsidP="00FA209E">
      <w:pPr>
        <w:rPr>
          <w:b/>
        </w:rPr>
      </w:pPr>
      <w:r>
        <w:rPr>
          <w:b/>
        </w:rPr>
        <w:t xml:space="preserve">GEP </w:t>
      </w:r>
      <w:r w:rsidRPr="000230AF">
        <w:rPr>
          <w:b/>
        </w:rPr>
        <w:sym w:font="Wingdings" w:char="F0E0"/>
      </w:r>
      <w:r>
        <w:rPr>
          <w:b/>
        </w:rPr>
        <w:t xml:space="preserve">Projects </w:t>
      </w:r>
      <w:r w:rsidRPr="000230AF">
        <w:rPr>
          <w:b/>
        </w:rPr>
        <w:sym w:font="Wingdings" w:char="F0E0"/>
      </w:r>
      <w:r>
        <w:rPr>
          <w:b/>
        </w:rPr>
        <w:t xml:space="preserve"> Annotation Resources </w:t>
      </w:r>
      <w:r w:rsidRPr="00FA209E">
        <w:rPr>
          <w:b/>
        </w:rPr>
        <w:sym w:font="Wingdings" w:char="F0E0"/>
      </w:r>
      <w:r>
        <w:rPr>
          <w:b/>
        </w:rPr>
        <w:t xml:space="preserve"> Annotation Files Merger</w:t>
      </w:r>
    </w:p>
    <w:p w14:paraId="7262D621" w14:textId="77777777" w:rsidR="00FA209E" w:rsidRDefault="00FA209E" w:rsidP="00FA209E">
      <w:pPr>
        <w:pStyle w:val="Heading2"/>
      </w:pPr>
      <w:r>
        <w:t>Have you annotated all the genes?</w:t>
      </w:r>
    </w:p>
    <w:p w14:paraId="54BDB6A2" w14:textId="77777777" w:rsidR="00FA209E" w:rsidRDefault="00FA209E" w:rsidP="00FA209E">
      <w:r w:rsidRPr="003821ED">
        <w:t xml:space="preserve">For each </w:t>
      </w:r>
      <w:r>
        <w:t xml:space="preserve">region of the project with </w:t>
      </w:r>
      <w:r w:rsidRPr="003821ED">
        <w:t>gene prediction</w:t>
      </w:r>
      <w:r>
        <w:t>s</w:t>
      </w:r>
      <w:r w:rsidRPr="003821ED">
        <w:t xml:space="preserve"> that do not overlap with putative orthologs identified in the </w:t>
      </w:r>
      <w:r>
        <w:t>BLASTX</w:t>
      </w:r>
      <w:r w:rsidRPr="003821ED">
        <w:t xml:space="preserve"> track</w:t>
      </w:r>
      <w:r>
        <w:t>, perform a BLASTP search using the predicted amino acid sequence against the non-redundant protein database (</w:t>
      </w:r>
      <w:r w:rsidRPr="00C07B3D">
        <w:rPr>
          <w:i/>
        </w:rPr>
        <w:t>nr</w:t>
      </w:r>
      <w:r>
        <w:t xml:space="preserve">).  </w:t>
      </w:r>
      <w:r w:rsidRPr="00D27E10">
        <w:rPr>
          <w:b/>
          <w:highlight w:val="yellow"/>
        </w:rPr>
        <w:t>Provide a screenshot of the search results</w:t>
      </w:r>
      <w:r w:rsidRPr="00317AB5">
        <w:rPr>
          <w:b/>
          <w:highlight w:val="yellow"/>
        </w:rPr>
        <w:t>.</w:t>
      </w:r>
      <w:r>
        <w:rPr>
          <w:b/>
        </w:rPr>
        <w:t xml:space="preserve"> </w:t>
      </w:r>
      <w:r>
        <w:t xml:space="preserve">Provide an explanation for any significant (E-value &lt; 1e-5) hits to known genes in the </w:t>
      </w:r>
      <w:r w:rsidRPr="00C07B3D">
        <w:rPr>
          <w:i/>
        </w:rPr>
        <w:t>nr</w:t>
      </w:r>
      <w:r>
        <w:t xml:space="preserve"> database and why you believe these hits do not correspond to real genes in your project.</w:t>
      </w:r>
    </w:p>
    <w:p w14:paraId="0D144E6E" w14:textId="77777777" w:rsidR="00FA209E" w:rsidRDefault="00FA209E" w:rsidP="00FA209E"/>
    <w:p w14:paraId="5F1182D0" w14:textId="48B1F6CE" w:rsidR="00FA209E" w:rsidRPr="00D21EB9" w:rsidRDefault="00FA209E" w:rsidP="00FA209E">
      <w:pPr>
        <w:rPr>
          <w:i/>
        </w:rPr>
      </w:pPr>
      <w:r w:rsidRPr="00D21EB9">
        <w:rPr>
          <w:i/>
        </w:rPr>
        <w:t xml:space="preserve">For example, if there's a </w:t>
      </w:r>
      <w:r w:rsidR="002E1976">
        <w:rPr>
          <w:i/>
        </w:rPr>
        <w:t>G</w:t>
      </w:r>
      <w:r w:rsidRPr="00D21EB9">
        <w:rPr>
          <w:i/>
        </w:rPr>
        <w:t xml:space="preserve">enscan prediction, but no corresponding </w:t>
      </w:r>
      <w:r w:rsidR="00211C14" w:rsidRPr="00D21EB9">
        <w:rPr>
          <w:i/>
        </w:rPr>
        <w:t>blastx</w:t>
      </w:r>
      <w:r w:rsidRPr="00D21EB9">
        <w:rPr>
          <w:i/>
        </w:rPr>
        <w:t xml:space="preserve"> hit, click on the </w:t>
      </w:r>
      <w:r w:rsidR="002E1976">
        <w:rPr>
          <w:i/>
        </w:rPr>
        <w:t>G</w:t>
      </w:r>
      <w:r w:rsidRPr="00D21EB9">
        <w:rPr>
          <w:i/>
        </w:rPr>
        <w:t>enscan gene model, get the predicted protein sequence and use this in a blastp</w:t>
      </w:r>
      <w:r w:rsidR="00A963D1">
        <w:rPr>
          <w:i/>
        </w:rPr>
        <w:t xml:space="preserve"> search of the D. melanogaster </w:t>
      </w:r>
      <w:r w:rsidRPr="00D21EB9">
        <w:rPr>
          <w:i/>
        </w:rPr>
        <w:t xml:space="preserve">nr protein database (the </w:t>
      </w:r>
      <w:r w:rsidRPr="00D21EB9">
        <w:rPr>
          <w:b/>
          <w:i/>
          <w:u w:val="single"/>
        </w:rPr>
        <w:t>nr</w:t>
      </w:r>
      <w:r w:rsidRPr="00D21EB9">
        <w:rPr>
          <w:i/>
        </w:rPr>
        <w:t xml:space="preserve"> database, not the </w:t>
      </w:r>
      <w:r w:rsidR="00930174">
        <w:rPr>
          <w:i/>
        </w:rPr>
        <w:t>R</w:t>
      </w:r>
      <w:r w:rsidRPr="00D21EB9">
        <w:rPr>
          <w:i/>
        </w:rPr>
        <w:t>ef</w:t>
      </w:r>
      <w:r w:rsidR="00930174">
        <w:rPr>
          <w:i/>
        </w:rPr>
        <w:t>S</w:t>
      </w:r>
      <w:r w:rsidRPr="00D21EB9">
        <w:rPr>
          <w:i/>
        </w:rPr>
        <w:t>eq database)</w:t>
      </w:r>
      <w:r w:rsidR="002B2E06">
        <w:rPr>
          <w:i/>
        </w:rPr>
        <w:t>.</w:t>
      </w:r>
    </w:p>
    <w:p w14:paraId="3DD44FE3" w14:textId="77777777" w:rsidR="00FA209E" w:rsidRPr="00390443" w:rsidRDefault="00FA209E" w:rsidP="00E767E0">
      <w:pPr>
        <w:rPr>
          <w:rFonts w:ascii="Times New Roman" w:hAnsi="Times New Roman"/>
        </w:rPr>
      </w:pPr>
    </w:p>
    <w:p w14:paraId="150987A4" w14:textId="77777777" w:rsidR="00AD46F6" w:rsidRDefault="00AD46F6" w:rsidP="00E767E0">
      <w:pPr>
        <w:rPr>
          <w:rFonts w:ascii="Times New Roman" w:hAnsi="Times New Roman"/>
        </w:rPr>
      </w:pPr>
    </w:p>
    <w:p w14:paraId="29A55FB1" w14:textId="77777777" w:rsidR="00AD46F6" w:rsidRDefault="00AD46F6" w:rsidP="00E767E0">
      <w:pPr>
        <w:rPr>
          <w:rFonts w:ascii="Times New Roman" w:hAnsi="Times New Roman"/>
        </w:rPr>
      </w:pPr>
    </w:p>
    <w:p w14:paraId="4854DD38" w14:textId="77777777" w:rsidR="008E47C3" w:rsidRDefault="00AD46F6" w:rsidP="00E767E0">
      <w:pPr>
        <w:rPr>
          <w:rFonts w:ascii="Times New Roman" w:hAnsi="Times New Roman"/>
        </w:rPr>
      </w:pPr>
      <w:r w:rsidRPr="00AD46F6">
        <w:rPr>
          <w:rFonts w:ascii="Times New Roman" w:hAnsi="Times New Roman"/>
          <w:b/>
        </w:rPr>
        <w:t>References</w:t>
      </w:r>
      <w:r>
        <w:rPr>
          <w:rFonts w:ascii="Times New Roman" w:hAnsi="Times New Roman"/>
        </w:rPr>
        <w:t>:</w:t>
      </w:r>
    </w:p>
    <w:p w14:paraId="7AB797F7" w14:textId="77777777" w:rsidR="00AD46F6" w:rsidRDefault="00AD46F6" w:rsidP="00E767E0">
      <w:pPr>
        <w:rPr>
          <w:rFonts w:ascii="Times New Roman" w:hAnsi="Times New Roman"/>
        </w:rPr>
      </w:pPr>
    </w:p>
    <w:p w14:paraId="704DCAC6" w14:textId="6E561373" w:rsidR="00AD46F6" w:rsidRDefault="00AD46F6" w:rsidP="00E767E0">
      <w:pPr>
        <w:rPr>
          <w:rFonts w:ascii="Times New Roman" w:hAnsi="Times New Roman"/>
        </w:rPr>
      </w:pPr>
      <w:r>
        <w:rPr>
          <w:rFonts w:ascii="Times New Roman" w:hAnsi="Times New Roman"/>
        </w:rPr>
        <w:t xml:space="preserve">The GEP website:  </w:t>
      </w:r>
      <w:hyperlink r:id="rId77" w:history="1">
        <w:r w:rsidR="000133BC" w:rsidRPr="0082639B">
          <w:rPr>
            <w:rStyle w:val="Hyperlink"/>
            <w:rFonts w:ascii="Times New Roman" w:hAnsi="Times New Roman"/>
          </w:rPr>
          <w:t>http://gep.wustl.edu</w:t>
        </w:r>
      </w:hyperlink>
      <w:r w:rsidR="000133BC">
        <w:rPr>
          <w:rFonts w:ascii="Times New Roman" w:hAnsi="Times New Roman"/>
        </w:rPr>
        <w:t xml:space="preserve"> </w:t>
      </w:r>
    </w:p>
    <w:p w14:paraId="73690B6F" w14:textId="77777777" w:rsidR="00AD46F6" w:rsidRDefault="00AD46F6" w:rsidP="00AD46F6">
      <w:pPr>
        <w:rPr>
          <w:rFonts w:ascii="Times New Roman" w:hAnsi="Times New Roman"/>
        </w:rPr>
      </w:pPr>
    </w:p>
    <w:p w14:paraId="1FE884C2" w14:textId="233FDF81" w:rsidR="00AD46F6" w:rsidRPr="00AD46F6" w:rsidRDefault="00AD46F6" w:rsidP="00AD46F6">
      <w:pPr>
        <w:rPr>
          <w:rFonts w:ascii="Times New Roman" w:hAnsi="Times New Roman"/>
          <w:sz w:val="16"/>
        </w:rPr>
      </w:pPr>
      <w:r w:rsidRPr="00AD46F6">
        <w:rPr>
          <w:rFonts w:ascii="Times New Roman" w:hAnsi="Times New Roman"/>
        </w:rPr>
        <w:t>Emerson,</w:t>
      </w:r>
      <w:r w:rsidRPr="00AD46F6">
        <w:rPr>
          <w:rFonts w:ascii="Times New Roman" w:hAnsi="Times New Roman"/>
          <w:sz w:val="16"/>
        </w:rPr>
        <w:t xml:space="preserve"> </w:t>
      </w:r>
      <w:r w:rsidRPr="00AD46F6">
        <w:rPr>
          <w:rFonts w:ascii="Times New Roman" w:hAnsi="Times New Roman"/>
        </w:rPr>
        <w:t>Julia A.</w:t>
      </w:r>
      <w:r>
        <w:rPr>
          <w:rFonts w:ascii="Times New Roman" w:hAnsi="Times New Roman"/>
        </w:rPr>
        <w:t>, C. Silver Key, C. J. Alvarez, S.</w:t>
      </w:r>
      <w:r w:rsidRPr="00AD46F6">
        <w:rPr>
          <w:rFonts w:ascii="Times New Roman" w:hAnsi="Times New Roman"/>
        </w:rPr>
        <w:t xml:space="preserve"> Mel,</w:t>
      </w:r>
      <w:r>
        <w:rPr>
          <w:rFonts w:ascii="Times New Roman" w:hAnsi="Times New Roman"/>
          <w:sz w:val="16"/>
        </w:rPr>
        <w:t xml:space="preserve"> </w:t>
      </w:r>
      <w:r>
        <w:rPr>
          <w:rFonts w:ascii="Times New Roman" w:hAnsi="Times New Roman"/>
        </w:rPr>
        <w:t xml:space="preserve">G. McNeil, K. J. Saville, W. Leung, C. </w:t>
      </w:r>
      <w:r w:rsidRPr="00AD46F6">
        <w:rPr>
          <w:rFonts w:ascii="Times New Roman" w:hAnsi="Times New Roman"/>
        </w:rPr>
        <w:t>D. Shaffer and</w:t>
      </w:r>
      <w:r>
        <w:rPr>
          <w:rFonts w:ascii="Times New Roman" w:hAnsi="Times New Roman"/>
        </w:rPr>
        <w:t xml:space="preserve"> </w:t>
      </w:r>
      <w:r w:rsidRPr="00AD46F6">
        <w:rPr>
          <w:rFonts w:ascii="Times New Roman" w:hAnsi="Times New Roman"/>
        </w:rPr>
        <w:t>Sarah C. R. Elgin.  Introduction to the Gen</w:t>
      </w:r>
      <w:r>
        <w:rPr>
          <w:rFonts w:ascii="Times New Roman" w:hAnsi="Times New Roman"/>
        </w:rPr>
        <w:t xml:space="preserve">omics Education Partnership and </w:t>
      </w:r>
      <w:r w:rsidRPr="00AD46F6">
        <w:rPr>
          <w:rFonts w:ascii="Times New Roman" w:hAnsi="Times New Roman"/>
        </w:rPr>
        <w:t>Collaborative Genomics Research in Drosophila</w:t>
      </w:r>
      <w:r>
        <w:rPr>
          <w:rFonts w:ascii="Times New Roman" w:hAnsi="Times New Roman"/>
          <w:sz w:val="16"/>
        </w:rPr>
        <w:t xml:space="preserve">.  </w:t>
      </w:r>
      <w:r w:rsidRPr="00AD46F6">
        <w:rPr>
          <w:rFonts w:ascii="Times New Roman" w:hAnsi="Times New Roman"/>
        </w:rPr>
        <w:t>ABLE workshop 2012</w:t>
      </w:r>
      <w:r w:rsidR="00112861">
        <w:rPr>
          <w:rFonts w:ascii="Times New Roman" w:hAnsi="Times New Roman"/>
        </w:rPr>
        <w:t>.</w:t>
      </w:r>
      <w:bookmarkStart w:id="0" w:name="_GoBack"/>
      <w:bookmarkEnd w:id="0"/>
    </w:p>
    <w:p w14:paraId="3639BB74" w14:textId="77777777" w:rsidR="00AD46F6" w:rsidRPr="00AD46F6" w:rsidRDefault="00AD46F6" w:rsidP="00AD46F6">
      <w:pPr>
        <w:rPr>
          <w:rFonts w:ascii="Times New Roman" w:hAnsi="Times New Roman"/>
        </w:rPr>
      </w:pPr>
    </w:p>
    <w:sectPr w:rsidR="00AD46F6" w:rsidRPr="00AD46F6" w:rsidSect="00353F2C">
      <w:footerReference w:type="even" r:id="rId78"/>
      <w:foot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0B7876" w14:textId="77777777" w:rsidR="002F1B99" w:rsidRDefault="002F1B99" w:rsidP="00E25C99">
      <w:r>
        <w:separator/>
      </w:r>
    </w:p>
  </w:endnote>
  <w:endnote w:type="continuationSeparator" w:id="0">
    <w:p w14:paraId="585F2491" w14:textId="77777777" w:rsidR="002F1B99" w:rsidRDefault="002F1B99" w:rsidP="00E25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TimesNewRomanPS-BoldMT">
    <w:altName w:val="Cambri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Italic"/>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3624B" w14:textId="77777777" w:rsidR="002C2098" w:rsidRDefault="002C2098" w:rsidP="001246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529D25" w14:textId="77777777" w:rsidR="002C2098" w:rsidRDefault="002C2098" w:rsidP="001246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C8290" w14:textId="77777777" w:rsidR="002C2098" w:rsidRDefault="002C2098" w:rsidP="001246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2861">
      <w:rPr>
        <w:rStyle w:val="PageNumber"/>
        <w:noProof/>
      </w:rPr>
      <w:t>1</w:t>
    </w:r>
    <w:r>
      <w:rPr>
        <w:rStyle w:val="PageNumber"/>
      </w:rPr>
      <w:fldChar w:fldCharType="end"/>
    </w:r>
  </w:p>
  <w:p w14:paraId="47071CE6" w14:textId="77777777" w:rsidR="002C2098" w:rsidRDefault="002C2098" w:rsidP="001246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22575E" w14:textId="77777777" w:rsidR="002F1B99" w:rsidRDefault="002F1B99" w:rsidP="00E25C99">
      <w:r>
        <w:separator/>
      </w:r>
    </w:p>
  </w:footnote>
  <w:footnote w:type="continuationSeparator" w:id="0">
    <w:p w14:paraId="5B188021" w14:textId="77777777" w:rsidR="002F1B99" w:rsidRDefault="002F1B99" w:rsidP="00E25C9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0782B"/>
    <w:multiLevelType w:val="hybridMultilevel"/>
    <w:tmpl w:val="3330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D72D9F"/>
    <w:multiLevelType w:val="hybridMultilevel"/>
    <w:tmpl w:val="7374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8A0"/>
    <w:rsid w:val="0000009C"/>
    <w:rsid w:val="00002C35"/>
    <w:rsid w:val="000059A4"/>
    <w:rsid w:val="000133BC"/>
    <w:rsid w:val="000176E3"/>
    <w:rsid w:val="00017D19"/>
    <w:rsid w:val="00020035"/>
    <w:rsid w:val="00021032"/>
    <w:rsid w:val="00022781"/>
    <w:rsid w:val="0002751F"/>
    <w:rsid w:val="00031120"/>
    <w:rsid w:val="00040ACA"/>
    <w:rsid w:val="00041300"/>
    <w:rsid w:val="0004710D"/>
    <w:rsid w:val="00050E6E"/>
    <w:rsid w:val="00056D91"/>
    <w:rsid w:val="0005760B"/>
    <w:rsid w:val="0006749F"/>
    <w:rsid w:val="00071BF4"/>
    <w:rsid w:val="00072084"/>
    <w:rsid w:val="000831DA"/>
    <w:rsid w:val="0008382F"/>
    <w:rsid w:val="00083D8B"/>
    <w:rsid w:val="0008456B"/>
    <w:rsid w:val="00085910"/>
    <w:rsid w:val="00085DFE"/>
    <w:rsid w:val="000868F0"/>
    <w:rsid w:val="00087188"/>
    <w:rsid w:val="0009000E"/>
    <w:rsid w:val="000922C6"/>
    <w:rsid w:val="0009433A"/>
    <w:rsid w:val="000A2834"/>
    <w:rsid w:val="000A37B9"/>
    <w:rsid w:val="000A6E96"/>
    <w:rsid w:val="000B0A32"/>
    <w:rsid w:val="000B4531"/>
    <w:rsid w:val="000B4DA3"/>
    <w:rsid w:val="000C04DE"/>
    <w:rsid w:val="000C3629"/>
    <w:rsid w:val="000C4385"/>
    <w:rsid w:val="000C5E8B"/>
    <w:rsid w:val="000D2545"/>
    <w:rsid w:val="000F0124"/>
    <w:rsid w:val="000F4270"/>
    <w:rsid w:val="000F62CD"/>
    <w:rsid w:val="0010524E"/>
    <w:rsid w:val="00112861"/>
    <w:rsid w:val="00113234"/>
    <w:rsid w:val="0011706C"/>
    <w:rsid w:val="00120614"/>
    <w:rsid w:val="00120C90"/>
    <w:rsid w:val="00120DE1"/>
    <w:rsid w:val="00124630"/>
    <w:rsid w:val="00125B2E"/>
    <w:rsid w:val="0013025B"/>
    <w:rsid w:val="00133C62"/>
    <w:rsid w:val="001379B9"/>
    <w:rsid w:val="001409B0"/>
    <w:rsid w:val="001521CD"/>
    <w:rsid w:val="00153947"/>
    <w:rsid w:val="00154C31"/>
    <w:rsid w:val="00164D58"/>
    <w:rsid w:val="001679C0"/>
    <w:rsid w:val="001729F1"/>
    <w:rsid w:val="00173467"/>
    <w:rsid w:val="0018114E"/>
    <w:rsid w:val="001905D3"/>
    <w:rsid w:val="00191921"/>
    <w:rsid w:val="001A2623"/>
    <w:rsid w:val="001A4502"/>
    <w:rsid w:val="001A531C"/>
    <w:rsid w:val="001B6D24"/>
    <w:rsid w:val="001C1430"/>
    <w:rsid w:val="001C25D2"/>
    <w:rsid w:val="001E5D0A"/>
    <w:rsid w:val="001E671E"/>
    <w:rsid w:val="002039F5"/>
    <w:rsid w:val="002109E0"/>
    <w:rsid w:val="00211C14"/>
    <w:rsid w:val="00214168"/>
    <w:rsid w:val="00216560"/>
    <w:rsid w:val="0022045B"/>
    <w:rsid w:val="00223705"/>
    <w:rsid w:val="00225200"/>
    <w:rsid w:val="0022783A"/>
    <w:rsid w:val="002321AB"/>
    <w:rsid w:val="0023546C"/>
    <w:rsid w:val="00235C69"/>
    <w:rsid w:val="00236E0E"/>
    <w:rsid w:val="0023760C"/>
    <w:rsid w:val="00237F5A"/>
    <w:rsid w:val="002424F0"/>
    <w:rsid w:val="002506D9"/>
    <w:rsid w:val="002511F0"/>
    <w:rsid w:val="0025726D"/>
    <w:rsid w:val="0026022B"/>
    <w:rsid w:val="00260518"/>
    <w:rsid w:val="002648BE"/>
    <w:rsid w:val="00265DF2"/>
    <w:rsid w:val="002737F7"/>
    <w:rsid w:val="002929C6"/>
    <w:rsid w:val="002931EC"/>
    <w:rsid w:val="00296D35"/>
    <w:rsid w:val="002A1165"/>
    <w:rsid w:val="002A1784"/>
    <w:rsid w:val="002A18F6"/>
    <w:rsid w:val="002A5A5E"/>
    <w:rsid w:val="002B0061"/>
    <w:rsid w:val="002B169D"/>
    <w:rsid w:val="002B28CD"/>
    <w:rsid w:val="002B2E06"/>
    <w:rsid w:val="002B4A2B"/>
    <w:rsid w:val="002B511A"/>
    <w:rsid w:val="002C2098"/>
    <w:rsid w:val="002C729E"/>
    <w:rsid w:val="002D02CA"/>
    <w:rsid w:val="002E1976"/>
    <w:rsid w:val="002E1CFE"/>
    <w:rsid w:val="002E4170"/>
    <w:rsid w:val="002E56A4"/>
    <w:rsid w:val="002F0CDD"/>
    <w:rsid w:val="002F0E17"/>
    <w:rsid w:val="002F1B99"/>
    <w:rsid w:val="002F463B"/>
    <w:rsid w:val="002F5C26"/>
    <w:rsid w:val="00305827"/>
    <w:rsid w:val="003079A1"/>
    <w:rsid w:val="0031349F"/>
    <w:rsid w:val="00317F95"/>
    <w:rsid w:val="00324748"/>
    <w:rsid w:val="0032528F"/>
    <w:rsid w:val="003263C5"/>
    <w:rsid w:val="003366BD"/>
    <w:rsid w:val="00336E98"/>
    <w:rsid w:val="003421F0"/>
    <w:rsid w:val="00342456"/>
    <w:rsid w:val="00346AED"/>
    <w:rsid w:val="00352C8E"/>
    <w:rsid w:val="00353F2C"/>
    <w:rsid w:val="00355935"/>
    <w:rsid w:val="0037799C"/>
    <w:rsid w:val="003811F1"/>
    <w:rsid w:val="00385029"/>
    <w:rsid w:val="00385306"/>
    <w:rsid w:val="00385824"/>
    <w:rsid w:val="0038729F"/>
    <w:rsid w:val="00390443"/>
    <w:rsid w:val="00392F52"/>
    <w:rsid w:val="00396D91"/>
    <w:rsid w:val="00397DE7"/>
    <w:rsid w:val="003A233F"/>
    <w:rsid w:val="003A5D43"/>
    <w:rsid w:val="003A74CE"/>
    <w:rsid w:val="003A7E9D"/>
    <w:rsid w:val="003B13EF"/>
    <w:rsid w:val="003B78B3"/>
    <w:rsid w:val="003C04E4"/>
    <w:rsid w:val="003C04EA"/>
    <w:rsid w:val="003C1333"/>
    <w:rsid w:val="003C4118"/>
    <w:rsid w:val="003C5BD1"/>
    <w:rsid w:val="003D7087"/>
    <w:rsid w:val="003D7FF0"/>
    <w:rsid w:val="003E0529"/>
    <w:rsid w:val="003E6B19"/>
    <w:rsid w:val="003F0C92"/>
    <w:rsid w:val="003F3192"/>
    <w:rsid w:val="003F3320"/>
    <w:rsid w:val="003F3D5B"/>
    <w:rsid w:val="003F784E"/>
    <w:rsid w:val="00401BDC"/>
    <w:rsid w:val="00402764"/>
    <w:rsid w:val="00406EA7"/>
    <w:rsid w:val="004112FF"/>
    <w:rsid w:val="00412C63"/>
    <w:rsid w:val="00417090"/>
    <w:rsid w:val="00420D94"/>
    <w:rsid w:val="00422F92"/>
    <w:rsid w:val="00435D78"/>
    <w:rsid w:val="00454457"/>
    <w:rsid w:val="00456BB5"/>
    <w:rsid w:val="0045727A"/>
    <w:rsid w:val="00463972"/>
    <w:rsid w:val="00464980"/>
    <w:rsid w:val="0047213B"/>
    <w:rsid w:val="004722E7"/>
    <w:rsid w:val="004838A0"/>
    <w:rsid w:val="00486E88"/>
    <w:rsid w:val="00487CC3"/>
    <w:rsid w:val="00490396"/>
    <w:rsid w:val="00493008"/>
    <w:rsid w:val="004935DB"/>
    <w:rsid w:val="00496983"/>
    <w:rsid w:val="004A47B2"/>
    <w:rsid w:val="004A4B4C"/>
    <w:rsid w:val="004B2A60"/>
    <w:rsid w:val="004C26C4"/>
    <w:rsid w:val="004D472A"/>
    <w:rsid w:val="004D4EA9"/>
    <w:rsid w:val="004D7A9A"/>
    <w:rsid w:val="004E390A"/>
    <w:rsid w:val="004E3FB9"/>
    <w:rsid w:val="004F2158"/>
    <w:rsid w:val="004F4C5A"/>
    <w:rsid w:val="004F6EF4"/>
    <w:rsid w:val="005054B2"/>
    <w:rsid w:val="00510067"/>
    <w:rsid w:val="005112F9"/>
    <w:rsid w:val="00520735"/>
    <w:rsid w:val="005304D7"/>
    <w:rsid w:val="0053209B"/>
    <w:rsid w:val="00534B4C"/>
    <w:rsid w:val="00544942"/>
    <w:rsid w:val="00551499"/>
    <w:rsid w:val="005544C2"/>
    <w:rsid w:val="00555C28"/>
    <w:rsid w:val="00561E80"/>
    <w:rsid w:val="00563276"/>
    <w:rsid w:val="005806B8"/>
    <w:rsid w:val="005825E7"/>
    <w:rsid w:val="00583311"/>
    <w:rsid w:val="00584779"/>
    <w:rsid w:val="005861D7"/>
    <w:rsid w:val="0058658E"/>
    <w:rsid w:val="005916BE"/>
    <w:rsid w:val="00592F2F"/>
    <w:rsid w:val="005A2E39"/>
    <w:rsid w:val="005A77C0"/>
    <w:rsid w:val="005B11F0"/>
    <w:rsid w:val="005B42D5"/>
    <w:rsid w:val="005B6BE1"/>
    <w:rsid w:val="005B7183"/>
    <w:rsid w:val="005C51A0"/>
    <w:rsid w:val="005C6E52"/>
    <w:rsid w:val="005C71D2"/>
    <w:rsid w:val="005D6C78"/>
    <w:rsid w:val="005E3D82"/>
    <w:rsid w:val="005E430C"/>
    <w:rsid w:val="005E609D"/>
    <w:rsid w:val="005F2A02"/>
    <w:rsid w:val="005F3A95"/>
    <w:rsid w:val="005F578B"/>
    <w:rsid w:val="005F768F"/>
    <w:rsid w:val="0060052E"/>
    <w:rsid w:val="0060764D"/>
    <w:rsid w:val="00613B8D"/>
    <w:rsid w:val="006245EC"/>
    <w:rsid w:val="0064419B"/>
    <w:rsid w:val="00651DB3"/>
    <w:rsid w:val="00656F60"/>
    <w:rsid w:val="00657B1E"/>
    <w:rsid w:val="006600B5"/>
    <w:rsid w:val="0068366D"/>
    <w:rsid w:val="0069096B"/>
    <w:rsid w:val="00696920"/>
    <w:rsid w:val="006A09D9"/>
    <w:rsid w:val="006A762B"/>
    <w:rsid w:val="006B3A94"/>
    <w:rsid w:val="006C31B8"/>
    <w:rsid w:val="006D0BBF"/>
    <w:rsid w:val="006D1474"/>
    <w:rsid w:val="006E2A2F"/>
    <w:rsid w:val="006E54D0"/>
    <w:rsid w:val="006E62D1"/>
    <w:rsid w:val="006F2695"/>
    <w:rsid w:val="006F4621"/>
    <w:rsid w:val="006F5906"/>
    <w:rsid w:val="0070162D"/>
    <w:rsid w:val="0070392E"/>
    <w:rsid w:val="00704035"/>
    <w:rsid w:val="00704937"/>
    <w:rsid w:val="00706A68"/>
    <w:rsid w:val="007070CD"/>
    <w:rsid w:val="00710B70"/>
    <w:rsid w:val="00714703"/>
    <w:rsid w:val="00716B15"/>
    <w:rsid w:val="00720D93"/>
    <w:rsid w:val="007228E0"/>
    <w:rsid w:val="00724AFC"/>
    <w:rsid w:val="00725560"/>
    <w:rsid w:val="0073022A"/>
    <w:rsid w:val="00735E66"/>
    <w:rsid w:val="00736A8F"/>
    <w:rsid w:val="00737F6C"/>
    <w:rsid w:val="007440DD"/>
    <w:rsid w:val="00744403"/>
    <w:rsid w:val="00745678"/>
    <w:rsid w:val="00745C44"/>
    <w:rsid w:val="00746F68"/>
    <w:rsid w:val="00747A02"/>
    <w:rsid w:val="0075012A"/>
    <w:rsid w:val="00760CE3"/>
    <w:rsid w:val="00766570"/>
    <w:rsid w:val="00780EAF"/>
    <w:rsid w:val="00793E31"/>
    <w:rsid w:val="00794048"/>
    <w:rsid w:val="00794665"/>
    <w:rsid w:val="007A359E"/>
    <w:rsid w:val="007A6BD0"/>
    <w:rsid w:val="007A6EC1"/>
    <w:rsid w:val="007A703A"/>
    <w:rsid w:val="007B4CD3"/>
    <w:rsid w:val="007C0DF2"/>
    <w:rsid w:val="007D13AC"/>
    <w:rsid w:val="007D7A4B"/>
    <w:rsid w:val="007D7C7A"/>
    <w:rsid w:val="007E0D45"/>
    <w:rsid w:val="007E3C3F"/>
    <w:rsid w:val="007E4ACF"/>
    <w:rsid w:val="007E608A"/>
    <w:rsid w:val="007F3294"/>
    <w:rsid w:val="00800830"/>
    <w:rsid w:val="00802636"/>
    <w:rsid w:val="00805997"/>
    <w:rsid w:val="008124CE"/>
    <w:rsid w:val="00813B1E"/>
    <w:rsid w:val="00822AFC"/>
    <w:rsid w:val="0082390A"/>
    <w:rsid w:val="008243E6"/>
    <w:rsid w:val="00826070"/>
    <w:rsid w:val="0082675A"/>
    <w:rsid w:val="0084576C"/>
    <w:rsid w:val="00860C93"/>
    <w:rsid w:val="0086140B"/>
    <w:rsid w:val="00861773"/>
    <w:rsid w:val="0087251D"/>
    <w:rsid w:val="0088561D"/>
    <w:rsid w:val="00886B6B"/>
    <w:rsid w:val="0089010F"/>
    <w:rsid w:val="008A0559"/>
    <w:rsid w:val="008A2B32"/>
    <w:rsid w:val="008A71F4"/>
    <w:rsid w:val="008B51D4"/>
    <w:rsid w:val="008C1B41"/>
    <w:rsid w:val="008C4150"/>
    <w:rsid w:val="008D051C"/>
    <w:rsid w:val="008D2DCA"/>
    <w:rsid w:val="008D5002"/>
    <w:rsid w:val="008D7DF2"/>
    <w:rsid w:val="008E1026"/>
    <w:rsid w:val="008E2304"/>
    <w:rsid w:val="008E47C3"/>
    <w:rsid w:val="008F2852"/>
    <w:rsid w:val="008F4551"/>
    <w:rsid w:val="008F670B"/>
    <w:rsid w:val="008F71AB"/>
    <w:rsid w:val="008F7B68"/>
    <w:rsid w:val="009004C2"/>
    <w:rsid w:val="0090256E"/>
    <w:rsid w:val="009036C5"/>
    <w:rsid w:val="009038DA"/>
    <w:rsid w:val="009052CF"/>
    <w:rsid w:val="009215AC"/>
    <w:rsid w:val="00923D4D"/>
    <w:rsid w:val="009258CB"/>
    <w:rsid w:val="00930174"/>
    <w:rsid w:val="009306C9"/>
    <w:rsid w:val="009323AA"/>
    <w:rsid w:val="00933899"/>
    <w:rsid w:val="00952377"/>
    <w:rsid w:val="009531E5"/>
    <w:rsid w:val="009535B4"/>
    <w:rsid w:val="0095473B"/>
    <w:rsid w:val="00955224"/>
    <w:rsid w:val="0095713C"/>
    <w:rsid w:val="0096130B"/>
    <w:rsid w:val="009615F2"/>
    <w:rsid w:val="00962A0D"/>
    <w:rsid w:val="009632D7"/>
    <w:rsid w:val="00963B2E"/>
    <w:rsid w:val="00966E7F"/>
    <w:rsid w:val="00967ED0"/>
    <w:rsid w:val="00971525"/>
    <w:rsid w:val="00974AAA"/>
    <w:rsid w:val="009761BC"/>
    <w:rsid w:val="0097652B"/>
    <w:rsid w:val="00977007"/>
    <w:rsid w:val="00983D7C"/>
    <w:rsid w:val="00983E1F"/>
    <w:rsid w:val="00985135"/>
    <w:rsid w:val="009853B1"/>
    <w:rsid w:val="00987D51"/>
    <w:rsid w:val="00992BD0"/>
    <w:rsid w:val="009A0349"/>
    <w:rsid w:val="009A1AD4"/>
    <w:rsid w:val="009A33EB"/>
    <w:rsid w:val="009A6490"/>
    <w:rsid w:val="009B729F"/>
    <w:rsid w:val="009C049F"/>
    <w:rsid w:val="009C2036"/>
    <w:rsid w:val="009C2603"/>
    <w:rsid w:val="009C78F8"/>
    <w:rsid w:val="009D24F9"/>
    <w:rsid w:val="009D6780"/>
    <w:rsid w:val="009E104E"/>
    <w:rsid w:val="009E1359"/>
    <w:rsid w:val="009E1786"/>
    <w:rsid w:val="009F36F7"/>
    <w:rsid w:val="009F420C"/>
    <w:rsid w:val="009F447F"/>
    <w:rsid w:val="009F7D92"/>
    <w:rsid w:val="00A02908"/>
    <w:rsid w:val="00A1159B"/>
    <w:rsid w:val="00A11BCE"/>
    <w:rsid w:val="00A14F56"/>
    <w:rsid w:val="00A1562C"/>
    <w:rsid w:val="00A17BB3"/>
    <w:rsid w:val="00A215E1"/>
    <w:rsid w:val="00A27B39"/>
    <w:rsid w:val="00A30ADD"/>
    <w:rsid w:val="00A36071"/>
    <w:rsid w:val="00A363A4"/>
    <w:rsid w:val="00A36FDD"/>
    <w:rsid w:val="00A441FE"/>
    <w:rsid w:val="00A47920"/>
    <w:rsid w:val="00A52FF2"/>
    <w:rsid w:val="00A6079E"/>
    <w:rsid w:val="00A612ED"/>
    <w:rsid w:val="00A72124"/>
    <w:rsid w:val="00A733DF"/>
    <w:rsid w:val="00A745E4"/>
    <w:rsid w:val="00A82D1E"/>
    <w:rsid w:val="00A9065D"/>
    <w:rsid w:val="00A963D1"/>
    <w:rsid w:val="00AA3076"/>
    <w:rsid w:val="00AA75DB"/>
    <w:rsid w:val="00AC5F99"/>
    <w:rsid w:val="00AC6966"/>
    <w:rsid w:val="00AC797E"/>
    <w:rsid w:val="00AD0068"/>
    <w:rsid w:val="00AD46F6"/>
    <w:rsid w:val="00AD6E2A"/>
    <w:rsid w:val="00AE1D56"/>
    <w:rsid w:val="00AE5BCE"/>
    <w:rsid w:val="00AF05F2"/>
    <w:rsid w:val="00B00942"/>
    <w:rsid w:val="00B01C00"/>
    <w:rsid w:val="00B03283"/>
    <w:rsid w:val="00B03457"/>
    <w:rsid w:val="00B04472"/>
    <w:rsid w:val="00B20D94"/>
    <w:rsid w:val="00B222D6"/>
    <w:rsid w:val="00B246DE"/>
    <w:rsid w:val="00B30075"/>
    <w:rsid w:val="00B3062E"/>
    <w:rsid w:val="00B35F16"/>
    <w:rsid w:val="00B41723"/>
    <w:rsid w:val="00B475F1"/>
    <w:rsid w:val="00B504CD"/>
    <w:rsid w:val="00B54786"/>
    <w:rsid w:val="00B60519"/>
    <w:rsid w:val="00B6241F"/>
    <w:rsid w:val="00B6342A"/>
    <w:rsid w:val="00B67893"/>
    <w:rsid w:val="00B74718"/>
    <w:rsid w:val="00B8268C"/>
    <w:rsid w:val="00B86190"/>
    <w:rsid w:val="00B87550"/>
    <w:rsid w:val="00B931E1"/>
    <w:rsid w:val="00B944F5"/>
    <w:rsid w:val="00B9685D"/>
    <w:rsid w:val="00BA022F"/>
    <w:rsid w:val="00BA29B4"/>
    <w:rsid w:val="00BA56E0"/>
    <w:rsid w:val="00BA60EE"/>
    <w:rsid w:val="00BB217A"/>
    <w:rsid w:val="00BB4933"/>
    <w:rsid w:val="00BB54CB"/>
    <w:rsid w:val="00BC4A80"/>
    <w:rsid w:val="00BC668E"/>
    <w:rsid w:val="00BC721D"/>
    <w:rsid w:val="00BE0AEC"/>
    <w:rsid w:val="00BE190C"/>
    <w:rsid w:val="00BE515C"/>
    <w:rsid w:val="00BF1955"/>
    <w:rsid w:val="00BF446F"/>
    <w:rsid w:val="00BF544A"/>
    <w:rsid w:val="00BF6DDA"/>
    <w:rsid w:val="00C0479C"/>
    <w:rsid w:val="00C20B81"/>
    <w:rsid w:val="00C22514"/>
    <w:rsid w:val="00C232E5"/>
    <w:rsid w:val="00C26462"/>
    <w:rsid w:val="00C31D47"/>
    <w:rsid w:val="00C32657"/>
    <w:rsid w:val="00C33D4A"/>
    <w:rsid w:val="00C373F7"/>
    <w:rsid w:val="00C3782C"/>
    <w:rsid w:val="00C4322F"/>
    <w:rsid w:val="00C4375A"/>
    <w:rsid w:val="00C44267"/>
    <w:rsid w:val="00C51442"/>
    <w:rsid w:val="00C517B5"/>
    <w:rsid w:val="00C51BB1"/>
    <w:rsid w:val="00C56250"/>
    <w:rsid w:val="00C60A86"/>
    <w:rsid w:val="00C62B09"/>
    <w:rsid w:val="00C7434E"/>
    <w:rsid w:val="00C75B99"/>
    <w:rsid w:val="00C81B0A"/>
    <w:rsid w:val="00C82BB0"/>
    <w:rsid w:val="00C854C0"/>
    <w:rsid w:val="00C956E4"/>
    <w:rsid w:val="00C963E2"/>
    <w:rsid w:val="00C96921"/>
    <w:rsid w:val="00CB245A"/>
    <w:rsid w:val="00CB6F23"/>
    <w:rsid w:val="00CB7430"/>
    <w:rsid w:val="00CC28B5"/>
    <w:rsid w:val="00CC3FE2"/>
    <w:rsid w:val="00CD1618"/>
    <w:rsid w:val="00CD1B20"/>
    <w:rsid w:val="00CD5775"/>
    <w:rsid w:val="00CD5B16"/>
    <w:rsid w:val="00CE204E"/>
    <w:rsid w:val="00CE3800"/>
    <w:rsid w:val="00CF4076"/>
    <w:rsid w:val="00CF493B"/>
    <w:rsid w:val="00CF6504"/>
    <w:rsid w:val="00CF6B0E"/>
    <w:rsid w:val="00D00AD3"/>
    <w:rsid w:val="00D01091"/>
    <w:rsid w:val="00D14B5D"/>
    <w:rsid w:val="00D23797"/>
    <w:rsid w:val="00D248AB"/>
    <w:rsid w:val="00D267D3"/>
    <w:rsid w:val="00D30D4B"/>
    <w:rsid w:val="00D31F7F"/>
    <w:rsid w:val="00D365E5"/>
    <w:rsid w:val="00D42676"/>
    <w:rsid w:val="00D53B08"/>
    <w:rsid w:val="00D54418"/>
    <w:rsid w:val="00D635B5"/>
    <w:rsid w:val="00D76A74"/>
    <w:rsid w:val="00D827CD"/>
    <w:rsid w:val="00D82969"/>
    <w:rsid w:val="00D85513"/>
    <w:rsid w:val="00D93E77"/>
    <w:rsid w:val="00D94773"/>
    <w:rsid w:val="00DA02E3"/>
    <w:rsid w:val="00DB7D1D"/>
    <w:rsid w:val="00DC0057"/>
    <w:rsid w:val="00DC4C74"/>
    <w:rsid w:val="00DD0F77"/>
    <w:rsid w:val="00DD4B41"/>
    <w:rsid w:val="00DE4165"/>
    <w:rsid w:val="00DE4DD3"/>
    <w:rsid w:val="00DF65EF"/>
    <w:rsid w:val="00E00310"/>
    <w:rsid w:val="00E07C21"/>
    <w:rsid w:val="00E11995"/>
    <w:rsid w:val="00E22CB2"/>
    <w:rsid w:val="00E23F1D"/>
    <w:rsid w:val="00E23F9A"/>
    <w:rsid w:val="00E2582D"/>
    <w:rsid w:val="00E25C99"/>
    <w:rsid w:val="00E309F4"/>
    <w:rsid w:val="00E3185D"/>
    <w:rsid w:val="00E32500"/>
    <w:rsid w:val="00E3268A"/>
    <w:rsid w:val="00E344DF"/>
    <w:rsid w:val="00E436D0"/>
    <w:rsid w:val="00E466FE"/>
    <w:rsid w:val="00E5386E"/>
    <w:rsid w:val="00E56B15"/>
    <w:rsid w:val="00E65B66"/>
    <w:rsid w:val="00E74195"/>
    <w:rsid w:val="00E767E0"/>
    <w:rsid w:val="00E77177"/>
    <w:rsid w:val="00E778C2"/>
    <w:rsid w:val="00E81EC2"/>
    <w:rsid w:val="00E9527A"/>
    <w:rsid w:val="00EA0183"/>
    <w:rsid w:val="00EB4D64"/>
    <w:rsid w:val="00EC10F7"/>
    <w:rsid w:val="00EC2102"/>
    <w:rsid w:val="00EC30E6"/>
    <w:rsid w:val="00EC4413"/>
    <w:rsid w:val="00EC7840"/>
    <w:rsid w:val="00EC789E"/>
    <w:rsid w:val="00ED046F"/>
    <w:rsid w:val="00ED4BC3"/>
    <w:rsid w:val="00EE323B"/>
    <w:rsid w:val="00EE4622"/>
    <w:rsid w:val="00EF01DA"/>
    <w:rsid w:val="00EF0CC8"/>
    <w:rsid w:val="00EF4FA7"/>
    <w:rsid w:val="00F0258F"/>
    <w:rsid w:val="00F0532A"/>
    <w:rsid w:val="00F0571E"/>
    <w:rsid w:val="00F073CD"/>
    <w:rsid w:val="00F151A9"/>
    <w:rsid w:val="00F174F5"/>
    <w:rsid w:val="00F20F35"/>
    <w:rsid w:val="00F30511"/>
    <w:rsid w:val="00F35F97"/>
    <w:rsid w:val="00F52754"/>
    <w:rsid w:val="00F52AA6"/>
    <w:rsid w:val="00F6349E"/>
    <w:rsid w:val="00F65C7E"/>
    <w:rsid w:val="00F670FC"/>
    <w:rsid w:val="00F723A9"/>
    <w:rsid w:val="00F739B9"/>
    <w:rsid w:val="00F82F8A"/>
    <w:rsid w:val="00F9070F"/>
    <w:rsid w:val="00F91102"/>
    <w:rsid w:val="00F9619C"/>
    <w:rsid w:val="00FA209E"/>
    <w:rsid w:val="00FA2B4A"/>
    <w:rsid w:val="00FA4D53"/>
    <w:rsid w:val="00FA4FDA"/>
    <w:rsid w:val="00FB023E"/>
    <w:rsid w:val="00FB216A"/>
    <w:rsid w:val="00FB2A3B"/>
    <w:rsid w:val="00FB607B"/>
    <w:rsid w:val="00FC0519"/>
    <w:rsid w:val="00FC771D"/>
    <w:rsid w:val="00FC7912"/>
    <w:rsid w:val="00FD0527"/>
    <w:rsid w:val="00FD49AB"/>
    <w:rsid w:val="00FD4E66"/>
    <w:rsid w:val="00FD61DF"/>
    <w:rsid w:val="00FE40E4"/>
    <w:rsid w:val="00FE5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C31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C69"/>
    <w:pPr>
      <w:spacing w:after="0" w:line="240" w:lineRule="auto"/>
    </w:pPr>
    <w:rPr>
      <w:sz w:val="24"/>
      <w:szCs w:val="24"/>
    </w:rPr>
  </w:style>
  <w:style w:type="paragraph" w:styleId="Heading1">
    <w:name w:val="heading 1"/>
    <w:basedOn w:val="Normal"/>
    <w:next w:val="Normal"/>
    <w:link w:val="Heading1Char"/>
    <w:uiPriority w:val="9"/>
    <w:qFormat/>
    <w:rsid w:val="00235C6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235C6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235C6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235C6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35C6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35C6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35C69"/>
    <w:pPr>
      <w:spacing w:before="240" w:after="60"/>
      <w:outlineLvl w:val="6"/>
    </w:pPr>
  </w:style>
  <w:style w:type="paragraph" w:styleId="Heading8">
    <w:name w:val="heading 8"/>
    <w:basedOn w:val="Normal"/>
    <w:next w:val="Normal"/>
    <w:link w:val="Heading8Char"/>
    <w:uiPriority w:val="9"/>
    <w:semiHidden/>
    <w:unhideWhenUsed/>
    <w:qFormat/>
    <w:rsid w:val="00235C69"/>
    <w:pPr>
      <w:spacing w:before="240" w:after="60"/>
      <w:outlineLvl w:val="7"/>
    </w:pPr>
    <w:rPr>
      <w:i/>
      <w:iCs/>
    </w:rPr>
  </w:style>
  <w:style w:type="paragraph" w:styleId="Heading9">
    <w:name w:val="heading 9"/>
    <w:basedOn w:val="Normal"/>
    <w:next w:val="Normal"/>
    <w:link w:val="Heading9Char"/>
    <w:uiPriority w:val="9"/>
    <w:semiHidden/>
    <w:unhideWhenUsed/>
    <w:qFormat/>
    <w:rsid w:val="00235C6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C6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235C6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35C6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35C69"/>
    <w:rPr>
      <w:b/>
      <w:bCs/>
      <w:sz w:val="28"/>
      <w:szCs w:val="28"/>
    </w:rPr>
  </w:style>
  <w:style w:type="character" w:customStyle="1" w:styleId="Heading5Char">
    <w:name w:val="Heading 5 Char"/>
    <w:basedOn w:val="DefaultParagraphFont"/>
    <w:link w:val="Heading5"/>
    <w:uiPriority w:val="9"/>
    <w:semiHidden/>
    <w:rsid w:val="00235C69"/>
    <w:rPr>
      <w:b/>
      <w:bCs/>
      <w:i/>
      <w:iCs/>
      <w:sz w:val="26"/>
      <w:szCs w:val="26"/>
    </w:rPr>
  </w:style>
  <w:style w:type="character" w:customStyle="1" w:styleId="Heading6Char">
    <w:name w:val="Heading 6 Char"/>
    <w:basedOn w:val="DefaultParagraphFont"/>
    <w:link w:val="Heading6"/>
    <w:uiPriority w:val="9"/>
    <w:semiHidden/>
    <w:rsid w:val="00235C69"/>
    <w:rPr>
      <w:b/>
      <w:bCs/>
    </w:rPr>
  </w:style>
  <w:style w:type="character" w:customStyle="1" w:styleId="Heading7Char">
    <w:name w:val="Heading 7 Char"/>
    <w:basedOn w:val="DefaultParagraphFont"/>
    <w:link w:val="Heading7"/>
    <w:uiPriority w:val="9"/>
    <w:semiHidden/>
    <w:rsid w:val="00235C69"/>
    <w:rPr>
      <w:sz w:val="24"/>
      <w:szCs w:val="24"/>
    </w:rPr>
  </w:style>
  <w:style w:type="character" w:customStyle="1" w:styleId="Heading8Char">
    <w:name w:val="Heading 8 Char"/>
    <w:basedOn w:val="DefaultParagraphFont"/>
    <w:link w:val="Heading8"/>
    <w:uiPriority w:val="9"/>
    <w:semiHidden/>
    <w:rsid w:val="00235C69"/>
    <w:rPr>
      <w:i/>
      <w:iCs/>
      <w:sz w:val="24"/>
      <w:szCs w:val="24"/>
    </w:rPr>
  </w:style>
  <w:style w:type="character" w:customStyle="1" w:styleId="Heading9Char">
    <w:name w:val="Heading 9 Char"/>
    <w:basedOn w:val="DefaultParagraphFont"/>
    <w:link w:val="Heading9"/>
    <w:uiPriority w:val="9"/>
    <w:semiHidden/>
    <w:rsid w:val="00235C69"/>
    <w:rPr>
      <w:rFonts w:asciiTheme="majorHAnsi" w:eastAsiaTheme="majorEastAsia" w:hAnsiTheme="majorHAnsi"/>
    </w:rPr>
  </w:style>
  <w:style w:type="paragraph" w:styleId="Title">
    <w:name w:val="Title"/>
    <w:basedOn w:val="Normal"/>
    <w:next w:val="Normal"/>
    <w:link w:val="TitleChar"/>
    <w:uiPriority w:val="10"/>
    <w:qFormat/>
    <w:rsid w:val="00235C6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35C6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35C6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35C69"/>
    <w:rPr>
      <w:rFonts w:asciiTheme="majorHAnsi" w:eastAsiaTheme="majorEastAsia" w:hAnsiTheme="majorHAnsi"/>
      <w:sz w:val="24"/>
      <w:szCs w:val="24"/>
    </w:rPr>
  </w:style>
  <w:style w:type="character" w:styleId="Strong">
    <w:name w:val="Strong"/>
    <w:basedOn w:val="DefaultParagraphFont"/>
    <w:uiPriority w:val="22"/>
    <w:qFormat/>
    <w:rsid w:val="00235C69"/>
    <w:rPr>
      <w:b/>
      <w:bCs/>
    </w:rPr>
  </w:style>
  <w:style w:type="character" w:styleId="Emphasis">
    <w:name w:val="Emphasis"/>
    <w:basedOn w:val="DefaultParagraphFont"/>
    <w:uiPriority w:val="20"/>
    <w:qFormat/>
    <w:rsid w:val="00235C69"/>
    <w:rPr>
      <w:rFonts w:asciiTheme="minorHAnsi" w:hAnsiTheme="minorHAnsi"/>
      <w:b/>
      <w:i/>
      <w:iCs/>
    </w:rPr>
  </w:style>
  <w:style w:type="paragraph" w:styleId="NoSpacing">
    <w:name w:val="No Spacing"/>
    <w:basedOn w:val="Normal"/>
    <w:uiPriority w:val="1"/>
    <w:qFormat/>
    <w:rsid w:val="00235C69"/>
    <w:rPr>
      <w:szCs w:val="32"/>
    </w:rPr>
  </w:style>
  <w:style w:type="paragraph" w:styleId="ListParagraph">
    <w:name w:val="List Paragraph"/>
    <w:basedOn w:val="Normal"/>
    <w:uiPriority w:val="34"/>
    <w:qFormat/>
    <w:rsid w:val="00235C69"/>
    <w:pPr>
      <w:ind w:left="720"/>
      <w:contextualSpacing/>
    </w:pPr>
  </w:style>
  <w:style w:type="paragraph" w:styleId="Quote">
    <w:name w:val="Quote"/>
    <w:basedOn w:val="Normal"/>
    <w:next w:val="Normal"/>
    <w:link w:val="QuoteChar"/>
    <w:uiPriority w:val="29"/>
    <w:qFormat/>
    <w:rsid w:val="00235C69"/>
    <w:rPr>
      <w:i/>
    </w:rPr>
  </w:style>
  <w:style w:type="character" w:customStyle="1" w:styleId="QuoteChar">
    <w:name w:val="Quote Char"/>
    <w:basedOn w:val="DefaultParagraphFont"/>
    <w:link w:val="Quote"/>
    <w:uiPriority w:val="29"/>
    <w:rsid w:val="00235C69"/>
    <w:rPr>
      <w:i/>
      <w:sz w:val="24"/>
      <w:szCs w:val="24"/>
    </w:rPr>
  </w:style>
  <w:style w:type="paragraph" w:styleId="IntenseQuote">
    <w:name w:val="Intense Quote"/>
    <w:basedOn w:val="Normal"/>
    <w:next w:val="Normal"/>
    <w:link w:val="IntenseQuoteChar"/>
    <w:uiPriority w:val="30"/>
    <w:qFormat/>
    <w:rsid w:val="00235C69"/>
    <w:pPr>
      <w:ind w:left="720" w:right="720"/>
    </w:pPr>
    <w:rPr>
      <w:b/>
      <w:i/>
      <w:szCs w:val="22"/>
    </w:rPr>
  </w:style>
  <w:style w:type="character" w:customStyle="1" w:styleId="IntenseQuoteChar">
    <w:name w:val="Intense Quote Char"/>
    <w:basedOn w:val="DefaultParagraphFont"/>
    <w:link w:val="IntenseQuote"/>
    <w:uiPriority w:val="30"/>
    <w:rsid w:val="00235C69"/>
    <w:rPr>
      <w:b/>
      <w:i/>
      <w:sz w:val="24"/>
    </w:rPr>
  </w:style>
  <w:style w:type="character" w:styleId="SubtleEmphasis">
    <w:name w:val="Subtle Emphasis"/>
    <w:uiPriority w:val="19"/>
    <w:qFormat/>
    <w:rsid w:val="00235C69"/>
    <w:rPr>
      <w:i/>
      <w:color w:val="5A5A5A" w:themeColor="text1" w:themeTint="A5"/>
    </w:rPr>
  </w:style>
  <w:style w:type="character" w:styleId="IntenseEmphasis">
    <w:name w:val="Intense Emphasis"/>
    <w:basedOn w:val="DefaultParagraphFont"/>
    <w:uiPriority w:val="21"/>
    <w:qFormat/>
    <w:rsid w:val="00235C69"/>
    <w:rPr>
      <w:b/>
      <w:i/>
      <w:sz w:val="24"/>
      <w:szCs w:val="24"/>
      <w:u w:val="single"/>
    </w:rPr>
  </w:style>
  <w:style w:type="character" w:styleId="SubtleReference">
    <w:name w:val="Subtle Reference"/>
    <w:basedOn w:val="DefaultParagraphFont"/>
    <w:uiPriority w:val="31"/>
    <w:qFormat/>
    <w:rsid w:val="00235C69"/>
    <w:rPr>
      <w:sz w:val="24"/>
      <w:szCs w:val="24"/>
      <w:u w:val="single"/>
    </w:rPr>
  </w:style>
  <w:style w:type="character" w:styleId="IntenseReference">
    <w:name w:val="Intense Reference"/>
    <w:basedOn w:val="DefaultParagraphFont"/>
    <w:uiPriority w:val="32"/>
    <w:qFormat/>
    <w:rsid w:val="00235C69"/>
    <w:rPr>
      <w:b/>
      <w:sz w:val="24"/>
      <w:u w:val="single"/>
    </w:rPr>
  </w:style>
  <w:style w:type="character" w:styleId="BookTitle">
    <w:name w:val="Book Title"/>
    <w:basedOn w:val="DefaultParagraphFont"/>
    <w:uiPriority w:val="33"/>
    <w:qFormat/>
    <w:rsid w:val="00235C6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35C69"/>
    <w:pPr>
      <w:outlineLvl w:val="9"/>
    </w:pPr>
  </w:style>
  <w:style w:type="paragraph" w:styleId="BalloonText">
    <w:name w:val="Balloon Text"/>
    <w:basedOn w:val="Normal"/>
    <w:link w:val="BalloonTextChar"/>
    <w:uiPriority w:val="99"/>
    <w:semiHidden/>
    <w:unhideWhenUsed/>
    <w:rsid w:val="00F65C7E"/>
    <w:rPr>
      <w:rFonts w:ascii="Tahoma" w:hAnsi="Tahoma" w:cs="Tahoma"/>
      <w:sz w:val="16"/>
      <w:szCs w:val="16"/>
    </w:rPr>
  </w:style>
  <w:style w:type="character" w:customStyle="1" w:styleId="BalloonTextChar">
    <w:name w:val="Balloon Text Char"/>
    <w:basedOn w:val="DefaultParagraphFont"/>
    <w:link w:val="BalloonText"/>
    <w:uiPriority w:val="99"/>
    <w:semiHidden/>
    <w:rsid w:val="00F65C7E"/>
    <w:rPr>
      <w:rFonts w:ascii="Tahoma" w:hAnsi="Tahoma" w:cs="Tahoma"/>
      <w:sz w:val="16"/>
      <w:szCs w:val="16"/>
    </w:rPr>
  </w:style>
  <w:style w:type="character" w:styleId="Hyperlink">
    <w:name w:val="Hyperlink"/>
    <w:basedOn w:val="DefaultParagraphFont"/>
    <w:uiPriority w:val="99"/>
    <w:unhideWhenUsed/>
    <w:rsid w:val="00B60519"/>
    <w:rPr>
      <w:color w:val="0000FF"/>
      <w:u w:val="single"/>
    </w:rPr>
  </w:style>
  <w:style w:type="paragraph" w:styleId="HTMLPreformatted">
    <w:name w:val="HTML Preformatted"/>
    <w:basedOn w:val="Normal"/>
    <w:link w:val="HTMLPreformattedChar"/>
    <w:uiPriority w:val="99"/>
    <w:unhideWhenUsed/>
    <w:rsid w:val="005B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5B6BE1"/>
    <w:rPr>
      <w:rFonts w:ascii="Courier New" w:eastAsia="Times New Roman" w:hAnsi="Courier New" w:cs="Courier New"/>
      <w:sz w:val="20"/>
      <w:szCs w:val="20"/>
      <w:lang w:bidi="ar-SA"/>
    </w:rPr>
  </w:style>
  <w:style w:type="character" w:styleId="FollowedHyperlink">
    <w:name w:val="FollowedHyperlink"/>
    <w:basedOn w:val="DefaultParagraphFont"/>
    <w:uiPriority w:val="99"/>
    <w:semiHidden/>
    <w:unhideWhenUsed/>
    <w:rsid w:val="00A1562C"/>
    <w:rPr>
      <w:color w:val="800080" w:themeColor="followedHyperlink"/>
      <w:u w:val="single"/>
    </w:rPr>
  </w:style>
  <w:style w:type="character" w:customStyle="1" w:styleId="qcolor0">
    <w:name w:val="qcolor0"/>
    <w:basedOn w:val="DefaultParagraphFont"/>
    <w:rsid w:val="008E47C3"/>
  </w:style>
  <w:style w:type="character" w:customStyle="1" w:styleId="qcolor1">
    <w:name w:val="qcolor1"/>
    <w:basedOn w:val="DefaultParagraphFont"/>
    <w:rsid w:val="008E47C3"/>
  </w:style>
  <w:style w:type="character" w:customStyle="1" w:styleId="tcolor0">
    <w:name w:val="tcolor0"/>
    <w:basedOn w:val="DefaultParagraphFont"/>
    <w:rsid w:val="008E47C3"/>
  </w:style>
  <w:style w:type="character" w:customStyle="1" w:styleId="tcolor1">
    <w:name w:val="tcolor1"/>
    <w:basedOn w:val="DefaultParagraphFont"/>
    <w:rsid w:val="008E47C3"/>
  </w:style>
  <w:style w:type="character" w:styleId="HTMLTypewriter">
    <w:name w:val="HTML Typewriter"/>
    <w:basedOn w:val="DefaultParagraphFont"/>
    <w:uiPriority w:val="99"/>
    <w:semiHidden/>
    <w:unhideWhenUsed/>
    <w:rsid w:val="0069096B"/>
    <w:rPr>
      <w:rFonts w:ascii="Courier New" w:eastAsia="Times New Roman" w:hAnsi="Courier New" w:cs="Courier New"/>
      <w:sz w:val="20"/>
      <w:szCs w:val="20"/>
    </w:rPr>
  </w:style>
  <w:style w:type="paragraph" w:customStyle="1" w:styleId="ColorfulList-Accent11">
    <w:name w:val="Colorful List - Accent 11"/>
    <w:basedOn w:val="Normal"/>
    <w:uiPriority w:val="34"/>
    <w:qFormat/>
    <w:rsid w:val="00FA209E"/>
    <w:pPr>
      <w:ind w:left="720"/>
      <w:contextualSpacing/>
    </w:pPr>
    <w:rPr>
      <w:rFonts w:ascii="Cambria" w:eastAsia="Cambria" w:hAnsi="Cambria"/>
      <w:lang w:bidi="ar-SA"/>
    </w:rPr>
  </w:style>
  <w:style w:type="character" w:customStyle="1" w:styleId="IntenseEmphasis1">
    <w:name w:val="Intense Emphasis1"/>
    <w:uiPriority w:val="21"/>
    <w:qFormat/>
    <w:rsid w:val="00FA209E"/>
    <w:rPr>
      <w:b/>
      <w:bCs/>
      <w:i/>
      <w:iCs/>
      <w:color w:val="663366"/>
    </w:rPr>
  </w:style>
  <w:style w:type="character" w:styleId="CommentReference">
    <w:name w:val="annotation reference"/>
    <w:basedOn w:val="DefaultParagraphFont"/>
    <w:uiPriority w:val="99"/>
    <w:semiHidden/>
    <w:unhideWhenUsed/>
    <w:rsid w:val="003C04EA"/>
    <w:rPr>
      <w:sz w:val="18"/>
      <w:szCs w:val="18"/>
    </w:rPr>
  </w:style>
  <w:style w:type="paragraph" w:styleId="CommentText">
    <w:name w:val="annotation text"/>
    <w:basedOn w:val="Normal"/>
    <w:link w:val="CommentTextChar"/>
    <w:uiPriority w:val="99"/>
    <w:semiHidden/>
    <w:unhideWhenUsed/>
    <w:rsid w:val="003C04EA"/>
  </w:style>
  <w:style w:type="character" w:customStyle="1" w:styleId="CommentTextChar">
    <w:name w:val="Comment Text Char"/>
    <w:basedOn w:val="DefaultParagraphFont"/>
    <w:link w:val="CommentText"/>
    <w:uiPriority w:val="99"/>
    <w:semiHidden/>
    <w:rsid w:val="003C04EA"/>
    <w:rPr>
      <w:sz w:val="24"/>
      <w:szCs w:val="24"/>
    </w:rPr>
  </w:style>
  <w:style w:type="paragraph" w:styleId="CommentSubject">
    <w:name w:val="annotation subject"/>
    <w:basedOn w:val="CommentText"/>
    <w:next w:val="CommentText"/>
    <w:link w:val="CommentSubjectChar"/>
    <w:uiPriority w:val="99"/>
    <w:semiHidden/>
    <w:unhideWhenUsed/>
    <w:rsid w:val="003C04EA"/>
    <w:rPr>
      <w:b/>
      <w:bCs/>
      <w:sz w:val="20"/>
      <w:szCs w:val="20"/>
    </w:rPr>
  </w:style>
  <w:style w:type="character" w:customStyle="1" w:styleId="CommentSubjectChar">
    <w:name w:val="Comment Subject Char"/>
    <w:basedOn w:val="CommentTextChar"/>
    <w:link w:val="CommentSubject"/>
    <w:uiPriority w:val="99"/>
    <w:semiHidden/>
    <w:rsid w:val="003C04EA"/>
    <w:rPr>
      <w:b/>
      <w:bCs/>
      <w:sz w:val="20"/>
      <w:szCs w:val="20"/>
    </w:rPr>
  </w:style>
  <w:style w:type="paragraph" w:styleId="Revision">
    <w:name w:val="Revision"/>
    <w:hidden/>
    <w:uiPriority w:val="99"/>
    <w:semiHidden/>
    <w:rsid w:val="00955224"/>
    <w:pPr>
      <w:spacing w:after="0" w:line="240" w:lineRule="auto"/>
    </w:pPr>
    <w:rPr>
      <w:sz w:val="24"/>
      <w:szCs w:val="24"/>
    </w:rPr>
  </w:style>
  <w:style w:type="paragraph" w:styleId="Footer">
    <w:name w:val="footer"/>
    <w:basedOn w:val="Normal"/>
    <w:link w:val="FooterChar"/>
    <w:uiPriority w:val="99"/>
    <w:unhideWhenUsed/>
    <w:rsid w:val="00E25C99"/>
    <w:pPr>
      <w:tabs>
        <w:tab w:val="center" w:pos="4320"/>
        <w:tab w:val="right" w:pos="8640"/>
      </w:tabs>
    </w:pPr>
  </w:style>
  <w:style w:type="character" w:customStyle="1" w:styleId="FooterChar">
    <w:name w:val="Footer Char"/>
    <w:basedOn w:val="DefaultParagraphFont"/>
    <w:link w:val="Footer"/>
    <w:uiPriority w:val="99"/>
    <w:rsid w:val="00E25C99"/>
    <w:rPr>
      <w:sz w:val="24"/>
      <w:szCs w:val="24"/>
    </w:rPr>
  </w:style>
  <w:style w:type="character" w:styleId="PageNumber">
    <w:name w:val="page number"/>
    <w:basedOn w:val="DefaultParagraphFont"/>
    <w:uiPriority w:val="99"/>
    <w:semiHidden/>
    <w:unhideWhenUsed/>
    <w:rsid w:val="00E25C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C69"/>
    <w:pPr>
      <w:spacing w:after="0" w:line="240" w:lineRule="auto"/>
    </w:pPr>
    <w:rPr>
      <w:sz w:val="24"/>
      <w:szCs w:val="24"/>
    </w:rPr>
  </w:style>
  <w:style w:type="paragraph" w:styleId="Heading1">
    <w:name w:val="heading 1"/>
    <w:basedOn w:val="Normal"/>
    <w:next w:val="Normal"/>
    <w:link w:val="Heading1Char"/>
    <w:uiPriority w:val="9"/>
    <w:qFormat/>
    <w:rsid w:val="00235C69"/>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235C69"/>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235C69"/>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235C69"/>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35C69"/>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35C69"/>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35C69"/>
    <w:pPr>
      <w:spacing w:before="240" w:after="60"/>
      <w:outlineLvl w:val="6"/>
    </w:pPr>
  </w:style>
  <w:style w:type="paragraph" w:styleId="Heading8">
    <w:name w:val="heading 8"/>
    <w:basedOn w:val="Normal"/>
    <w:next w:val="Normal"/>
    <w:link w:val="Heading8Char"/>
    <w:uiPriority w:val="9"/>
    <w:semiHidden/>
    <w:unhideWhenUsed/>
    <w:qFormat/>
    <w:rsid w:val="00235C69"/>
    <w:pPr>
      <w:spacing w:before="240" w:after="60"/>
      <w:outlineLvl w:val="7"/>
    </w:pPr>
    <w:rPr>
      <w:i/>
      <w:iCs/>
    </w:rPr>
  </w:style>
  <w:style w:type="paragraph" w:styleId="Heading9">
    <w:name w:val="heading 9"/>
    <w:basedOn w:val="Normal"/>
    <w:next w:val="Normal"/>
    <w:link w:val="Heading9Char"/>
    <w:uiPriority w:val="9"/>
    <w:semiHidden/>
    <w:unhideWhenUsed/>
    <w:qFormat/>
    <w:rsid w:val="00235C69"/>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5C6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rsid w:val="00235C6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235C6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35C69"/>
    <w:rPr>
      <w:b/>
      <w:bCs/>
      <w:sz w:val="28"/>
      <w:szCs w:val="28"/>
    </w:rPr>
  </w:style>
  <w:style w:type="character" w:customStyle="1" w:styleId="Heading5Char">
    <w:name w:val="Heading 5 Char"/>
    <w:basedOn w:val="DefaultParagraphFont"/>
    <w:link w:val="Heading5"/>
    <w:uiPriority w:val="9"/>
    <w:semiHidden/>
    <w:rsid w:val="00235C69"/>
    <w:rPr>
      <w:b/>
      <w:bCs/>
      <w:i/>
      <w:iCs/>
      <w:sz w:val="26"/>
      <w:szCs w:val="26"/>
    </w:rPr>
  </w:style>
  <w:style w:type="character" w:customStyle="1" w:styleId="Heading6Char">
    <w:name w:val="Heading 6 Char"/>
    <w:basedOn w:val="DefaultParagraphFont"/>
    <w:link w:val="Heading6"/>
    <w:uiPriority w:val="9"/>
    <w:semiHidden/>
    <w:rsid w:val="00235C69"/>
    <w:rPr>
      <w:b/>
      <w:bCs/>
    </w:rPr>
  </w:style>
  <w:style w:type="character" w:customStyle="1" w:styleId="Heading7Char">
    <w:name w:val="Heading 7 Char"/>
    <w:basedOn w:val="DefaultParagraphFont"/>
    <w:link w:val="Heading7"/>
    <w:uiPriority w:val="9"/>
    <w:semiHidden/>
    <w:rsid w:val="00235C69"/>
    <w:rPr>
      <w:sz w:val="24"/>
      <w:szCs w:val="24"/>
    </w:rPr>
  </w:style>
  <w:style w:type="character" w:customStyle="1" w:styleId="Heading8Char">
    <w:name w:val="Heading 8 Char"/>
    <w:basedOn w:val="DefaultParagraphFont"/>
    <w:link w:val="Heading8"/>
    <w:uiPriority w:val="9"/>
    <w:semiHidden/>
    <w:rsid w:val="00235C69"/>
    <w:rPr>
      <w:i/>
      <w:iCs/>
      <w:sz w:val="24"/>
      <w:szCs w:val="24"/>
    </w:rPr>
  </w:style>
  <w:style w:type="character" w:customStyle="1" w:styleId="Heading9Char">
    <w:name w:val="Heading 9 Char"/>
    <w:basedOn w:val="DefaultParagraphFont"/>
    <w:link w:val="Heading9"/>
    <w:uiPriority w:val="9"/>
    <w:semiHidden/>
    <w:rsid w:val="00235C69"/>
    <w:rPr>
      <w:rFonts w:asciiTheme="majorHAnsi" w:eastAsiaTheme="majorEastAsia" w:hAnsiTheme="majorHAnsi"/>
    </w:rPr>
  </w:style>
  <w:style w:type="paragraph" w:styleId="Title">
    <w:name w:val="Title"/>
    <w:basedOn w:val="Normal"/>
    <w:next w:val="Normal"/>
    <w:link w:val="TitleChar"/>
    <w:uiPriority w:val="10"/>
    <w:qFormat/>
    <w:rsid w:val="00235C69"/>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35C6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35C69"/>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35C69"/>
    <w:rPr>
      <w:rFonts w:asciiTheme="majorHAnsi" w:eastAsiaTheme="majorEastAsia" w:hAnsiTheme="majorHAnsi"/>
      <w:sz w:val="24"/>
      <w:szCs w:val="24"/>
    </w:rPr>
  </w:style>
  <w:style w:type="character" w:styleId="Strong">
    <w:name w:val="Strong"/>
    <w:basedOn w:val="DefaultParagraphFont"/>
    <w:uiPriority w:val="22"/>
    <w:qFormat/>
    <w:rsid w:val="00235C69"/>
    <w:rPr>
      <w:b/>
      <w:bCs/>
    </w:rPr>
  </w:style>
  <w:style w:type="character" w:styleId="Emphasis">
    <w:name w:val="Emphasis"/>
    <w:basedOn w:val="DefaultParagraphFont"/>
    <w:uiPriority w:val="20"/>
    <w:qFormat/>
    <w:rsid w:val="00235C69"/>
    <w:rPr>
      <w:rFonts w:asciiTheme="minorHAnsi" w:hAnsiTheme="minorHAnsi"/>
      <w:b/>
      <w:i/>
      <w:iCs/>
    </w:rPr>
  </w:style>
  <w:style w:type="paragraph" w:styleId="NoSpacing">
    <w:name w:val="No Spacing"/>
    <w:basedOn w:val="Normal"/>
    <w:uiPriority w:val="1"/>
    <w:qFormat/>
    <w:rsid w:val="00235C69"/>
    <w:rPr>
      <w:szCs w:val="32"/>
    </w:rPr>
  </w:style>
  <w:style w:type="paragraph" w:styleId="ListParagraph">
    <w:name w:val="List Paragraph"/>
    <w:basedOn w:val="Normal"/>
    <w:uiPriority w:val="34"/>
    <w:qFormat/>
    <w:rsid w:val="00235C69"/>
    <w:pPr>
      <w:ind w:left="720"/>
      <w:contextualSpacing/>
    </w:pPr>
  </w:style>
  <w:style w:type="paragraph" w:styleId="Quote">
    <w:name w:val="Quote"/>
    <w:basedOn w:val="Normal"/>
    <w:next w:val="Normal"/>
    <w:link w:val="QuoteChar"/>
    <w:uiPriority w:val="29"/>
    <w:qFormat/>
    <w:rsid w:val="00235C69"/>
    <w:rPr>
      <w:i/>
    </w:rPr>
  </w:style>
  <w:style w:type="character" w:customStyle="1" w:styleId="QuoteChar">
    <w:name w:val="Quote Char"/>
    <w:basedOn w:val="DefaultParagraphFont"/>
    <w:link w:val="Quote"/>
    <w:uiPriority w:val="29"/>
    <w:rsid w:val="00235C69"/>
    <w:rPr>
      <w:i/>
      <w:sz w:val="24"/>
      <w:szCs w:val="24"/>
    </w:rPr>
  </w:style>
  <w:style w:type="paragraph" w:styleId="IntenseQuote">
    <w:name w:val="Intense Quote"/>
    <w:basedOn w:val="Normal"/>
    <w:next w:val="Normal"/>
    <w:link w:val="IntenseQuoteChar"/>
    <w:uiPriority w:val="30"/>
    <w:qFormat/>
    <w:rsid w:val="00235C69"/>
    <w:pPr>
      <w:ind w:left="720" w:right="720"/>
    </w:pPr>
    <w:rPr>
      <w:b/>
      <w:i/>
      <w:szCs w:val="22"/>
    </w:rPr>
  </w:style>
  <w:style w:type="character" w:customStyle="1" w:styleId="IntenseQuoteChar">
    <w:name w:val="Intense Quote Char"/>
    <w:basedOn w:val="DefaultParagraphFont"/>
    <w:link w:val="IntenseQuote"/>
    <w:uiPriority w:val="30"/>
    <w:rsid w:val="00235C69"/>
    <w:rPr>
      <w:b/>
      <w:i/>
      <w:sz w:val="24"/>
    </w:rPr>
  </w:style>
  <w:style w:type="character" w:styleId="SubtleEmphasis">
    <w:name w:val="Subtle Emphasis"/>
    <w:uiPriority w:val="19"/>
    <w:qFormat/>
    <w:rsid w:val="00235C69"/>
    <w:rPr>
      <w:i/>
      <w:color w:val="5A5A5A" w:themeColor="text1" w:themeTint="A5"/>
    </w:rPr>
  </w:style>
  <w:style w:type="character" w:styleId="IntenseEmphasis">
    <w:name w:val="Intense Emphasis"/>
    <w:basedOn w:val="DefaultParagraphFont"/>
    <w:uiPriority w:val="21"/>
    <w:qFormat/>
    <w:rsid w:val="00235C69"/>
    <w:rPr>
      <w:b/>
      <w:i/>
      <w:sz w:val="24"/>
      <w:szCs w:val="24"/>
      <w:u w:val="single"/>
    </w:rPr>
  </w:style>
  <w:style w:type="character" w:styleId="SubtleReference">
    <w:name w:val="Subtle Reference"/>
    <w:basedOn w:val="DefaultParagraphFont"/>
    <w:uiPriority w:val="31"/>
    <w:qFormat/>
    <w:rsid w:val="00235C69"/>
    <w:rPr>
      <w:sz w:val="24"/>
      <w:szCs w:val="24"/>
      <w:u w:val="single"/>
    </w:rPr>
  </w:style>
  <w:style w:type="character" w:styleId="IntenseReference">
    <w:name w:val="Intense Reference"/>
    <w:basedOn w:val="DefaultParagraphFont"/>
    <w:uiPriority w:val="32"/>
    <w:qFormat/>
    <w:rsid w:val="00235C69"/>
    <w:rPr>
      <w:b/>
      <w:sz w:val="24"/>
      <w:u w:val="single"/>
    </w:rPr>
  </w:style>
  <w:style w:type="character" w:styleId="BookTitle">
    <w:name w:val="Book Title"/>
    <w:basedOn w:val="DefaultParagraphFont"/>
    <w:uiPriority w:val="33"/>
    <w:qFormat/>
    <w:rsid w:val="00235C6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35C69"/>
    <w:pPr>
      <w:outlineLvl w:val="9"/>
    </w:pPr>
  </w:style>
  <w:style w:type="paragraph" w:styleId="BalloonText">
    <w:name w:val="Balloon Text"/>
    <w:basedOn w:val="Normal"/>
    <w:link w:val="BalloonTextChar"/>
    <w:uiPriority w:val="99"/>
    <w:semiHidden/>
    <w:unhideWhenUsed/>
    <w:rsid w:val="00F65C7E"/>
    <w:rPr>
      <w:rFonts w:ascii="Tahoma" w:hAnsi="Tahoma" w:cs="Tahoma"/>
      <w:sz w:val="16"/>
      <w:szCs w:val="16"/>
    </w:rPr>
  </w:style>
  <w:style w:type="character" w:customStyle="1" w:styleId="BalloonTextChar">
    <w:name w:val="Balloon Text Char"/>
    <w:basedOn w:val="DefaultParagraphFont"/>
    <w:link w:val="BalloonText"/>
    <w:uiPriority w:val="99"/>
    <w:semiHidden/>
    <w:rsid w:val="00F65C7E"/>
    <w:rPr>
      <w:rFonts w:ascii="Tahoma" w:hAnsi="Tahoma" w:cs="Tahoma"/>
      <w:sz w:val="16"/>
      <w:szCs w:val="16"/>
    </w:rPr>
  </w:style>
  <w:style w:type="character" w:styleId="Hyperlink">
    <w:name w:val="Hyperlink"/>
    <w:basedOn w:val="DefaultParagraphFont"/>
    <w:uiPriority w:val="99"/>
    <w:unhideWhenUsed/>
    <w:rsid w:val="00B60519"/>
    <w:rPr>
      <w:color w:val="0000FF"/>
      <w:u w:val="single"/>
    </w:rPr>
  </w:style>
  <w:style w:type="paragraph" w:styleId="HTMLPreformatted">
    <w:name w:val="HTML Preformatted"/>
    <w:basedOn w:val="Normal"/>
    <w:link w:val="HTMLPreformattedChar"/>
    <w:uiPriority w:val="99"/>
    <w:unhideWhenUsed/>
    <w:rsid w:val="005B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rsid w:val="005B6BE1"/>
    <w:rPr>
      <w:rFonts w:ascii="Courier New" w:eastAsia="Times New Roman" w:hAnsi="Courier New" w:cs="Courier New"/>
      <w:sz w:val="20"/>
      <w:szCs w:val="20"/>
      <w:lang w:bidi="ar-SA"/>
    </w:rPr>
  </w:style>
  <w:style w:type="character" w:styleId="FollowedHyperlink">
    <w:name w:val="FollowedHyperlink"/>
    <w:basedOn w:val="DefaultParagraphFont"/>
    <w:uiPriority w:val="99"/>
    <w:semiHidden/>
    <w:unhideWhenUsed/>
    <w:rsid w:val="00A1562C"/>
    <w:rPr>
      <w:color w:val="800080" w:themeColor="followedHyperlink"/>
      <w:u w:val="single"/>
    </w:rPr>
  </w:style>
  <w:style w:type="character" w:customStyle="1" w:styleId="qcolor0">
    <w:name w:val="qcolor0"/>
    <w:basedOn w:val="DefaultParagraphFont"/>
    <w:rsid w:val="008E47C3"/>
  </w:style>
  <w:style w:type="character" w:customStyle="1" w:styleId="qcolor1">
    <w:name w:val="qcolor1"/>
    <w:basedOn w:val="DefaultParagraphFont"/>
    <w:rsid w:val="008E47C3"/>
  </w:style>
  <w:style w:type="character" w:customStyle="1" w:styleId="tcolor0">
    <w:name w:val="tcolor0"/>
    <w:basedOn w:val="DefaultParagraphFont"/>
    <w:rsid w:val="008E47C3"/>
  </w:style>
  <w:style w:type="character" w:customStyle="1" w:styleId="tcolor1">
    <w:name w:val="tcolor1"/>
    <w:basedOn w:val="DefaultParagraphFont"/>
    <w:rsid w:val="008E47C3"/>
  </w:style>
  <w:style w:type="character" w:styleId="HTMLTypewriter">
    <w:name w:val="HTML Typewriter"/>
    <w:basedOn w:val="DefaultParagraphFont"/>
    <w:uiPriority w:val="99"/>
    <w:semiHidden/>
    <w:unhideWhenUsed/>
    <w:rsid w:val="0069096B"/>
    <w:rPr>
      <w:rFonts w:ascii="Courier New" w:eastAsia="Times New Roman" w:hAnsi="Courier New" w:cs="Courier New"/>
      <w:sz w:val="20"/>
      <w:szCs w:val="20"/>
    </w:rPr>
  </w:style>
  <w:style w:type="paragraph" w:customStyle="1" w:styleId="ColorfulList-Accent11">
    <w:name w:val="Colorful List - Accent 11"/>
    <w:basedOn w:val="Normal"/>
    <w:uiPriority w:val="34"/>
    <w:qFormat/>
    <w:rsid w:val="00FA209E"/>
    <w:pPr>
      <w:ind w:left="720"/>
      <w:contextualSpacing/>
    </w:pPr>
    <w:rPr>
      <w:rFonts w:ascii="Cambria" w:eastAsia="Cambria" w:hAnsi="Cambria"/>
      <w:lang w:bidi="ar-SA"/>
    </w:rPr>
  </w:style>
  <w:style w:type="character" w:customStyle="1" w:styleId="IntenseEmphasis1">
    <w:name w:val="Intense Emphasis1"/>
    <w:uiPriority w:val="21"/>
    <w:qFormat/>
    <w:rsid w:val="00FA209E"/>
    <w:rPr>
      <w:b/>
      <w:bCs/>
      <w:i/>
      <w:iCs/>
      <w:color w:val="663366"/>
    </w:rPr>
  </w:style>
  <w:style w:type="character" w:styleId="CommentReference">
    <w:name w:val="annotation reference"/>
    <w:basedOn w:val="DefaultParagraphFont"/>
    <w:uiPriority w:val="99"/>
    <w:semiHidden/>
    <w:unhideWhenUsed/>
    <w:rsid w:val="003C04EA"/>
    <w:rPr>
      <w:sz w:val="18"/>
      <w:szCs w:val="18"/>
    </w:rPr>
  </w:style>
  <w:style w:type="paragraph" w:styleId="CommentText">
    <w:name w:val="annotation text"/>
    <w:basedOn w:val="Normal"/>
    <w:link w:val="CommentTextChar"/>
    <w:uiPriority w:val="99"/>
    <w:semiHidden/>
    <w:unhideWhenUsed/>
    <w:rsid w:val="003C04EA"/>
  </w:style>
  <w:style w:type="character" w:customStyle="1" w:styleId="CommentTextChar">
    <w:name w:val="Comment Text Char"/>
    <w:basedOn w:val="DefaultParagraphFont"/>
    <w:link w:val="CommentText"/>
    <w:uiPriority w:val="99"/>
    <w:semiHidden/>
    <w:rsid w:val="003C04EA"/>
    <w:rPr>
      <w:sz w:val="24"/>
      <w:szCs w:val="24"/>
    </w:rPr>
  </w:style>
  <w:style w:type="paragraph" w:styleId="CommentSubject">
    <w:name w:val="annotation subject"/>
    <w:basedOn w:val="CommentText"/>
    <w:next w:val="CommentText"/>
    <w:link w:val="CommentSubjectChar"/>
    <w:uiPriority w:val="99"/>
    <w:semiHidden/>
    <w:unhideWhenUsed/>
    <w:rsid w:val="003C04EA"/>
    <w:rPr>
      <w:b/>
      <w:bCs/>
      <w:sz w:val="20"/>
      <w:szCs w:val="20"/>
    </w:rPr>
  </w:style>
  <w:style w:type="character" w:customStyle="1" w:styleId="CommentSubjectChar">
    <w:name w:val="Comment Subject Char"/>
    <w:basedOn w:val="CommentTextChar"/>
    <w:link w:val="CommentSubject"/>
    <w:uiPriority w:val="99"/>
    <w:semiHidden/>
    <w:rsid w:val="003C04EA"/>
    <w:rPr>
      <w:b/>
      <w:bCs/>
      <w:sz w:val="20"/>
      <w:szCs w:val="20"/>
    </w:rPr>
  </w:style>
  <w:style w:type="paragraph" w:styleId="Revision">
    <w:name w:val="Revision"/>
    <w:hidden/>
    <w:uiPriority w:val="99"/>
    <w:semiHidden/>
    <w:rsid w:val="00955224"/>
    <w:pPr>
      <w:spacing w:after="0" w:line="240" w:lineRule="auto"/>
    </w:pPr>
    <w:rPr>
      <w:sz w:val="24"/>
      <w:szCs w:val="24"/>
    </w:rPr>
  </w:style>
  <w:style w:type="paragraph" w:styleId="Footer">
    <w:name w:val="footer"/>
    <w:basedOn w:val="Normal"/>
    <w:link w:val="FooterChar"/>
    <w:uiPriority w:val="99"/>
    <w:unhideWhenUsed/>
    <w:rsid w:val="00E25C99"/>
    <w:pPr>
      <w:tabs>
        <w:tab w:val="center" w:pos="4320"/>
        <w:tab w:val="right" w:pos="8640"/>
      </w:tabs>
    </w:pPr>
  </w:style>
  <w:style w:type="character" w:customStyle="1" w:styleId="FooterChar">
    <w:name w:val="Footer Char"/>
    <w:basedOn w:val="DefaultParagraphFont"/>
    <w:link w:val="Footer"/>
    <w:uiPriority w:val="99"/>
    <w:rsid w:val="00E25C99"/>
    <w:rPr>
      <w:sz w:val="24"/>
      <w:szCs w:val="24"/>
    </w:rPr>
  </w:style>
  <w:style w:type="character" w:styleId="PageNumber">
    <w:name w:val="page number"/>
    <w:basedOn w:val="DefaultParagraphFont"/>
    <w:uiPriority w:val="99"/>
    <w:semiHidden/>
    <w:unhideWhenUsed/>
    <w:rsid w:val="00E25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040">
      <w:bodyDiv w:val="1"/>
      <w:marLeft w:val="0"/>
      <w:marRight w:val="0"/>
      <w:marTop w:val="0"/>
      <w:marBottom w:val="0"/>
      <w:divBdr>
        <w:top w:val="none" w:sz="0" w:space="0" w:color="auto"/>
        <w:left w:val="none" w:sz="0" w:space="0" w:color="auto"/>
        <w:bottom w:val="none" w:sz="0" w:space="0" w:color="auto"/>
        <w:right w:val="none" w:sz="0" w:space="0" w:color="auto"/>
      </w:divBdr>
      <w:divsChild>
        <w:div w:id="813790355">
          <w:marLeft w:val="0"/>
          <w:marRight w:val="0"/>
          <w:marTop w:val="0"/>
          <w:marBottom w:val="0"/>
          <w:divBdr>
            <w:top w:val="none" w:sz="0" w:space="0" w:color="auto"/>
            <w:left w:val="none" w:sz="0" w:space="0" w:color="auto"/>
            <w:bottom w:val="none" w:sz="0" w:space="0" w:color="auto"/>
            <w:right w:val="none" w:sz="0" w:space="0" w:color="auto"/>
          </w:divBdr>
        </w:div>
        <w:div w:id="1282421190">
          <w:marLeft w:val="0"/>
          <w:marRight w:val="0"/>
          <w:marTop w:val="0"/>
          <w:marBottom w:val="0"/>
          <w:divBdr>
            <w:top w:val="none" w:sz="0" w:space="0" w:color="auto"/>
            <w:left w:val="none" w:sz="0" w:space="0" w:color="auto"/>
            <w:bottom w:val="none" w:sz="0" w:space="0" w:color="auto"/>
            <w:right w:val="none" w:sz="0" w:space="0" w:color="auto"/>
          </w:divBdr>
        </w:div>
        <w:div w:id="21132840">
          <w:marLeft w:val="0"/>
          <w:marRight w:val="0"/>
          <w:marTop w:val="0"/>
          <w:marBottom w:val="0"/>
          <w:divBdr>
            <w:top w:val="none" w:sz="0" w:space="0" w:color="auto"/>
            <w:left w:val="none" w:sz="0" w:space="0" w:color="auto"/>
            <w:bottom w:val="none" w:sz="0" w:space="0" w:color="auto"/>
            <w:right w:val="none" w:sz="0" w:space="0" w:color="auto"/>
          </w:divBdr>
        </w:div>
      </w:divsChild>
    </w:div>
    <w:div w:id="870000486">
      <w:bodyDiv w:val="1"/>
      <w:marLeft w:val="0"/>
      <w:marRight w:val="0"/>
      <w:marTop w:val="0"/>
      <w:marBottom w:val="0"/>
      <w:divBdr>
        <w:top w:val="none" w:sz="0" w:space="0" w:color="auto"/>
        <w:left w:val="none" w:sz="0" w:space="0" w:color="auto"/>
        <w:bottom w:val="none" w:sz="0" w:space="0" w:color="auto"/>
        <w:right w:val="none" w:sz="0" w:space="0" w:color="auto"/>
      </w:divBdr>
    </w:div>
    <w:div w:id="974946218">
      <w:bodyDiv w:val="1"/>
      <w:marLeft w:val="0"/>
      <w:marRight w:val="0"/>
      <w:marTop w:val="0"/>
      <w:marBottom w:val="0"/>
      <w:divBdr>
        <w:top w:val="none" w:sz="0" w:space="0" w:color="auto"/>
        <w:left w:val="none" w:sz="0" w:space="0" w:color="auto"/>
        <w:bottom w:val="none" w:sz="0" w:space="0" w:color="auto"/>
        <w:right w:val="none" w:sz="0" w:space="0" w:color="auto"/>
      </w:divBdr>
    </w:div>
    <w:div w:id="1093820078">
      <w:bodyDiv w:val="1"/>
      <w:marLeft w:val="0"/>
      <w:marRight w:val="0"/>
      <w:marTop w:val="0"/>
      <w:marBottom w:val="0"/>
      <w:divBdr>
        <w:top w:val="none" w:sz="0" w:space="0" w:color="auto"/>
        <w:left w:val="none" w:sz="0" w:space="0" w:color="auto"/>
        <w:bottom w:val="none" w:sz="0" w:space="0" w:color="auto"/>
        <w:right w:val="none" w:sz="0" w:space="0" w:color="auto"/>
      </w:divBdr>
    </w:div>
    <w:div w:id="1242987293">
      <w:bodyDiv w:val="1"/>
      <w:marLeft w:val="0"/>
      <w:marRight w:val="0"/>
      <w:marTop w:val="0"/>
      <w:marBottom w:val="0"/>
      <w:divBdr>
        <w:top w:val="none" w:sz="0" w:space="0" w:color="auto"/>
        <w:left w:val="none" w:sz="0" w:space="0" w:color="auto"/>
        <w:bottom w:val="none" w:sz="0" w:space="0" w:color="auto"/>
        <w:right w:val="none" w:sz="0" w:space="0" w:color="auto"/>
      </w:divBdr>
    </w:div>
    <w:div w:id="1594388187">
      <w:bodyDiv w:val="1"/>
      <w:marLeft w:val="0"/>
      <w:marRight w:val="0"/>
      <w:marTop w:val="0"/>
      <w:marBottom w:val="0"/>
      <w:divBdr>
        <w:top w:val="none" w:sz="0" w:space="0" w:color="auto"/>
        <w:left w:val="none" w:sz="0" w:space="0" w:color="auto"/>
        <w:bottom w:val="none" w:sz="0" w:space="0" w:color="auto"/>
        <w:right w:val="none" w:sz="0" w:space="0" w:color="auto"/>
      </w:divBdr>
      <w:divsChild>
        <w:div w:id="314574576">
          <w:marLeft w:val="0"/>
          <w:marRight w:val="0"/>
          <w:marTop w:val="0"/>
          <w:marBottom w:val="0"/>
          <w:divBdr>
            <w:top w:val="none" w:sz="0" w:space="0" w:color="auto"/>
            <w:left w:val="none" w:sz="0" w:space="0" w:color="auto"/>
            <w:bottom w:val="none" w:sz="0" w:space="0" w:color="auto"/>
            <w:right w:val="none" w:sz="0" w:space="0" w:color="auto"/>
          </w:divBdr>
          <w:divsChild>
            <w:div w:id="567493320">
              <w:marLeft w:val="0"/>
              <w:marRight w:val="0"/>
              <w:marTop w:val="0"/>
              <w:marBottom w:val="0"/>
              <w:divBdr>
                <w:top w:val="none" w:sz="0" w:space="0" w:color="auto"/>
                <w:left w:val="none" w:sz="0" w:space="0" w:color="auto"/>
                <w:bottom w:val="none" w:sz="0" w:space="0" w:color="auto"/>
                <w:right w:val="none" w:sz="0" w:space="0" w:color="auto"/>
              </w:divBdr>
              <w:divsChild>
                <w:div w:id="6256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2588">
          <w:marLeft w:val="0"/>
          <w:marRight w:val="0"/>
          <w:marTop w:val="0"/>
          <w:marBottom w:val="0"/>
          <w:divBdr>
            <w:top w:val="none" w:sz="0" w:space="0" w:color="auto"/>
            <w:left w:val="none" w:sz="0" w:space="0" w:color="auto"/>
            <w:bottom w:val="none" w:sz="0" w:space="0" w:color="auto"/>
            <w:right w:val="none" w:sz="0" w:space="0" w:color="auto"/>
          </w:divBdr>
          <w:divsChild>
            <w:div w:id="651065673">
              <w:marLeft w:val="0"/>
              <w:marRight w:val="0"/>
              <w:marTop w:val="0"/>
              <w:marBottom w:val="0"/>
              <w:divBdr>
                <w:top w:val="none" w:sz="0" w:space="0" w:color="auto"/>
                <w:left w:val="none" w:sz="0" w:space="0" w:color="auto"/>
                <w:bottom w:val="none" w:sz="0" w:space="0" w:color="auto"/>
                <w:right w:val="none" w:sz="0" w:space="0" w:color="auto"/>
              </w:divBdr>
            </w:div>
            <w:div w:id="232128719">
              <w:marLeft w:val="0"/>
              <w:marRight w:val="0"/>
              <w:marTop w:val="0"/>
              <w:marBottom w:val="0"/>
              <w:divBdr>
                <w:top w:val="none" w:sz="0" w:space="0" w:color="auto"/>
                <w:left w:val="none" w:sz="0" w:space="0" w:color="auto"/>
                <w:bottom w:val="none" w:sz="0" w:space="0" w:color="auto"/>
                <w:right w:val="none" w:sz="0" w:space="0" w:color="auto"/>
              </w:divBdr>
            </w:div>
          </w:divsChild>
        </w:div>
        <w:div w:id="1317606347">
          <w:marLeft w:val="0"/>
          <w:marRight w:val="0"/>
          <w:marTop w:val="0"/>
          <w:marBottom w:val="0"/>
          <w:divBdr>
            <w:top w:val="none" w:sz="0" w:space="0" w:color="auto"/>
            <w:left w:val="none" w:sz="0" w:space="0" w:color="auto"/>
            <w:bottom w:val="none" w:sz="0" w:space="0" w:color="auto"/>
            <w:right w:val="none" w:sz="0" w:space="0" w:color="auto"/>
          </w:divBdr>
          <w:divsChild>
            <w:div w:id="877474424">
              <w:marLeft w:val="0"/>
              <w:marRight w:val="0"/>
              <w:marTop w:val="0"/>
              <w:marBottom w:val="0"/>
              <w:divBdr>
                <w:top w:val="none" w:sz="0" w:space="0" w:color="auto"/>
                <w:left w:val="none" w:sz="0" w:space="0" w:color="auto"/>
                <w:bottom w:val="none" w:sz="0" w:space="0" w:color="auto"/>
                <w:right w:val="none" w:sz="0" w:space="0" w:color="auto"/>
              </w:divBdr>
              <w:divsChild>
                <w:div w:id="593974870">
                  <w:marLeft w:val="0"/>
                  <w:marRight w:val="0"/>
                  <w:marTop w:val="0"/>
                  <w:marBottom w:val="0"/>
                  <w:divBdr>
                    <w:top w:val="none" w:sz="0" w:space="0" w:color="auto"/>
                    <w:left w:val="none" w:sz="0" w:space="0" w:color="auto"/>
                    <w:bottom w:val="none" w:sz="0" w:space="0" w:color="auto"/>
                    <w:right w:val="none" w:sz="0" w:space="0" w:color="auto"/>
                  </w:divBdr>
                </w:div>
              </w:divsChild>
            </w:div>
            <w:div w:id="84944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66">
      <w:bodyDiv w:val="1"/>
      <w:marLeft w:val="0"/>
      <w:marRight w:val="0"/>
      <w:marTop w:val="0"/>
      <w:marBottom w:val="0"/>
      <w:divBdr>
        <w:top w:val="none" w:sz="0" w:space="0" w:color="auto"/>
        <w:left w:val="none" w:sz="0" w:space="0" w:color="auto"/>
        <w:bottom w:val="none" w:sz="0" w:space="0" w:color="auto"/>
        <w:right w:val="none" w:sz="0" w:space="0" w:color="auto"/>
      </w:divBdr>
      <w:divsChild>
        <w:div w:id="120803699">
          <w:marLeft w:val="0"/>
          <w:marRight w:val="0"/>
          <w:marTop w:val="0"/>
          <w:marBottom w:val="0"/>
          <w:divBdr>
            <w:top w:val="none" w:sz="0" w:space="0" w:color="auto"/>
            <w:left w:val="none" w:sz="0" w:space="0" w:color="auto"/>
            <w:bottom w:val="none" w:sz="0" w:space="0" w:color="auto"/>
            <w:right w:val="none" w:sz="0" w:space="0" w:color="auto"/>
          </w:divBdr>
        </w:div>
        <w:div w:id="1116145057">
          <w:marLeft w:val="0"/>
          <w:marRight w:val="0"/>
          <w:marTop w:val="0"/>
          <w:marBottom w:val="0"/>
          <w:divBdr>
            <w:top w:val="none" w:sz="0" w:space="0" w:color="auto"/>
            <w:left w:val="none" w:sz="0" w:space="0" w:color="auto"/>
            <w:bottom w:val="none" w:sz="0" w:space="0" w:color="auto"/>
            <w:right w:val="none" w:sz="0" w:space="0" w:color="auto"/>
          </w:divBdr>
        </w:div>
      </w:divsChild>
    </w:div>
    <w:div w:id="1973561976">
      <w:bodyDiv w:val="1"/>
      <w:marLeft w:val="0"/>
      <w:marRight w:val="0"/>
      <w:marTop w:val="0"/>
      <w:marBottom w:val="0"/>
      <w:divBdr>
        <w:top w:val="none" w:sz="0" w:space="0" w:color="auto"/>
        <w:left w:val="none" w:sz="0" w:space="0" w:color="auto"/>
        <w:bottom w:val="none" w:sz="0" w:space="0" w:color="auto"/>
        <w:right w:val="none" w:sz="0" w:space="0" w:color="auto"/>
      </w:divBdr>
    </w:div>
    <w:div w:id="203581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gep.wustl.edu/curriculum/course_materials_WU/annotation/specific_issues" TargetMode="External"/><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hyperlink" Target="http://gander.wustl.edu/" TargetMode="External"/><Relationship Id="rId17" Type="http://schemas.openxmlformats.org/officeDocument/2006/relationships/hyperlink" Target="http://www.ncbi.nlm.nih.gov/blast" TargetMode="External"/><Relationship Id="rId18" Type="http://schemas.openxmlformats.org/officeDocument/2006/relationships/hyperlink" Target="http://gander.wustl.edu/~wilson/dmelgenerecord/index.html" TargetMode="External"/><Relationship Id="rId19" Type="http://schemas.openxmlformats.org/officeDocument/2006/relationships/hyperlink" Target="http://gander.wustl.edu/~wilson/genechecker/index.html" TargetMode="External"/><Relationship Id="rId63" Type="http://schemas.openxmlformats.org/officeDocument/2006/relationships/image" Target="media/image40.pn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pn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50" Type="http://schemas.openxmlformats.org/officeDocument/2006/relationships/image" Target="media/image28.png"/><Relationship Id="rId51" Type="http://schemas.openxmlformats.org/officeDocument/2006/relationships/image" Target="media/image29.png"/><Relationship Id="rId52" Type="http://schemas.openxmlformats.org/officeDocument/2006/relationships/hyperlink" Target="http://www.ncbi.nlm.nih.gov/" TargetMode="External"/><Relationship Id="rId53" Type="http://schemas.openxmlformats.org/officeDocument/2006/relationships/image" Target="media/image30.png"/><Relationship Id="rId54" Type="http://schemas.openxmlformats.org/officeDocument/2006/relationships/image" Target="media/image31.png"/><Relationship Id="rId55" Type="http://schemas.openxmlformats.org/officeDocument/2006/relationships/image" Target="media/image32.png"/><Relationship Id="rId56" Type="http://schemas.openxmlformats.org/officeDocument/2006/relationships/image" Target="media/image33.png"/><Relationship Id="rId57" Type="http://schemas.openxmlformats.org/officeDocument/2006/relationships/image" Target="media/image34.png"/><Relationship Id="rId58" Type="http://schemas.openxmlformats.org/officeDocument/2006/relationships/image" Target="media/image35.png"/><Relationship Id="rId59" Type="http://schemas.openxmlformats.org/officeDocument/2006/relationships/image" Target="media/image36.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hyperlink" Target="http://flybase.org" TargetMode="External"/><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image" Target="media/image2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gep.wustl.edu" TargetMode="Externa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hyperlink" Target="http://gander.wustl.edu/" TargetMode="External"/><Relationship Id="rId34" Type="http://schemas.openxmlformats.org/officeDocument/2006/relationships/hyperlink" Target="file:///C:\Users\ksaville\Desktop\Bio312_Annotation%20Documentation\www.ncbi.nlm.nih.gov\blast" TargetMode="External"/><Relationship Id="rId35" Type="http://schemas.openxmlformats.org/officeDocument/2006/relationships/hyperlink" Target="file:///C:\Users\ksaville\Desktop\Bio312_Annotation%20Documentation\:%20http:\gander.wustl.edu\~wilson\dmelgenerecord\index.html" TargetMode="External"/><Relationship Id="rId36" Type="http://schemas.openxmlformats.org/officeDocument/2006/relationships/hyperlink" Target="http://gander.wustl.edu/~wilson/genechecker/index.html" TargetMode="External"/><Relationship Id="rId37" Type="http://schemas.openxmlformats.org/officeDocument/2006/relationships/image" Target="media/image16.png"/><Relationship Id="rId38" Type="http://schemas.openxmlformats.org/officeDocument/2006/relationships/image" Target="media/image17.png"/><Relationship Id="rId39" Type="http://schemas.openxmlformats.org/officeDocument/2006/relationships/image" Target="media/image18.png"/><Relationship Id="rId80" Type="http://schemas.openxmlformats.org/officeDocument/2006/relationships/fontTable" Target="fontTable.xml"/><Relationship Id="rId81" Type="http://schemas.openxmlformats.org/officeDocument/2006/relationships/theme" Target="theme/theme1.xml"/><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20" Type="http://schemas.openxmlformats.org/officeDocument/2006/relationships/hyperlink" Target="http://gander.wustl.edu" TargetMode="External"/><Relationship Id="rId21" Type="http://schemas.openxmlformats.org/officeDocument/2006/relationships/hyperlink" Target="file:///C:\Users\ksaville\Desktop\Bio312_Annotation%20Documentation\www.gep.wustl.edu"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73" Type="http://schemas.openxmlformats.org/officeDocument/2006/relationships/image" Target="media/image50.png"/><Relationship Id="rId74" Type="http://schemas.openxmlformats.org/officeDocument/2006/relationships/hyperlink" Target="http://gep.wustl.edu" TargetMode="External"/><Relationship Id="rId75" Type="http://schemas.openxmlformats.org/officeDocument/2006/relationships/image" Target="media/image51.png"/><Relationship Id="rId76" Type="http://schemas.openxmlformats.org/officeDocument/2006/relationships/hyperlink" Target="http://gep.wustl.edu" TargetMode="External"/><Relationship Id="rId77" Type="http://schemas.openxmlformats.org/officeDocument/2006/relationships/hyperlink" Target="http://gep.wustl.edu" TargetMode="External"/><Relationship Id="rId78" Type="http://schemas.openxmlformats.org/officeDocument/2006/relationships/footer" Target="footer1.xml"/><Relationship Id="rId79" Type="http://schemas.openxmlformats.org/officeDocument/2006/relationships/footer" Target="footer2.xml"/><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10" Type="http://schemas.openxmlformats.org/officeDocument/2006/relationships/hyperlink" Target="http://gep.wustl.edu/curriculum/course_materials_GEP_partners/able_workshop.html" TargetMode="Externa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DE3D4E8-2290-CE47-A092-E64E1E6FB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46</Pages>
  <Words>12225</Words>
  <Characters>69685</Characters>
  <Application>Microsoft Macintosh Word</Application>
  <DocSecurity>0</DocSecurity>
  <Lines>580</Lines>
  <Paragraphs>163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vt:lpstr>GEP Annotation Report</vt:lpstr>
      <vt:lpstr>Project details</vt:lpstr>
      <vt:lpstr>Instructions for project with no genes</vt:lpstr>
      <vt:lpstr>Gene report form</vt:lpstr>
      <vt:lpstr>    Isoform report form</vt:lpstr>
      <vt:lpstr>        1. Gene Model Checker Checklist</vt:lpstr>
      <vt:lpstr>        2. View the gene model on the Genome Browser </vt:lpstr>
      <vt:lpstr>        3. Alignment between the submitted model and the D. melanogaster ortholog</vt:lpstr>
      <vt:lpstr>        4. Dot plot between the submitted model and the D. melanogaster ortholog</vt:lpstr>
      <vt:lpstr>Preparing the project for submission</vt:lpstr>
      <vt:lpstr>    Have you annotated all the genes?</vt:lpstr>
    </vt:vector>
  </TitlesOfParts>
  <Company>Albion College</Company>
  <LinksUpToDate>false</LinksUpToDate>
  <CharactersWithSpaces>81747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Saville</dc:creator>
  <cp:lastModifiedBy>Wilson Leung</cp:lastModifiedBy>
  <cp:revision>6</cp:revision>
  <cp:lastPrinted>2013-02-06T05:21:00Z</cp:lastPrinted>
  <dcterms:created xsi:type="dcterms:W3CDTF">2014-01-20T19:59:00Z</dcterms:created>
  <dcterms:modified xsi:type="dcterms:W3CDTF">2014-01-20T20:46:00Z</dcterms:modified>
</cp:coreProperties>
</file>