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C3A7" w14:textId="3FA7B5E5" w:rsidR="002154B6" w:rsidRPr="004E077C" w:rsidRDefault="002154B6" w:rsidP="002154B6">
      <w:pPr>
        <w:rPr>
          <w:rFonts w:cstheme="minorBidi"/>
          <w:sz w:val="44"/>
          <w:szCs w:val="44"/>
        </w:rPr>
      </w:pPr>
      <w:r w:rsidRPr="004E077C">
        <w:rPr>
          <w:rFonts w:cstheme="minorHAnsi"/>
          <w:noProof/>
          <w:sz w:val="44"/>
          <w:szCs w:val="44"/>
        </w:rPr>
        <mc:AlternateContent>
          <mc:Choice Requires="wps">
            <w:drawing>
              <wp:anchor distT="0" distB="0" distL="114300" distR="114300" simplePos="0" relativeHeight="251660288" behindDoc="0" locked="0" layoutInCell="1" allowOverlap="1" wp14:anchorId="7E71657F" wp14:editId="38BBE76F">
                <wp:simplePos x="0" y="0"/>
                <wp:positionH relativeFrom="column">
                  <wp:posOffset>1150620</wp:posOffset>
                </wp:positionH>
                <wp:positionV relativeFrom="paragraph">
                  <wp:posOffset>341630</wp:posOffset>
                </wp:positionV>
                <wp:extent cx="3840480"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3840480"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590E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6.9pt" to="393pt,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" strokecolor="#900" strokeweight="1pt">
                <v:stroke joinstyle="miter"/>
              </v:line>
            </w:pict>
          </mc:Fallback>
        </mc:AlternateContent>
      </w:r>
      <w:r w:rsidRPr="004E077C">
        <w:rPr>
          <w:rFonts w:cstheme="minorHAnsi"/>
          <w:noProof/>
          <w:sz w:val="44"/>
          <w:szCs w:val="44"/>
        </w:rPr>
        <w:drawing>
          <wp:anchor distT="0" distB="0" distL="114300" distR="114300" simplePos="0" relativeHeight="251659264" behindDoc="0" locked="0" layoutInCell="1" hidden="0" allowOverlap="1" wp14:anchorId="0D27B727" wp14:editId="47AA15DB">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B2928">
        <w:rPr>
          <w:rFonts w:cstheme="minorHAnsi"/>
          <w:noProof/>
          <w:sz w:val="44"/>
          <w:szCs w:val="44"/>
        </w:rPr>
        <w:t>Responsible Conduct of Research</w:t>
      </w:r>
    </w:p>
    <w:p w14:paraId="7CB989AF" w14:textId="4A2F7214" w:rsidR="00B62489" w:rsidRPr="00FD2D4F" w:rsidRDefault="00492C74" w:rsidP="00FD2D4F">
      <w:pPr>
        <w:rPr>
          <w:rFonts w:cstheme="minorBidi"/>
          <w:i/>
          <w:iCs/>
        </w:rPr>
      </w:pPr>
      <w:r>
        <w:rPr>
          <w:rFonts w:cstheme="minorBidi"/>
          <w:i/>
          <w:iCs/>
        </w:rPr>
        <w:t xml:space="preserve">Katie Sandlin &amp; </w:t>
      </w:r>
      <w:r w:rsidR="00D6211C">
        <w:rPr>
          <w:rFonts w:cstheme="minorBidi"/>
          <w:i/>
          <w:iCs/>
        </w:rPr>
        <w:t>John Braverman</w:t>
      </w:r>
    </w:p>
    <w:p w14:paraId="74E402F8" w14:textId="77777777" w:rsidR="00B62489" w:rsidRPr="002E089A" w:rsidRDefault="00B62489" w:rsidP="00EF13C5">
      <w:r w:rsidRPr="002E089A">
        <w:t xml:space="preserve">        </w:t>
      </w:r>
    </w:p>
    <w:p w14:paraId="04B6A42A" w14:textId="65247E21" w:rsidR="00D6211C" w:rsidRPr="00000793" w:rsidRDefault="00076BAE" w:rsidP="0076365A">
      <w:r w:rsidRPr="00F377EC">
        <w:t xml:space="preserve">         </w:t>
      </w:r>
      <w:r w:rsidR="0044413D" w:rsidRPr="00F377EC">
        <w:tab/>
      </w:r>
    </w:p>
    <w:p w14:paraId="0A35D523" w14:textId="7809DA00" w:rsidR="00C205DF" w:rsidRPr="00C205DF" w:rsidRDefault="00C205DF" w:rsidP="00445C3A">
      <w:pPr>
        <w:pStyle w:val="Heading1"/>
      </w:pPr>
      <w:r>
        <w:t>Learning Objectives</w:t>
      </w:r>
    </w:p>
    <w:p w14:paraId="60002575" w14:textId="334B37A9" w:rsidR="00C205DF" w:rsidRDefault="00C205DF" w:rsidP="00C205DF">
      <w:r>
        <w:t>1. Be able to explain and use some of the basic RCR terminology.</w:t>
      </w:r>
    </w:p>
    <w:p w14:paraId="00A9DB5D" w14:textId="74966218" w:rsidR="00C205DF" w:rsidRDefault="00C205DF" w:rsidP="00C205DF">
      <w:r>
        <w:t>2. Identify good practices and violations of RCR when presented with hypothetical and real examples.</w:t>
      </w:r>
    </w:p>
    <w:p w14:paraId="17496EEF" w14:textId="34B17305" w:rsidR="00C205DF" w:rsidRDefault="00C205DF" w:rsidP="00C205DF">
      <w:r>
        <w:t>3. Apply RCR in GEP research, such as genome annotation and reporting.</w:t>
      </w:r>
    </w:p>
    <w:p w14:paraId="169664C8" w14:textId="22A4F798" w:rsidR="00EA521B" w:rsidRDefault="00EA521B" w:rsidP="00C205DF"/>
    <w:p w14:paraId="3E8B3B04" w14:textId="21C75B64" w:rsidR="00EA521B" w:rsidRDefault="00EA521B" w:rsidP="00445C3A">
      <w:pPr>
        <w:pStyle w:val="Heading2"/>
      </w:pPr>
      <w:r>
        <w:t>How much background do I need to have to analyze a case study?</w:t>
      </w:r>
    </w:p>
    <w:p w14:paraId="2DBB38C5" w14:textId="54D3059D" w:rsidR="00EA521B" w:rsidRDefault="00EA521B" w:rsidP="00EA521B">
      <w:r>
        <w:t>Anyone can participate in the analysis of a case study. That approach is complementary to this document. Your instructor might give more specific parameters for this course about how much terminology must be learned.</w:t>
      </w:r>
    </w:p>
    <w:p w14:paraId="27EC4FA1" w14:textId="12E1D71C" w:rsidR="00760FF7" w:rsidRDefault="00760FF7" w:rsidP="00C205DF"/>
    <w:p w14:paraId="7D060404" w14:textId="77777777" w:rsidR="00EA521B" w:rsidRDefault="00EA521B" w:rsidP="00C205DF"/>
    <w:p w14:paraId="29153A83" w14:textId="07B40F9B" w:rsidR="00000793" w:rsidRDefault="00000793" w:rsidP="00445C3A">
      <w:pPr>
        <w:pStyle w:val="Heading1"/>
      </w:pPr>
      <w:r>
        <w:t>Introduction</w:t>
      </w:r>
    </w:p>
    <w:p w14:paraId="2E7285F0" w14:textId="2D8B7B46" w:rsidR="00000793" w:rsidRDefault="00000793" w:rsidP="00000793">
      <w:r w:rsidRPr="00C205DF">
        <w:t xml:space="preserve">A basic requirement for research in science to function productively and with the support of the public is responsible conduct. Sometimes called research ethics, Responsible Conduct </w:t>
      </w:r>
      <w:r>
        <w:t>of</w:t>
      </w:r>
      <w:r w:rsidRPr="00C205DF">
        <w:t xml:space="preserve"> Research</w:t>
      </w:r>
      <w:r>
        <w:t xml:space="preserve"> (RCR)</w:t>
      </w:r>
      <w:r w:rsidRPr="00C205DF">
        <w:t xml:space="preserve"> is expected from students participating in the Genomics Education Partnership (GEP).</w:t>
      </w:r>
    </w:p>
    <w:p w14:paraId="5B0509B7" w14:textId="77777777" w:rsidR="00000793" w:rsidRDefault="00000793" w:rsidP="00000793"/>
    <w:p w14:paraId="17E7D3F6" w14:textId="77777777" w:rsidR="00000793" w:rsidRPr="00513222" w:rsidRDefault="00000793" w:rsidP="00000793">
      <w:r w:rsidRPr="00760FF7">
        <w:t>“The responsible conduct of research (RCR) is essential to good science. RCR promotes the aims of scientific inquiry, fosters a research environment that enables scientists to work together toward common goals, and promotes public confidence in scientific knowledge and progress for the public good.</w:t>
      </w:r>
      <w:r>
        <w:rPr>
          <w:rStyle w:val="FootnoteReference"/>
        </w:rPr>
        <w:footnoteReference w:id="1"/>
      </w:r>
      <w:r w:rsidRPr="00760FF7">
        <w:t xml:space="preserve">”  </w:t>
      </w:r>
    </w:p>
    <w:p w14:paraId="5F21BD8A" w14:textId="77777777" w:rsidR="00760FF7" w:rsidRDefault="00760FF7" w:rsidP="00000793"/>
    <w:p w14:paraId="531AC298" w14:textId="66F57574" w:rsidR="00760FF7" w:rsidRDefault="00760FF7" w:rsidP="00C205DF">
      <w:r w:rsidRPr="00760FF7">
        <w:t>Most prominent of the granting agencies of the U.S. Federal Government is the National Institutes of Health (NIH) which provides many online materials about RCR. Further, NIH requires recipients of NIH grant funding to abide by NIH standards of RCR and requires Principle Investigators (PIs) to provide training for all participants in the funded research. Other grant-making agencies, professional associations, and journals have similar requirements. Universities and colleges also require that faculty, staff, and students base their behavior on RCR standards.</w:t>
      </w:r>
    </w:p>
    <w:p w14:paraId="71A7C6DE" w14:textId="6AD50C28" w:rsidR="00485079" w:rsidRDefault="00485079" w:rsidP="00C205DF"/>
    <w:p w14:paraId="0A403A5E" w14:textId="77777777" w:rsidR="00EA521B" w:rsidRDefault="00EA521B" w:rsidP="00C205DF"/>
    <w:p w14:paraId="359E7702" w14:textId="63E29D29" w:rsidR="00485079" w:rsidRDefault="00485079" w:rsidP="00445C3A">
      <w:pPr>
        <w:pStyle w:val="Heading1"/>
      </w:pPr>
      <w:r>
        <w:t>Topics in RCR</w:t>
      </w:r>
    </w:p>
    <w:p w14:paraId="4835F9C4" w14:textId="534C6A7F" w:rsidR="00485079" w:rsidRDefault="00485079" w:rsidP="00485079">
      <w:pPr>
        <w:pStyle w:val="ListParagraph"/>
        <w:numPr>
          <w:ilvl w:val="0"/>
          <w:numId w:val="13"/>
        </w:numPr>
      </w:pPr>
      <w:r>
        <w:t>conflict of interest—personal, professional, and financial</w:t>
      </w:r>
    </w:p>
    <w:p w14:paraId="59BBA520" w14:textId="77777777" w:rsidR="00485079" w:rsidRDefault="00485079" w:rsidP="00485079">
      <w:pPr>
        <w:pStyle w:val="ListParagraph"/>
        <w:numPr>
          <w:ilvl w:val="0"/>
          <w:numId w:val="13"/>
        </w:numPr>
      </w:pPr>
      <w:r>
        <w:t>policies regarding human subjects, live vertebrate animal subjects in research, and safe laboratory practices</w:t>
      </w:r>
    </w:p>
    <w:p w14:paraId="0EBA9D10" w14:textId="77777777" w:rsidR="00485079" w:rsidRDefault="00485079" w:rsidP="00485079">
      <w:pPr>
        <w:pStyle w:val="ListParagraph"/>
        <w:numPr>
          <w:ilvl w:val="0"/>
          <w:numId w:val="13"/>
        </w:numPr>
      </w:pPr>
      <w:r>
        <w:t>mentor/mentee responsibilities and relationships</w:t>
      </w:r>
    </w:p>
    <w:p w14:paraId="28281986" w14:textId="77777777" w:rsidR="00485079" w:rsidRDefault="00485079" w:rsidP="00485079">
      <w:pPr>
        <w:pStyle w:val="ListParagraph"/>
        <w:numPr>
          <w:ilvl w:val="0"/>
          <w:numId w:val="13"/>
        </w:numPr>
      </w:pPr>
      <w:r>
        <w:t>collaborative research including collaborations with industry</w:t>
      </w:r>
    </w:p>
    <w:p w14:paraId="2567F1B0" w14:textId="23CB3EA3" w:rsidR="00485079" w:rsidRDefault="00000000" w:rsidP="00485079">
      <w:pPr>
        <w:pStyle w:val="ListParagraph"/>
        <w:numPr>
          <w:ilvl w:val="0"/>
          <w:numId w:val="13"/>
        </w:numPr>
      </w:pPr>
      <w:hyperlink r:id="rId9" w:history="1">
        <w:r w:rsidR="00485079" w:rsidRPr="00445C3A">
          <w:rPr>
            <w:rStyle w:val="Hyperlink"/>
          </w:rPr>
          <w:t>peer review</w:t>
        </w:r>
      </w:hyperlink>
    </w:p>
    <w:p w14:paraId="1FAFB5C5" w14:textId="541531AD" w:rsidR="00485079" w:rsidRDefault="00485079" w:rsidP="00485079">
      <w:pPr>
        <w:pStyle w:val="ListParagraph"/>
        <w:numPr>
          <w:ilvl w:val="0"/>
          <w:numId w:val="13"/>
        </w:numPr>
      </w:pPr>
      <w:r>
        <w:t>data acquisition</w:t>
      </w:r>
      <w:r w:rsidR="00BB5CD6">
        <w:t xml:space="preserve">, </w:t>
      </w:r>
      <w:r>
        <w:t>management, sharing</w:t>
      </w:r>
      <w:r w:rsidR="00BB5CD6">
        <w:t>,</w:t>
      </w:r>
      <w:r>
        <w:t xml:space="preserve"> and ownership</w:t>
      </w:r>
    </w:p>
    <w:p w14:paraId="2BA0D6AB" w14:textId="32DD0F53" w:rsidR="00485079" w:rsidRDefault="00485079" w:rsidP="00485079">
      <w:pPr>
        <w:pStyle w:val="ListParagraph"/>
        <w:numPr>
          <w:ilvl w:val="0"/>
          <w:numId w:val="13"/>
        </w:numPr>
      </w:pPr>
      <w:r>
        <w:t>research misconduct and policies for handling misconduct</w:t>
      </w:r>
    </w:p>
    <w:p w14:paraId="08FDC2E1" w14:textId="5D0BE7E9" w:rsidR="00000793" w:rsidRDefault="00000793" w:rsidP="00C205DF"/>
    <w:p w14:paraId="2CCCC597" w14:textId="77777777" w:rsidR="00EA521B" w:rsidRDefault="00EA521B" w:rsidP="00C205DF"/>
    <w:p w14:paraId="7B4E6BCF" w14:textId="64531F3F" w:rsidR="00450145" w:rsidRDefault="00450145" w:rsidP="00445C3A">
      <w:pPr>
        <w:pStyle w:val="Heading1"/>
      </w:pPr>
      <w:r>
        <w:t>Authorship</w:t>
      </w:r>
    </w:p>
    <w:p w14:paraId="0A8AD7D1" w14:textId="50DE83AA" w:rsidR="00450145" w:rsidRDefault="00450145" w:rsidP="00450145">
      <w:r>
        <w:t>There are few issues in the scientific community that arise and/or are discussed more frequently than authorship. “</w:t>
      </w:r>
      <w:hyperlink r:id="rId10" w:history="1">
        <w:r w:rsidRPr="00450145">
          <w:rPr>
            <w:rStyle w:val="Hyperlink"/>
          </w:rPr>
          <w:t>Publish or perish</w:t>
        </w:r>
      </w:hyperlink>
      <w:r>
        <w:t>” is often used to describe the immense pressure among researchers to publish their findings. Failing to publish can have profound implications for the careers of scientists (academically, socially, and financially) and the careers of the students working in their labs. Therefore, the scientific community holds authorship with the utmost regard and student researchers, such as yourself, should also.</w:t>
      </w:r>
    </w:p>
    <w:p w14:paraId="0B862AE5" w14:textId="77777777" w:rsidR="00450145" w:rsidRDefault="00450145" w:rsidP="00450145"/>
    <w:p w14:paraId="03488C4C" w14:textId="6A82D8DA" w:rsidR="00000793" w:rsidRDefault="00450145" w:rsidP="00450145">
      <w:r>
        <w:t xml:space="preserve">While it is ultimately up to each scientific journal how they choose to define the basis for authorship and contribution, the authorship criteria defined by the </w:t>
      </w:r>
      <w:hyperlink r:id="rId11" w:anchor="two" w:history="1">
        <w:r w:rsidRPr="00450145">
          <w:rPr>
            <w:rStyle w:val="Hyperlink"/>
          </w:rPr>
          <w:t>International Committee of Medical Journal Editors (ICMJE)</w:t>
        </w:r>
      </w:hyperlink>
      <w:r>
        <w:t xml:space="preserve"> is widely accepted. According to ICMJE, their authorship standards ensure that everyone who makes substantive intellectual contributions to a paper receives credit for doing so (i.e., authorship confers credit) and implies responsibility and accountability of all authors for published papers. Thus, all authors of a paper are expected to review and approve the final draft before it’s submitted for publication.</w:t>
      </w:r>
    </w:p>
    <w:p w14:paraId="38C610E4" w14:textId="46C4F391" w:rsidR="002462FA" w:rsidRDefault="002462FA" w:rsidP="00450145"/>
    <w:p w14:paraId="0CC0E6FB" w14:textId="77777777" w:rsidR="00EA521B" w:rsidRDefault="00EA521B" w:rsidP="00450145"/>
    <w:p w14:paraId="61FFE2B4" w14:textId="472EAA96" w:rsidR="002462FA" w:rsidRDefault="002462FA" w:rsidP="00445C3A">
      <w:pPr>
        <w:pStyle w:val="Heading1"/>
      </w:pPr>
      <w:r>
        <w:t>Research Misconduct</w:t>
      </w:r>
    </w:p>
    <w:p w14:paraId="30A90775" w14:textId="4B09F7C7" w:rsidR="002462FA" w:rsidRDefault="002462FA" w:rsidP="002462FA">
      <w:r>
        <w:t xml:space="preserve">Student annotators must maintain the integrity of the research record. That begins with the </w:t>
      </w:r>
      <w:r w:rsidR="00582129">
        <w:t>“</w:t>
      </w:r>
      <w:r>
        <w:t>lab notebook</w:t>
      </w:r>
      <w:r w:rsidR="00582129">
        <w:t>”</w:t>
      </w:r>
      <w:r>
        <w:t xml:space="preserve"> and continues through reading the later drafts of the manuscripts. The Annotation </w:t>
      </w:r>
      <w:r w:rsidR="00582129">
        <w:t xml:space="preserve">Report </w:t>
      </w:r>
      <w:r>
        <w:t xml:space="preserve">has checkboxes for affirming the desire to participate as a potential co-author. Co-authors are responsible for reading the draft manuscript, providing a critique (including checking the details of their reported annotation), and approving the final manuscript. Failure to maintain an accurate </w:t>
      </w:r>
      <w:r w:rsidR="00FC6228">
        <w:t>“</w:t>
      </w:r>
      <w:r>
        <w:t>lab notebook</w:t>
      </w:r>
      <w:r w:rsidR="00FC6228">
        <w:t>”</w:t>
      </w:r>
      <w:r>
        <w:t xml:space="preserve"> or to report results accurately, and/or failure to carry out the duties of a co-author after expressing a willingness and desire to be a co-author, is scientific misconduct.</w:t>
      </w:r>
    </w:p>
    <w:p w14:paraId="5F8FD4D7" w14:textId="77777777" w:rsidR="002462FA" w:rsidRDefault="002462FA" w:rsidP="002462FA"/>
    <w:p w14:paraId="2BE524EF" w14:textId="6F422637" w:rsidR="002462FA" w:rsidRDefault="002462FA" w:rsidP="002462FA">
      <w:r>
        <w:t>The U.S. Federal government defines research misconduct as fabrication, falsification, or plagiarism in proposing, performing, or reviewing research, or in reporting research results</w:t>
      </w:r>
      <w:r w:rsidR="00263B48">
        <w:rPr>
          <w:rStyle w:val="FootnoteReference"/>
        </w:rPr>
        <w:footnoteReference w:id="2"/>
      </w:r>
      <w:r>
        <w:t>.</w:t>
      </w:r>
    </w:p>
    <w:p w14:paraId="10C69CB9" w14:textId="77777777" w:rsidR="002462FA" w:rsidRDefault="002462FA" w:rsidP="002462FA"/>
    <w:p w14:paraId="2E772C04" w14:textId="77777777" w:rsidR="002462FA" w:rsidRDefault="002462FA" w:rsidP="002462FA">
      <w:pPr>
        <w:pStyle w:val="ListParagraph"/>
        <w:numPr>
          <w:ilvl w:val="0"/>
          <w:numId w:val="12"/>
        </w:numPr>
      </w:pPr>
      <w:r w:rsidRPr="002462FA">
        <w:rPr>
          <w:b/>
          <w:bCs/>
        </w:rPr>
        <w:t>Fabrication:</w:t>
      </w:r>
      <w:r>
        <w:t xml:space="preserve"> making up data or results and recording or reporting them</w:t>
      </w:r>
    </w:p>
    <w:p w14:paraId="2CE061E2" w14:textId="77777777" w:rsidR="002462FA" w:rsidRDefault="002462FA" w:rsidP="002462FA">
      <w:pPr>
        <w:pStyle w:val="ListParagraph"/>
        <w:numPr>
          <w:ilvl w:val="0"/>
          <w:numId w:val="12"/>
        </w:numPr>
      </w:pPr>
      <w:r w:rsidRPr="002462FA">
        <w:rPr>
          <w:b/>
          <w:bCs/>
        </w:rPr>
        <w:t>Falsification:</w:t>
      </w:r>
      <w:r>
        <w:t xml:space="preserve"> manipulating research materials, equipment, or processes, or changing or omitting data or results such that the research is not accurately represented in the research record</w:t>
      </w:r>
    </w:p>
    <w:p w14:paraId="0D04D6DA" w14:textId="40278A74" w:rsidR="00485079" w:rsidRDefault="002462FA" w:rsidP="00485079">
      <w:pPr>
        <w:pStyle w:val="ListParagraph"/>
        <w:numPr>
          <w:ilvl w:val="0"/>
          <w:numId w:val="12"/>
        </w:numPr>
      </w:pPr>
      <w:r w:rsidRPr="002462FA">
        <w:rPr>
          <w:b/>
          <w:bCs/>
        </w:rPr>
        <w:t>Plagiarism:</w:t>
      </w:r>
      <w:r>
        <w:t xml:space="preserve"> appropriation of another person's ideas, processes, results, or words without giving appropriate credit</w:t>
      </w:r>
    </w:p>
    <w:p w14:paraId="4F8B9D69" w14:textId="5C9C1A3F" w:rsidR="007C29FA" w:rsidRDefault="00445C3A" w:rsidP="00445C3A">
      <w:pPr>
        <w:pStyle w:val="Heading1"/>
      </w:pPr>
      <w:r>
        <w:lastRenderedPageBreak/>
        <w:t>Checks For Understanding</w:t>
      </w:r>
    </w:p>
    <w:p w14:paraId="3A2295D8" w14:textId="77777777" w:rsidR="007C29FA" w:rsidRDefault="007C29FA" w:rsidP="007C29FA"/>
    <w:p w14:paraId="06D8F613" w14:textId="6EDB5E00" w:rsidR="007C29FA" w:rsidRDefault="007C29FA" w:rsidP="007C29FA">
      <w:r>
        <w:t>1. What is the kind of scientific misconduct exemplified in the following:</w:t>
      </w:r>
      <w:r w:rsidR="00445C3A">
        <w:t xml:space="preserve"> </w:t>
      </w:r>
      <w:r>
        <w:t>An annotator took notes carefully, including screenshots, but later deleted the screenshots that did not support the resulting coordinates.</w:t>
      </w:r>
    </w:p>
    <w:p w14:paraId="4C64FDC9" w14:textId="77777777" w:rsidR="007C29FA" w:rsidRDefault="007C29FA" w:rsidP="00445C3A">
      <w:pPr>
        <w:pStyle w:val="ListParagraph"/>
        <w:numPr>
          <w:ilvl w:val="0"/>
          <w:numId w:val="14"/>
        </w:numPr>
      </w:pPr>
      <w:r>
        <w:t>fabrication</w:t>
      </w:r>
    </w:p>
    <w:p w14:paraId="5968DB6A" w14:textId="77777777" w:rsidR="007C29FA" w:rsidRDefault="007C29FA" w:rsidP="00445C3A">
      <w:pPr>
        <w:pStyle w:val="ListParagraph"/>
        <w:numPr>
          <w:ilvl w:val="0"/>
          <w:numId w:val="14"/>
        </w:numPr>
      </w:pPr>
      <w:r>
        <w:t>plagiarism</w:t>
      </w:r>
    </w:p>
    <w:p w14:paraId="26B651B8" w14:textId="77777777" w:rsidR="007C29FA" w:rsidRDefault="007C29FA" w:rsidP="00445C3A">
      <w:pPr>
        <w:pStyle w:val="ListParagraph"/>
        <w:numPr>
          <w:ilvl w:val="0"/>
          <w:numId w:val="14"/>
        </w:numPr>
      </w:pPr>
      <w:r>
        <w:t>falsification</w:t>
      </w:r>
    </w:p>
    <w:p w14:paraId="3B69BC03" w14:textId="77777777" w:rsidR="007C29FA" w:rsidRDefault="007C29FA" w:rsidP="00445C3A">
      <w:pPr>
        <w:pStyle w:val="ListParagraph"/>
        <w:numPr>
          <w:ilvl w:val="0"/>
          <w:numId w:val="14"/>
        </w:numPr>
      </w:pPr>
      <w:r>
        <w:t>peer review</w:t>
      </w:r>
    </w:p>
    <w:p w14:paraId="614BDD92" w14:textId="77777777" w:rsidR="007C29FA" w:rsidRDefault="007C29FA" w:rsidP="007C29FA"/>
    <w:p w14:paraId="6CE74972" w14:textId="43CF457F" w:rsidR="007C29FA" w:rsidRDefault="007C29FA" w:rsidP="007C29FA">
      <w:r>
        <w:t>2.  What is the kind of scientific misconduct exemplified in the following:</w:t>
      </w:r>
      <w:r w:rsidR="00445C3A">
        <w:t xml:space="preserve"> </w:t>
      </w:r>
      <w:r>
        <w:t>The draft manuscript circulated for a student’s approval uses the exact same wording of one sentence as was used by a prior publication by the same organization.</w:t>
      </w:r>
    </w:p>
    <w:p w14:paraId="7FF98110" w14:textId="77777777" w:rsidR="007C29FA" w:rsidRDefault="007C29FA" w:rsidP="00445C3A">
      <w:pPr>
        <w:pStyle w:val="ListParagraph"/>
        <w:numPr>
          <w:ilvl w:val="0"/>
          <w:numId w:val="15"/>
        </w:numPr>
      </w:pPr>
      <w:r>
        <w:t>fabrication</w:t>
      </w:r>
    </w:p>
    <w:p w14:paraId="21D93D53" w14:textId="77777777" w:rsidR="007C29FA" w:rsidRDefault="007C29FA" w:rsidP="00445C3A">
      <w:pPr>
        <w:pStyle w:val="ListParagraph"/>
        <w:numPr>
          <w:ilvl w:val="0"/>
          <w:numId w:val="15"/>
        </w:numPr>
      </w:pPr>
      <w:r>
        <w:t>plagiarism</w:t>
      </w:r>
    </w:p>
    <w:p w14:paraId="26124C08" w14:textId="77777777" w:rsidR="007C29FA" w:rsidRDefault="007C29FA" w:rsidP="00445C3A">
      <w:pPr>
        <w:pStyle w:val="ListParagraph"/>
        <w:numPr>
          <w:ilvl w:val="0"/>
          <w:numId w:val="15"/>
        </w:numPr>
      </w:pPr>
      <w:r>
        <w:t>falsification</w:t>
      </w:r>
    </w:p>
    <w:p w14:paraId="26FB8F32" w14:textId="77777777" w:rsidR="007C29FA" w:rsidRDefault="007C29FA" w:rsidP="00445C3A">
      <w:pPr>
        <w:pStyle w:val="ListParagraph"/>
        <w:numPr>
          <w:ilvl w:val="0"/>
          <w:numId w:val="15"/>
        </w:numPr>
      </w:pPr>
      <w:r>
        <w:t>peer review</w:t>
      </w:r>
    </w:p>
    <w:p w14:paraId="1BB14529" w14:textId="77777777" w:rsidR="007C29FA" w:rsidRDefault="007C29FA" w:rsidP="007C29FA"/>
    <w:p w14:paraId="7AB7011F" w14:textId="77777777" w:rsidR="007C29FA" w:rsidRDefault="007C29FA" w:rsidP="007C29FA">
      <w:r>
        <w:t>3.  Many scientific guidelines including principles of responsible research in the life sciences come from the:</w:t>
      </w:r>
    </w:p>
    <w:p w14:paraId="59B2EA30" w14:textId="77777777" w:rsidR="007C29FA" w:rsidRDefault="007C29FA" w:rsidP="00445C3A">
      <w:pPr>
        <w:pStyle w:val="ListParagraph"/>
        <w:numPr>
          <w:ilvl w:val="0"/>
          <w:numId w:val="16"/>
        </w:numPr>
      </w:pPr>
      <w:r>
        <w:t>NIH</w:t>
      </w:r>
    </w:p>
    <w:p w14:paraId="3FCF0AE1" w14:textId="77777777" w:rsidR="007C29FA" w:rsidRDefault="007C29FA" w:rsidP="00445C3A">
      <w:pPr>
        <w:pStyle w:val="ListParagraph"/>
        <w:numPr>
          <w:ilvl w:val="0"/>
          <w:numId w:val="16"/>
        </w:numPr>
      </w:pPr>
      <w:r>
        <w:t>GEP</w:t>
      </w:r>
    </w:p>
    <w:p w14:paraId="04E1329B" w14:textId="77777777" w:rsidR="007C29FA" w:rsidRDefault="007C29FA" w:rsidP="00445C3A">
      <w:pPr>
        <w:pStyle w:val="ListParagraph"/>
        <w:numPr>
          <w:ilvl w:val="0"/>
          <w:numId w:val="16"/>
        </w:numPr>
      </w:pPr>
      <w:r>
        <w:t>CIA</w:t>
      </w:r>
    </w:p>
    <w:p w14:paraId="4E5F281E" w14:textId="77777777" w:rsidR="007C29FA" w:rsidRDefault="007C29FA" w:rsidP="00445C3A">
      <w:pPr>
        <w:pStyle w:val="ListParagraph"/>
        <w:numPr>
          <w:ilvl w:val="0"/>
          <w:numId w:val="16"/>
        </w:numPr>
      </w:pPr>
      <w:r>
        <w:t>FlyBase</w:t>
      </w:r>
    </w:p>
    <w:p w14:paraId="3392EF80" w14:textId="77777777" w:rsidR="007C29FA" w:rsidRDefault="007C29FA" w:rsidP="007C29FA"/>
    <w:p w14:paraId="26FACADB" w14:textId="77777777" w:rsidR="007C29FA" w:rsidRDefault="007C29FA" w:rsidP="007C29FA">
      <w:r>
        <w:t>4. Provide one way that each of the following might be hurt by a student’s falsification of data.</w:t>
      </w:r>
    </w:p>
    <w:p w14:paraId="7E4506BA" w14:textId="77777777" w:rsidR="007C29FA" w:rsidRDefault="007C29FA" w:rsidP="00445C3A">
      <w:pPr>
        <w:pStyle w:val="ListParagraph"/>
        <w:numPr>
          <w:ilvl w:val="0"/>
          <w:numId w:val="17"/>
        </w:numPr>
      </w:pPr>
      <w:r>
        <w:t>The student involved in the research.</w:t>
      </w:r>
    </w:p>
    <w:p w14:paraId="391FFF3D" w14:textId="77777777" w:rsidR="007C29FA" w:rsidRDefault="007C29FA" w:rsidP="00445C3A">
      <w:pPr>
        <w:pStyle w:val="ListParagraph"/>
        <w:numPr>
          <w:ilvl w:val="0"/>
          <w:numId w:val="17"/>
        </w:numPr>
      </w:pPr>
      <w:r>
        <w:t>Lab partner students involved in the research project.</w:t>
      </w:r>
    </w:p>
    <w:p w14:paraId="1B8F8FC5" w14:textId="213EA4DC" w:rsidR="007C29FA" w:rsidRDefault="007C29FA" w:rsidP="00445C3A">
      <w:pPr>
        <w:pStyle w:val="ListParagraph"/>
        <w:numPr>
          <w:ilvl w:val="0"/>
          <w:numId w:val="17"/>
        </w:numPr>
      </w:pPr>
      <w:r>
        <w:t xml:space="preserve">The </w:t>
      </w:r>
      <w:r w:rsidR="00AC4C52">
        <w:t>Principal</w:t>
      </w:r>
      <w:r>
        <w:t xml:space="preserve"> Investigator (PI) leading the research project. </w:t>
      </w:r>
    </w:p>
    <w:p w14:paraId="6D8B2C6A" w14:textId="77777777" w:rsidR="007C29FA" w:rsidRDefault="007C29FA" w:rsidP="00445C3A">
      <w:pPr>
        <w:pStyle w:val="ListParagraph"/>
        <w:numPr>
          <w:ilvl w:val="0"/>
          <w:numId w:val="17"/>
        </w:numPr>
      </w:pPr>
      <w:r>
        <w:t>The scientific journal that publishes the research paper.</w:t>
      </w:r>
    </w:p>
    <w:p w14:paraId="0F33D306" w14:textId="77777777" w:rsidR="007C29FA" w:rsidRDefault="007C29FA" w:rsidP="00445C3A">
      <w:pPr>
        <w:pStyle w:val="ListParagraph"/>
        <w:numPr>
          <w:ilvl w:val="0"/>
          <w:numId w:val="17"/>
        </w:numPr>
      </w:pPr>
      <w:r>
        <w:t>The general public.</w:t>
      </w:r>
    </w:p>
    <w:p w14:paraId="5233520A" w14:textId="77777777" w:rsidR="007C29FA" w:rsidRDefault="007C29FA" w:rsidP="007C29FA"/>
    <w:p w14:paraId="15DF20B4" w14:textId="77777777" w:rsidR="007C29FA" w:rsidRDefault="007C29FA" w:rsidP="007C29FA"/>
    <w:p w14:paraId="2BF64F6A" w14:textId="08C0BB73" w:rsidR="007C29FA" w:rsidRPr="00445C3A" w:rsidRDefault="007C29FA" w:rsidP="007C29FA">
      <w:pPr>
        <w:rPr>
          <w:i/>
          <w:iCs/>
        </w:rPr>
      </w:pPr>
      <w:r>
        <w:t xml:space="preserve">5. A student is one of 500 authors on a research </w:t>
      </w:r>
      <w:r w:rsidR="00445C3A">
        <w:t>paper,</w:t>
      </w:r>
      <w:r>
        <w:t xml:space="preserve"> and they are sent a request to review a paper before its submission. The student finds themselves unable to review the paper by the deadline provided. Which of the following are appropriate responses to the request. </w:t>
      </w:r>
      <w:r w:rsidRPr="00445C3A">
        <w:rPr>
          <w:i/>
          <w:iCs/>
        </w:rPr>
        <w:t xml:space="preserve">More than one answer may be correct. </w:t>
      </w:r>
    </w:p>
    <w:p w14:paraId="23516DED" w14:textId="77777777" w:rsidR="007C29FA" w:rsidRDefault="007C29FA" w:rsidP="00445C3A">
      <w:pPr>
        <w:pStyle w:val="ListParagraph"/>
        <w:numPr>
          <w:ilvl w:val="0"/>
          <w:numId w:val="18"/>
        </w:numPr>
      </w:pPr>
      <w:r>
        <w:t xml:space="preserve">Request extra time to be able to review the paper. </w:t>
      </w:r>
    </w:p>
    <w:p w14:paraId="05F2DD77" w14:textId="77777777" w:rsidR="007C29FA" w:rsidRDefault="007C29FA" w:rsidP="00445C3A">
      <w:pPr>
        <w:pStyle w:val="ListParagraph"/>
        <w:numPr>
          <w:ilvl w:val="0"/>
          <w:numId w:val="18"/>
        </w:numPr>
      </w:pPr>
      <w:r>
        <w:t xml:space="preserve">Trust the other 499 authors to correct any mistakes and send back the paper without reviewing it. </w:t>
      </w:r>
    </w:p>
    <w:p w14:paraId="5126D2D4" w14:textId="77777777" w:rsidR="007C29FA" w:rsidRDefault="007C29FA" w:rsidP="00445C3A">
      <w:pPr>
        <w:pStyle w:val="ListParagraph"/>
        <w:numPr>
          <w:ilvl w:val="0"/>
          <w:numId w:val="18"/>
        </w:numPr>
      </w:pPr>
      <w:r>
        <w:t xml:space="preserve">Request their name be removed from the authorship of the paper. </w:t>
      </w:r>
    </w:p>
    <w:p w14:paraId="5972FC7C" w14:textId="7C8801F9" w:rsidR="007C29FA" w:rsidRDefault="007C29FA" w:rsidP="00445C3A">
      <w:pPr>
        <w:pStyle w:val="ListParagraph"/>
        <w:numPr>
          <w:ilvl w:val="0"/>
          <w:numId w:val="18"/>
        </w:numPr>
      </w:pPr>
      <w:r>
        <w:t xml:space="preserve">Contact their </w:t>
      </w:r>
      <w:r w:rsidR="00AC4C52">
        <w:t>Principal</w:t>
      </w:r>
      <w:r>
        <w:t xml:space="preserve"> Investigator (PI) to ask them to review the paper for them. </w:t>
      </w:r>
    </w:p>
    <w:p w14:paraId="650A58D7" w14:textId="2B4D0959" w:rsidR="00485079" w:rsidRPr="00513222" w:rsidRDefault="007C29FA" w:rsidP="00445C3A">
      <w:pPr>
        <w:pStyle w:val="ListParagraph"/>
        <w:numPr>
          <w:ilvl w:val="0"/>
          <w:numId w:val="18"/>
        </w:numPr>
      </w:pPr>
      <w:r>
        <w:t>Ignore the request to review the paper and assume they will be included in the authorship.</w:t>
      </w:r>
    </w:p>
    <w:sectPr w:rsidR="00485079" w:rsidRPr="00513222" w:rsidSect="00E34360">
      <w:headerReference w:type="default" r:id="rId12"/>
      <w:footerReference w:type="even" r:id="rId13"/>
      <w:footerReference w:type="default" r:id="rId14"/>
      <w:headerReference w:type="first" r:id="rId1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C6B2" w14:textId="77777777" w:rsidR="00AE1F81" w:rsidRDefault="00AE1F81" w:rsidP="00EF13C5">
      <w:r>
        <w:separator/>
      </w:r>
    </w:p>
  </w:endnote>
  <w:endnote w:type="continuationSeparator" w:id="0">
    <w:p w14:paraId="27256FD7" w14:textId="77777777" w:rsidR="00AE1F81" w:rsidRDefault="00AE1F81" w:rsidP="00EF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495" w14:textId="77777777" w:rsidR="0098123B" w:rsidRDefault="0098123B" w:rsidP="00EF13C5">
    <w:r>
      <w:fldChar w:fldCharType="begin"/>
    </w:r>
    <w:r>
      <w:instrText>PAGE</w:instrText>
    </w:r>
    <w:r>
      <w:fldChar w:fldCharType="end"/>
    </w:r>
  </w:p>
  <w:p w14:paraId="01534B1D" w14:textId="77777777" w:rsidR="0098123B" w:rsidRDefault="0098123B" w:rsidP="00EF13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740" w14:textId="77777777" w:rsidR="0098123B" w:rsidRPr="00AE744B" w:rsidRDefault="0098123B" w:rsidP="00EF13C5">
    <w:pPr>
      <w:pStyle w:val="Footer"/>
    </w:pPr>
    <w:r>
      <w:rPr>
        <w:szCs w:val="16"/>
      </w:rPr>
      <w:tab/>
    </w:r>
    <w:r w:rsidRPr="00AE744B">
      <w:fldChar w:fldCharType="begin"/>
    </w:r>
    <w:r w:rsidRPr="00AE744B">
      <w:instrText>PAGE</w:instrText>
    </w:r>
    <w:r w:rsidRPr="00AE744B">
      <w:fldChar w:fldCharType="separate"/>
    </w:r>
    <w:r w:rsidRPr="00AE744B">
      <w:t>1</w:t>
    </w:r>
    <w:r w:rsidRPr="00AE74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95A4" w14:textId="77777777" w:rsidR="00AE1F81" w:rsidRDefault="00AE1F81" w:rsidP="00EF13C5">
      <w:r>
        <w:separator/>
      </w:r>
    </w:p>
  </w:footnote>
  <w:footnote w:type="continuationSeparator" w:id="0">
    <w:p w14:paraId="19AFEAE9" w14:textId="77777777" w:rsidR="00AE1F81" w:rsidRDefault="00AE1F81" w:rsidP="00EF13C5">
      <w:r>
        <w:continuationSeparator/>
      </w:r>
    </w:p>
  </w:footnote>
  <w:footnote w:id="1">
    <w:p w14:paraId="33BB3107" w14:textId="77777777" w:rsidR="00000793" w:rsidRDefault="00000793" w:rsidP="00000793">
      <w:pPr>
        <w:pStyle w:val="FootnoteText"/>
      </w:pPr>
      <w:r>
        <w:rPr>
          <w:rStyle w:val="FootnoteReference"/>
        </w:rPr>
        <w:footnoteRef/>
      </w:r>
      <w:r>
        <w:t xml:space="preserve"> </w:t>
      </w:r>
      <w:hyperlink r:id="rId1" w:anchor=":~:text=The%20responsible%20conduct%20of%20research,progress%20for%20the%20public%20good." w:history="1">
        <w:r w:rsidRPr="00760FF7">
          <w:rPr>
            <w:rStyle w:val="Hyperlink"/>
            <w:sz w:val="20"/>
          </w:rPr>
          <w:t>NIH Sourcebook</w:t>
        </w:r>
      </w:hyperlink>
    </w:p>
  </w:footnote>
  <w:footnote w:id="2">
    <w:p w14:paraId="57C0FC26" w14:textId="1AE68E37" w:rsidR="00263B48" w:rsidRDefault="00263B48">
      <w:pPr>
        <w:pStyle w:val="FootnoteText"/>
      </w:pPr>
      <w:r>
        <w:rPr>
          <w:rStyle w:val="FootnoteReference"/>
        </w:rPr>
        <w:footnoteRef/>
      </w:r>
      <w:r>
        <w:t xml:space="preserve"> </w:t>
      </w:r>
      <w:hyperlink r:id="rId2" w:history="1">
        <w:r w:rsidRPr="00263B48">
          <w:rPr>
            <w:rStyle w:val="Hyperlink"/>
            <w:sz w:val="20"/>
          </w:rPr>
          <w:t>Federal Research Misconduct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17D" w14:textId="1C59C038" w:rsidR="0098123B" w:rsidRPr="00AE744B" w:rsidRDefault="00E34360" w:rsidP="00EF13C5">
    <w:pPr>
      <w:pStyle w:val="Header"/>
    </w:pPr>
    <w:r>
      <w:t>Genomics Education Partnership</w:t>
    </w:r>
    <w:r>
      <w:ptab w:relativeTo="margin" w:alignment="center" w:leader="none"/>
    </w:r>
    <w:r>
      <w:ptab w:relativeTo="margin" w:alignment="right" w:leader="none"/>
    </w:r>
    <w:r w:rsidR="005C5D8D" w:rsidRPr="005C5D8D">
      <w:t xml:space="preserve"> </w:t>
    </w:r>
    <w:r w:rsidR="005C5D8D">
      <w:t>Last Update: 07/11/2023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035B" w14:textId="51F343B9" w:rsidR="000B7B35" w:rsidRDefault="002A7661" w:rsidP="00EF13C5">
    <w:pPr>
      <w:pStyle w:val="Header"/>
    </w:pPr>
    <w:r>
      <w:t>Genomics Education Partnership</w:t>
    </w:r>
    <w:r w:rsidR="002154B6">
      <w:ptab w:relativeTo="margin" w:alignment="center" w:leader="none"/>
    </w:r>
    <w:r w:rsidR="002154B6">
      <w:ptab w:relativeTo="margin" w:alignment="right" w:leader="none"/>
    </w:r>
    <w:r w:rsidR="002154B6">
      <w:t>Last Update: 0</w:t>
    </w:r>
    <w:r w:rsidR="005C5D8D">
      <w:t>7</w:t>
    </w:r>
    <w:r w:rsidR="002154B6">
      <w:t>/</w:t>
    </w:r>
    <w:r w:rsidR="005C5D8D">
      <w:t>11</w:t>
    </w:r>
    <w:r w:rsidR="002154B6">
      <w:t>/202</w:t>
    </w:r>
    <w:r w:rsidR="005C5D8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B4E2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E7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5298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60AB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8E63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4E48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6D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6C25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CD77C"/>
    <w:lvl w:ilvl="0">
      <w:start w:val="1"/>
      <w:numFmt w:val="decimal"/>
      <w:lvlText w:val=""/>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9" w15:restartNumberingAfterBreak="0">
    <w:nsid w:val="FFFFFF89"/>
    <w:multiLevelType w:val="singleLevel"/>
    <w:tmpl w:val="B52248B4"/>
    <w:lvl w:ilvl="0">
      <w:numFmt w:val="decimal"/>
      <w:lvlText w:val=""/>
      <w:lvlJc w:val="left"/>
    </w:lvl>
  </w:abstractNum>
  <w:abstractNum w:abstractNumId="10" w15:restartNumberingAfterBreak="0">
    <w:nsid w:val="01537442"/>
    <w:multiLevelType w:val="hybridMultilevel"/>
    <w:tmpl w:val="A66E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396140"/>
    <w:multiLevelType w:val="hybridMultilevel"/>
    <w:tmpl w:val="48EA9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B5F4A"/>
    <w:multiLevelType w:val="multilevel"/>
    <w:tmpl w:val="C22A611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C10B13"/>
    <w:multiLevelType w:val="hybridMultilevel"/>
    <w:tmpl w:val="232ED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F68A7"/>
    <w:multiLevelType w:val="hybridMultilevel"/>
    <w:tmpl w:val="15CE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2355E"/>
    <w:multiLevelType w:val="multilevel"/>
    <w:tmpl w:val="0E681A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rPr>
        <w:rFonts w:ascii="Wingdings" w:eastAsia="Noto Sans Symbols" w:hAnsi="Wingdings" w:cs="Courier New" w:hint="default"/>
        <w14:glow w14:rad="0">
          <w14:srgbClr w14:val="000000"/>
        </w14:glow>
        <w14:scene3d>
          <w14:camera w14:prst="orthographicFront"/>
          <w14:lightRig w14:rig="threePt" w14:dir="t">
            <w14:rot w14:lat="0" w14:lon="0" w14:rev="0"/>
          </w14:lightRig>
        </w14:scene3d>
      </w:rPr>
    </w:lvl>
    <w:lvl w:ilvl="6">
      <w:numFmt w:val="decimal"/>
      <w:lvlText w:val=""/>
      <w:lvlJc w:val="left"/>
    </w:lvl>
    <w:lvl w:ilvl="7">
      <w:numFmt w:val="decimal"/>
      <w:lvlText w:val=""/>
      <w:lvlJc w:val="left"/>
    </w:lvl>
    <w:lvl w:ilvl="8">
      <w:numFmt w:val="none"/>
      <w:lvlText w:val=""/>
      <w:lvlJc w:val="left"/>
      <w:pPr>
        <w:tabs>
          <w:tab w:val="num" w:pos="360"/>
        </w:tabs>
      </w:pPr>
    </w:lvl>
  </w:abstractNum>
  <w:abstractNum w:abstractNumId="16" w15:restartNumberingAfterBreak="0">
    <w:nsid w:val="36230A47"/>
    <w:multiLevelType w:val="hybridMultilevel"/>
    <w:tmpl w:val="E4AE7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B3731"/>
    <w:multiLevelType w:val="multilevel"/>
    <w:tmpl w:val="C92660BA"/>
    <w:lvl w:ilvl="0">
      <w:numFmt w:val="decimal"/>
      <w:lvlText w:val=""/>
      <w:lvlJc w:val="left"/>
    </w:lvl>
    <w:lvl w:ilvl="1">
      <w:numFmt w:val="decimal"/>
      <w:lvlText w:val=""/>
      <w:lvlJc w:val="left"/>
    </w:lvl>
    <w:lvl w:ilvl="2">
      <w:numFmt w:val="decimal"/>
      <w:lvlText w:val=""/>
      <w:lvlJc w:val="left"/>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A1B28"/>
    <w:multiLevelType w:val="multilevel"/>
    <w:tmpl w:val="29A27092"/>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5BD25453"/>
    <w:multiLevelType w:val="hybridMultilevel"/>
    <w:tmpl w:val="7C0C7A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B60496"/>
    <w:multiLevelType w:val="hybridMultilevel"/>
    <w:tmpl w:val="3F726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D0F98"/>
    <w:multiLevelType w:val="hybridMultilevel"/>
    <w:tmpl w:val="FD2E99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95F3003"/>
    <w:multiLevelType w:val="hybridMultilevel"/>
    <w:tmpl w:val="3C168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E0FE6"/>
    <w:multiLevelType w:val="multilevel"/>
    <w:tmpl w:val="237241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6569A5"/>
    <w:multiLevelType w:val="hybridMultilevel"/>
    <w:tmpl w:val="5A8E81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2799849">
    <w:abstractNumId w:val="12"/>
  </w:num>
  <w:num w:numId="2" w16cid:durableId="1341155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9674549">
    <w:abstractNumId w:val="18"/>
  </w:num>
  <w:num w:numId="4" w16cid:durableId="1188561434">
    <w:abstractNumId w:val="0"/>
  </w:num>
  <w:num w:numId="5" w16cid:durableId="836843747">
    <w:abstractNumId w:val="1"/>
  </w:num>
  <w:num w:numId="6" w16cid:durableId="1838496161">
    <w:abstractNumId w:val="2"/>
  </w:num>
  <w:num w:numId="7" w16cid:durableId="510218559">
    <w:abstractNumId w:val="3"/>
  </w:num>
  <w:num w:numId="8" w16cid:durableId="662667162">
    <w:abstractNumId w:val="4"/>
  </w:num>
  <w:num w:numId="9" w16cid:durableId="1676494594">
    <w:abstractNumId w:val="5"/>
  </w:num>
  <w:num w:numId="10" w16cid:durableId="176315051">
    <w:abstractNumId w:val="6"/>
  </w:num>
  <w:num w:numId="11" w16cid:durableId="167914363">
    <w:abstractNumId w:val="7"/>
  </w:num>
  <w:num w:numId="12" w16cid:durableId="1665276088">
    <w:abstractNumId w:val="10"/>
  </w:num>
  <w:num w:numId="13" w16cid:durableId="202987042">
    <w:abstractNumId w:val="14"/>
  </w:num>
  <w:num w:numId="14" w16cid:durableId="1641501353">
    <w:abstractNumId w:val="22"/>
  </w:num>
  <w:num w:numId="15" w16cid:durableId="2043942183">
    <w:abstractNumId w:val="13"/>
  </w:num>
  <w:num w:numId="16" w16cid:durableId="227964528">
    <w:abstractNumId w:val="11"/>
  </w:num>
  <w:num w:numId="17" w16cid:durableId="1370686616">
    <w:abstractNumId w:val="20"/>
  </w:num>
  <w:num w:numId="18" w16cid:durableId="16255605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60"/>
    <w:rsid w:val="00000793"/>
    <w:rsid w:val="00001F15"/>
    <w:rsid w:val="00002B4B"/>
    <w:rsid w:val="00003DB5"/>
    <w:rsid w:val="000045DE"/>
    <w:rsid w:val="000047FB"/>
    <w:rsid w:val="00006E57"/>
    <w:rsid w:val="000104E5"/>
    <w:rsid w:val="000119A6"/>
    <w:rsid w:val="0001646C"/>
    <w:rsid w:val="000220E9"/>
    <w:rsid w:val="00024F72"/>
    <w:rsid w:val="00025841"/>
    <w:rsid w:val="00025FD3"/>
    <w:rsid w:val="000265A3"/>
    <w:rsid w:val="0002791D"/>
    <w:rsid w:val="000304DF"/>
    <w:rsid w:val="00031480"/>
    <w:rsid w:val="000316D2"/>
    <w:rsid w:val="00031DCA"/>
    <w:rsid w:val="00033375"/>
    <w:rsid w:val="000351C8"/>
    <w:rsid w:val="00035E07"/>
    <w:rsid w:val="000364E2"/>
    <w:rsid w:val="0004100A"/>
    <w:rsid w:val="0004193F"/>
    <w:rsid w:val="0004231A"/>
    <w:rsid w:val="000425E9"/>
    <w:rsid w:val="00042C84"/>
    <w:rsid w:val="0004352A"/>
    <w:rsid w:val="00050BA8"/>
    <w:rsid w:val="00050F4A"/>
    <w:rsid w:val="000520A6"/>
    <w:rsid w:val="00053C26"/>
    <w:rsid w:val="0005459B"/>
    <w:rsid w:val="00055316"/>
    <w:rsid w:val="0005637E"/>
    <w:rsid w:val="000572DD"/>
    <w:rsid w:val="000578B8"/>
    <w:rsid w:val="0006108E"/>
    <w:rsid w:val="00061BDA"/>
    <w:rsid w:val="000624A3"/>
    <w:rsid w:val="000643C6"/>
    <w:rsid w:val="00064FFA"/>
    <w:rsid w:val="000654AB"/>
    <w:rsid w:val="000665A2"/>
    <w:rsid w:val="00066E08"/>
    <w:rsid w:val="00066F7B"/>
    <w:rsid w:val="00071275"/>
    <w:rsid w:val="000715D2"/>
    <w:rsid w:val="0007229C"/>
    <w:rsid w:val="0007399E"/>
    <w:rsid w:val="00076BAE"/>
    <w:rsid w:val="00077BBF"/>
    <w:rsid w:val="00082936"/>
    <w:rsid w:val="0008567A"/>
    <w:rsid w:val="0008654A"/>
    <w:rsid w:val="0009226A"/>
    <w:rsid w:val="00093117"/>
    <w:rsid w:val="000A2030"/>
    <w:rsid w:val="000A26EB"/>
    <w:rsid w:val="000A3044"/>
    <w:rsid w:val="000A3DBF"/>
    <w:rsid w:val="000A4C66"/>
    <w:rsid w:val="000A5893"/>
    <w:rsid w:val="000A65A2"/>
    <w:rsid w:val="000B1BB8"/>
    <w:rsid w:val="000B2928"/>
    <w:rsid w:val="000B43CD"/>
    <w:rsid w:val="000B4D3E"/>
    <w:rsid w:val="000B54F3"/>
    <w:rsid w:val="000B6166"/>
    <w:rsid w:val="000B7428"/>
    <w:rsid w:val="000B7B35"/>
    <w:rsid w:val="000C00EF"/>
    <w:rsid w:val="000C0418"/>
    <w:rsid w:val="000C155F"/>
    <w:rsid w:val="000C2A8E"/>
    <w:rsid w:val="000C5DD6"/>
    <w:rsid w:val="000C735F"/>
    <w:rsid w:val="000C7CA4"/>
    <w:rsid w:val="000D1827"/>
    <w:rsid w:val="000D189E"/>
    <w:rsid w:val="000D2B3D"/>
    <w:rsid w:val="000D382D"/>
    <w:rsid w:val="000D5762"/>
    <w:rsid w:val="000D7CCA"/>
    <w:rsid w:val="000D7FC2"/>
    <w:rsid w:val="000E4434"/>
    <w:rsid w:val="000E71FF"/>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14802"/>
    <w:rsid w:val="00115599"/>
    <w:rsid w:val="00116952"/>
    <w:rsid w:val="00116DEA"/>
    <w:rsid w:val="00117D00"/>
    <w:rsid w:val="001208C5"/>
    <w:rsid w:val="001210E3"/>
    <w:rsid w:val="001214AF"/>
    <w:rsid w:val="00121AA1"/>
    <w:rsid w:val="00121B8E"/>
    <w:rsid w:val="00121BF3"/>
    <w:rsid w:val="00121E24"/>
    <w:rsid w:val="00122EA3"/>
    <w:rsid w:val="0012416A"/>
    <w:rsid w:val="00124874"/>
    <w:rsid w:val="001258BB"/>
    <w:rsid w:val="001275E8"/>
    <w:rsid w:val="001315EB"/>
    <w:rsid w:val="0013255B"/>
    <w:rsid w:val="0013456C"/>
    <w:rsid w:val="00134B63"/>
    <w:rsid w:val="00137F7C"/>
    <w:rsid w:val="001416C8"/>
    <w:rsid w:val="001418EE"/>
    <w:rsid w:val="00141EF8"/>
    <w:rsid w:val="001420FD"/>
    <w:rsid w:val="00142E5C"/>
    <w:rsid w:val="0014412A"/>
    <w:rsid w:val="001454AC"/>
    <w:rsid w:val="00146353"/>
    <w:rsid w:val="00150EF8"/>
    <w:rsid w:val="00150F97"/>
    <w:rsid w:val="00151ABD"/>
    <w:rsid w:val="00153E5B"/>
    <w:rsid w:val="0015407A"/>
    <w:rsid w:val="001540F4"/>
    <w:rsid w:val="0015656A"/>
    <w:rsid w:val="00160D89"/>
    <w:rsid w:val="001611CD"/>
    <w:rsid w:val="00162966"/>
    <w:rsid w:val="00162ED8"/>
    <w:rsid w:val="00164498"/>
    <w:rsid w:val="00164967"/>
    <w:rsid w:val="0016531F"/>
    <w:rsid w:val="00170006"/>
    <w:rsid w:val="0017062F"/>
    <w:rsid w:val="0017113E"/>
    <w:rsid w:val="00171AB2"/>
    <w:rsid w:val="00174B4F"/>
    <w:rsid w:val="0017502A"/>
    <w:rsid w:val="0017712A"/>
    <w:rsid w:val="0018382B"/>
    <w:rsid w:val="0018508C"/>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3A89"/>
    <w:rsid w:val="001A3F00"/>
    <w:rsid w:val="001A406D"/>
    <w:rsid w:val="001A4239"/>
    <w:rsid w:val="001A46D2"/>
    <w:rsid w:val="001A4FBE"/>
    <w:rsid w:val="001A5778"/>
    <w:rsid w:val="001A6881"/>
    <w:rsid w:val="001A79A9"/>
    <w:rsid w:val="001B0C39"/>
    <w:rsid w:val="001B151A"/>
    <w:rsid w:val="001B26FE"/>
    <w:rsid w:val="001B3980"/>
    <w:rsid w:val="001B5774"/>
    <w:rsid w:val="001B7119"/>
    <w:rsid w:val="001B77EE"/>
    <w:rsid w:val="001B78F0"/>
    <w:rsid w:val="001B7F96"/>
    <w:rsid w:val="001C0194"/>
    <w:rsid w:val="001C0A29"/>
    <w:rsid w:val="001C33CA"/>
    <w:rsid w:val="001C76A1"/>
    <w:rsid w:val="001C7EF4"/>
    <w:rsid w:val="001D12AD"/>
    <w:rsid w:val="001D12C9"/>
    <w:rsid w:val="001D1B39"/>
    <w:rsid w:val="001D2B32"/>
    <w:rsid w:val="001D3393"/>
    <w:rsid w:val="001D40A9"/>
    <w:rsid w:val="001D45D8"/>
    <w:rsid w:val="001D75D8"/>
    <w:rsid w:val="001D7A81"/>
    <w:rsid w:val="001D7E68"/>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5DAA"/>
    <w:rsid w:val="00206BBA"/>
    <w:rsid w:val="00206D5B"/>
    <w:rsid w:val="00210025"/>
    <w:rsid w:val="002103EC"/>
    <w:rsid w:val="00210BEE"/>
    <w:rsid w:val="00212645"/>
    <w:rsid w:val="00213C46"/>
    <w:rsid w:val="002154B6"/>
    <w:rsid w:val="00215811"/>
    <w:rsid w:val="00216D83"/>
    <w:rsid w:val="002176FD"/>
    <w:rsid w:val="00220781"/>
    <w:rsid w:val="002224C2"/>
    <w:rsid w:val="00222862"/>
    <w:rsid w:val="00223773"/>
    <w:rsid w:val="00224E4B"/>
    <w:rsid w:val="002250CD"/>
    <w:rsid w:val="0022747D"/>
    <w:rsid w:val="00230B41"/>
    <w:rsid w:val="00232666"/>
    <w:rsid w:val="0023447E"/>
    <w:rsid w:val="00242D97"/>
    <w:rsid w:val="00243D6D"/>
    <w:rsid w:val="00244855"/>
    <w:rsid w:val="002462FA"/>
    <w:rsid w:val="00250050"/>
    <w:rsid w:val="00250059"/>
    <w:rsid w:val="00250834"/>
    <w:rsid w:val="002513C7"/>
    <w:rsid w:val="002538F0"/>
    <w:rsid w:val="00256A4D"/>
    <w:rsid w:val="00257B3C"/>
    <w:rsid w:val="00262EE6"/>
    <w:rsid w:val="00263B48"/>
    <w:rsid w:val="0026476A"/>
    <w:rsid w:val="0026633A"/>
    <w:rsid w:val="00267F3E"/>
    <w:rsid w:val="00272269"/>
    <w:rsid w:val="002735F7"/>
    <w:rsid w:val="00274C40"/>
    <w:rsid w:val="002752EA"/>
    <w:rsid w:val="002767AD"/>
    <w:rsid w:val="002769F7"/>
    <w:rsid w:val="0027730D"/>
    <w:rsid w:val="002775D3"/>
    <w:rsid w:val="00281BE4"/>
    <w:rsid w:val="0028467B"/>
    <w:rsid w:val="002848CB"/>
    <w:rsid w:val="002906DC"/>
    <w:rsid w:val="002917B9"/>
    <w:rsid w:val="00291A2D"/>
    <w:rsid w:val="002935DA"/>
    <w:rsid w:val="0029383E"/>
    <w:rsid w:val="00293FAC"/>
    <w:rsid w:val="0029646F"/>
    <w:rsid w:val="002973F2"/>
    <w:rsid w:val="0029740C"/>
    <w:rsid w:val="002A15D1"/>
    <w:rsid w:val="002A1B4F"/>
    <w:rsid w:val="002A2073"/>
    <w:rsid w:val="002A3C0E"/>
    <w:rsid w:val="002A4B05"/>
    <w:rsid w:val="002A6318"/>
    <w:rsid w:val="002A75C5"/>
    <w:rsid w:val="002A7661"/>
    <w:rsid w:val="002A77D9"/>
    <w:rsid w:val="002B02FD"/>
    <w:rsid w:val="002B0F20"/>
    <w:rsid w:val="002B1A25"/>
    <w:rsid w:val="002B1DB5"/>
    <w:rsid w:val="002B1F3D"/>
    <w:rsid w:val="002B3875"/>
    <w:rsid w:val="002B49DA"/>
    <w:rsid w:val="002B4CF8"/>
    <w:rsid w:val="002B4FEF"/>
    <w:rsid w:val="002B7905"/>
    <w:rsid w:val="002C18DF"/>
    <w:rsid w:val="002C2504"/>
    <w:rsid w:val="002C3A32"/>
    <w:rsid w:val="002C581A"/>
    <w:rsid w:val="002D4447"/>
    <w:rsid w:val="002D50D4"/>
    <w:rsid w:val="002D629B"/>
    <w:rsid w:val="002D701A"/>
    <w:rsid w:val="002D7919"/>
    <w:rsid w:val="002E089A"/>
    <w:rsid w:val="002E2A13"/>
    <w:rsid w:val="002E2E64"/>
    <w:rsid w:val="002E30CF"/>
    <w:rsid w:val="002E438D"/>
    <w:rsid w:val="002E44AD"/>
    <w:rsid w:val="002E544B"/>
    <w:rsid w:val="002E6329"/>
    <w:rsid w:val="002E64F1"/>
    <w:rsid w:val="002E6D5A"/>
    <w:rsid w:val="002F28B8"/>
    <w:rsid w:val="002F4321"/>
    <w:rsid w:val="002F43B9"/>
    <w:rsid w:val="002F47AB"/>
    <w:rsid w:val="002F5FA5"/>
    <w:rsid w:val="00301399"/>
    <w:rsid w:val="00302476"/>
    <w:rsid w:val="00303CFE"/>
    <w:rsid w:val="0030659F"/>
    <w:rsid w:val="00306BEE"/>
    <w:rsid w:val="003107D6"/>
    <w:rsid w:val="00312128"/>
    <w:rsid w:val="00312537"/>
    <w:rsid w:val="00314CF0"/>
    <w:rsid w:val="0031532E"/>
    <w:rsid w:val="00316988"/>
    <w:rsid w:val="00316EB5"/>
    <w:rsid w:val="00317476"/>
    <w:rsid w:val="003178B6"/>
    <w:rsid w:val="00320277"/>
    <w:rsid w:val="00321AF2"/>
    <w:rsid w:val="00322F17"/>
    <w:rsid w:val="00323BDE"/>
    <w:rsid w:val="00323CDF"/>
    <w:rsid w:val="00326340"/>
    <w:rsid w:val="003326AB"/>
    <w:rsid w:val="003343BB"/>
    <w:rsid w:val="00335240"/>
    <w:rsid w:val="003352CD"/>
    <w:rsid w:val="00336660"/>
    <w:rsid w:val="0033776A"/>
    <w:rsid w:val="00342A95"/>
    <w:rsid w:val="0034394D"/>
    <w:rsid w:val="0034449F"/>
    <w:rsid w:val="00344BC0"/>
    <w:rsid w:val="0034535A"/>
    <w:rsid w:val="00347593"/>
    <w:rsid w:val="00347D23"/>
    <w:rsid w:val="003517FF"/>
    <w:rsid w:val="00351903"/>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4558"/>
    <w:rsid w:val="0037484D"/>
    <w:rsid w:val="00375692"/>
    <w:rsid w:val="003761FC"/>
    <w:rsid w:val="00380082"/>
    <w:rsid w:val="0039076D"/>
    <w:rsid w:val="003923A4"/>
    <w:rsid w:val="00394647"/>
    <w:rsid w:val="00394A8D"/>
    <w:rsid w:val="00395E27"/>
    <w:rsid w:val="003964CD"/>
    <w:rsid w:val="0039739F"/>
    <w:rsid w:val="00397A0F"/>
    <w:rsid w:val="00397CCC"/>
    <w:rsid w:val="003A025E"/>
    <w:rsid w:val="003A12F7"/>
    <w:rsid w:val="003A14EC"/>
    <w:rsid w:val="003A4C7D"/>
    <w:rsid w:val="003A54D5"/>
    <w:rsid w:val="003A6C09"/>
    <w:rsid w:val="003A6CE6"/>
    <w:rsid w:val="003B04B6"/>
    <w:rsid w:val="003B0DD7"/>
    <w:rsid w:val="003B1359"/>
    <w:rsid w:val="003B36ED"/>
    <w:rsid w:val="003B3FFD"/>
    <w:rsid w:val="003B55B7"/>
    <w:rsid w:val="003B7612"/>
    <w:rsid w:val="003B76C8"/>
    <w:rsid w:val="003C0BCC"/>
    <w:rsid w:val="003C11A0"/>
    <w:rsid w:val="003C3449"/>
    <w:rsid w:val="003C3837"/>
    <w:rsid w:val="003C426F"/>
    <w:rsid w:val="003C7D2A"/>
    <w:rsid w:val="003D05EA"/>
    <w:rsid w:val="003D0D13"/>
    <w:rsid w:val="003D1D30"/>
    <w:rsid w:val="003D23BF"/>
    <w:rsid w:val="003D313A"/>
    <w:rsid w:val="003D6DC7"/>
    <w:rsid w:val="003E0E57"/>
    <w:rsid w:val="003E1278"/>
    <w:rsid w:val="003E3A30"/>
    <w:rsid w:val="003E4000"/>
    <w:rsid w:val="003E408F"/>
    <w:rsid w:val="003E554B"/>
    <w:rsid w:val="003E55F3"/>
    <w:rsid w:val="003E5A6A"/>
    <w:rsid w:val="003E7A19"/>
    <w:rsid w:val="003E7DE4"/>
    <w:rsid w:val="003F2BA1"/>
    <w:rsid w:val="003F2F17"/>
    <w:rsid w:val="003F4996"/>
    <w:rsid w:val="003F5494"/>
    <w:rsid w:val="003F5604"/>
    <w:rsid w:val="003F56F8"/>
    <w:rsid w:val="003F66EC"/>
    <w:rsid w:val="003F6DED"/>
    <w:rsid w:val="003F7A89"/>
    <w:rsid w:val="00401D31"/>
    <w:rsid w:val="00405000"/>
    <w:rsid w:val="00407191"/>
    <w:rsid w:val="00407F60"/>
    <w:rsid w:val="00410B15"/>
    <w:rsid w:val="004113E0"/>
    <w:rsid w:val="0041214E"/>
    <w:rsid w:val="004134B7"/>
    <w:rsid w:val="0041481A"/>
    <w:rsid w:val="00416B99"/>
    <w:rsid w:val="00422F49"/>
    <w:rsid w:val="00425102"/>
    <w:rsid w:val="004252CD"/>
    <w:rsid w:val="004253FC"/>
    <w:rsid w:val="0042714C"/>
    <w:rsid w:val="00430086"/>
    <w:rsid w:val="00431379"/>
    <w:rsid w:val="00433E3E"/>
    <w:rsid w:val="004346F7"/>
    <w:rsid w:val="00436D2C"/>
    <w:rsid w:val="004372B6"/>
    <w:rsid w:val="00437353"/>
    <w:rsid w:val="0043738A"/>
    <w:rsid w:val="004435C2"/>
    <w:rsid w:val="00443D3F"/>
    <w:rsid w:val="0044413D"/>
    <w:rsid w:val="004458C2"/>
    <w:rsid w:val="00445C3A"/>
    <w:rsid w:val="00447B12"/>
    <w:rsid w:val="00450145"/>
    <w:rsid w:val="004505DF"/>
    <w:rsid w:val="00450631"/>
    <w:rsid w:val="00450983"/>
    <w:rsid w:val="00451139"/>
    <w:rsid w:val="00452A11"/>
    <w:rsid w:val="00453B53"/>
    <w:rsid w:val="00455656"/>
    <w:rsid w:val="0046126D"/>
    <w:rsid w:val="00462840"/>
    <w:rsid w:val="00463080"/>
    <w:rsid w:val="00467131"/>
    <w:rsid w:val="004703F3"/>
    <w:rsid w:val="00471FE4"/>
    <w:rsid w:val="004735A1"/>
    <w:rsid w:val="00473D2A"/>
    <w:rsid w:val="004741F1"/>
    <w:rsid w:val="00474425"/>
    <w:rsid w:val="004756D5"/>
    <w:rsid w:val="004806A0"/>
    <w:rsid w:val="00481A26"/>
    <w:rsid w:val="00481CA1"/>
    <w:rsid w:val="00485079"/>
    <w:rsid w:val="00492124"/>
    <w:rsid w:val="00492C74"/>
    <w:rsid w:val="004938FF"/>
    <w:rsid w:val="00494A17"/>
    <w:rsid w:val="004A06A0"/>
    <w:rsid w:val="004A08CE"/>
    <w:rsid w:val="004A094C"/>
    <w:rsid w:val="004A32BA"/>
    <w:rsid w:val="004A3B49"/>
    <w:rsid w:val="004A4CE8"/>
    <w:rsid w:val="004A6E9D"/>
    <w:rsid w:val="004B072F"/>
    <w:rsid w:val="004B19BC"/>
    <w:rsid w:val="004B2558"/>
    <w:rsid w:val="004B3E66"/>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D8D"/>
    <w:rsid w:val="004E676D"/>
    <w:rsid w:val="004E72C8"/>
    <w:rsid w:val="004F1F89"/>
    <w:rsid w:val="004F29C3"/>
    <w:rsid w:val="004F2A66"/>
    <w:rsid w:val="004F323B"/>
    <w:rsid w:val="004F3DDF"/>
    <w:rsid w:val="004F487E"/>
    <w:rsid w:val="004F757E"/>
    <w:rsid w:val="005001BD"/>
    <w:rsid w:val="00500604"/>
    <w:rsid w:val="00500B68"/>
    <w:rsid w:val="0050216A"/>
    <w:rsid w:val="00502199"/>
    <w:rsid w:val="00502228"/>
    <w:rsid w:val="00505965"/>
    <w:rsid w:val="00505F4B"/>
    <w:rsid w:val="00506330"/>
    <w:rsid w:val="00506822"/>
    <w:rsid w:val="0050735F"/>
    <w:rsid w:val="00510D2C"/>
    <w:rsid w:val="0051166B"/>
    <w:rsid w:val="00513222"/>
    <w:rsid w:val="005142C0"/>
    <w:rsid w:val="00515DCC"/>
    <w:rsid w:val="00516500"/>
    <w:rsid w:val="00517072"/>
    <w:rsid w:val="005172DD"/>
    <w:rsid w:val="00520026"/>
    <w:rsid w:val="00522E3F"/>
    <w:rsid w:val="00525410"/>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2F50"/>
    <w:rsid w:val="00563F9D"/>
    <w:rsid w:val="00564590"/>
    <w:rsid w:val="00565824"/>
    <w:rsid w:val="00566620"/>
    <w:rsid w:val="00567723"/>
    <w:rsid w:val="00572E67"/>
    <w:rsid w:val="00573449"/>
    <w:rsid w:val="0057464D"/>
    <w:rsid w:val="00576077"/>
    <w:rsid w:val="00576238"/>
    <w:rsid w:val="005770B0"/>
    <w:rsid w:val="00577F53"/>
    <w:rsid w:val="00580177"/>
    <w:rsid w:val="005808BE"/>
    <w:rsid w:val="00581921"/>
    <w:rsid w:val="00581D5B"/>
    <w:rsid w:val="00582129"/>
    <w:rsid w:val="00583C6E"/>
    <w:rsid w:val="0058458F"/>
    <w:rsid w:val="00590858"/>
    <w:rsid w:val="00590D63"/>
    <w:rsid w:val="00591182"/>
    <w:rsid w:val="00593E83"/>
    <w:rsid w:val="00594168"/>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72D2"/>
    <w:rsid w:val="005B7724"/>
    <w:rsid w:val="005C02C1"/>
    <w:rsid w:val="005C294D"/>
    <w:rsid w:val="005C319E"/>
    <w:rsid w:val="005C5D8D"/>
    <w:rsid w:val="005C648B"/>
    <w:rsid w:val="005C67AD"/>
    <w:rsid w:val="005C7E2C"/>
    <w:rsid w:val="005C7F7A"/>
    <w:rsid w:val="005D3167"/>
    <w:rsid w:val="005D3356"/>
    <w:rsid w:val="005D549E"/>
    <w:rsid w:val="005D6322"/>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C1E"/>
    <w:rsid w:val="005F342C"/>
    <w:rsid w:val="005F4330"/>
    <w:rsid w:val="005F5316"/>
    <w:rsid w:val="005F5C80"/>
    <w:rsid w:val="005F60E9"/>
    <w:rsid w:val="005F7041"/>
    <w:rsid w:val="005F78C4"/>
    <w:rsid w:val="006008D0"/>
    <w:rsid w:val="00600EC1"/>
    <w:rsid w:val="00603D85"/>
    <w:rsid w:val="006053B7"/>
    <w:rsid w:val="006130BD"/>
    <w:rsid w:val="006151AA"/>
    <w:rsid w:val="006152ED"/>
    <w:rsid w:val="006157AB"/>
    <w:rsid w:val="006158FD"/>
    <w:rsid w:val="00617EB7"/>
    <w:rsid w:val="00621297"/>
    <w:rsid w:val="006221A8"/>
    <w:rsid w:val="00630709"/>
    <w:rsid w:val="006307E4"/>
    <w:rsid w:val="0063082F"/>
    <w:rsid w:val="00632C7E"/>
    <w:rsid w:val="0063323B"/>
    <w:rsid w:val="00633AFD"/>
    <w:rsid w:val="0063505F"/>
    <w:rsid w:val="00635CD5"/>
    <w:rsid w:val="00637EF0"/>
    <w:rsid w:val="00640707"/>
    <w:rsid w:val="00640D89"/>
    <w:rsid w:val="00643A19"/>
    <w:rsid w:val="006442C4"/>
    <w:rsid w:val="00645380"/>
    <w:rsid w:val="00646958"/>
    <w:rsid w:val="00646B69"/>
    <w:rsid w:val="006504FA"/>
    <w:rsid w:val="0065112D"/>
    <w:rsid w:val="006515AA"/>
    <w:rsid w:val="00653B7E"/>
    <w:rsid w:val="0065444F"/>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80BB0"/>
    <w:rsid w:val="00680D61"/>
    <w:rsid w:val="00681C9D"/>
    <w:rsid w:val="00682DE1"/>
    <w:rsid w:val="00682E3C"/>
    <w:rsid w:val="00684609"/>
    <w:rsid w:val="00684C95"/>
    <w:rsid w:val="006852D9"/>
    <w:rsid w:val="0068705A"/>
    <w:rsid w:val="006874C6"/>
    <w:rsid w:val="006938F0"/>
    <w:rsid w:val="00693F78"/>
    <w:rsid w:val="006946B3"/>
    <w:rsid w:val="00696DED"/>
    <w:rsid w:val="006A0343"/>
    <w:rsid w:val="006A069F"/>
    <w:rsid w:val="006A0744"/>
    <w:rsid w:val="006A1535"/>
    <w:rsid w:val="006A189A"/>
    <w:rsid w:val="006A34D8"/>
    <w:rsid w:val="006A3725"/>
    <w:rsid w:val="006A436D"/>
    <w:rsid w:val="006B0320"/>
    <w:rsid w:val="006B152D"/>
    <w:rsid w:val="006B306B"/>
    <w:rsid w:val="006B43B3"/>
    <w:rsid w:val="006B4539"/>
    <w:rsid w:val="006B4D13"/>
    <w:rsid w:val="006B5202"/>
    <w:rsid w:val="006B5F32"/>
    <w:rsid w:val="006B6A41"/>
    <w:rsid w:val="006B7811"/>
    <w:rsid w:val="006C0FE6"/>
    <w:rsid w:val="006C251E"/>
    <w:rsid w:val="006C2CA7"/>
    <w:rsid w:val="006C3AB3"/>
    <w:rsid w:val="006C3C27"/>
    <w:rsid w:val="006C4F7C"/>
    <w:rsid w:val="006C6084"/>
    <w:rsid w:val="006C652A"/>
    <w:rsid w:val="006C666F"/>
    <w:rsid w:val="006D4802"/>
    <w:rsid w:val="006D593D"/>
    <w:rsid w:val="006D5EF8"/>
    <w:rsid w:val="006E194A"/>
    <w:rsid w:val="006E1996"/>
    <w:rsid w:val="006E2C11"/>
    <w:rsid w:val="006E3805"/>
    <w:rsid w:val="006E3DEC"/>
    <w:rsid w:val="006E546D"/>
    <w:rsid w:val="006E6284"/>
    <w:rsid w:val="006E67BB"/>
    <w:rsid w:val="006F0DEE"/>
    <w:rsid w:val="006F17AA"/>
    <w:rsid w:val="006F2F02"/>
    <w:rsid w:val="006F4146"/>
    <w:rsid w:val="006F6C93"/>
    <w:rsid w:val="006F7FAC"/>
    <w:rsid w:val="0070025D"/>
    <w:rsid w:val="00701A58"/>
    <w:rsid w:val="007033F0"/>
    <w:rsid w:val="0070461B"/>
    <w:rsid w:val="00706473"/>
    <w:rsid w:val="00706B91"/>
    <w:rsid w:val="00706BF3"/>
    <w:rsid w:val="00707C17"/>
    <w:rsid w:val="00710DA4"/>
    <w:rsid w:val="00711082"/>
    <w:rsid w:val="00712E8B"/>
    <w:rsid w:val="00713AF5"/>
    <w:rsid w:val="00716269"/>
    <w:rsid w:val="00717FFB"/>
    <w:rsid w:val="007209DA"/>
    <w:rsid w:val="0072171A"/>
    <w:rsid w:val="007220C2"/>
    <w:rsid w:val="00724328"/>
    <w:rsid w:val="00724B0D"/>
    <w:rsid w:val="00724C2A"/>
    <w:rsid w:val="0072518F"/>
    <w:rsid w:val="007267D1"/>
    <w:rsid w:val="00730164"/>
    <w:rsid w:val="0073083A"/>
    <w:rsid w:val="00732B72"/>
    <w:rsid w:val="00732E66"/>
    <w:rsid w:val="00734038"/>
    <w:rsid w:val="007341B3"/>
    <w:rsid w:val="00740A21"/>
    <w:rsid w:val="007424DC"/>
    <w:rsid w:val="007434D2"/>
    <w:rsid w:val="00744760"/>
    <w:rsid w:val="00746104"/>
    <w:rsid w:val="00746540"/>
    <w:rsid w:val="00751F13"/>
    <w:rsid w:val="00753072"/>
    <w:rsid w:val="0075476D"/>
    <w:rsid w:val="00757532"/>
    <w:rsid w:val="00760FF7"/>
    <w:rsid w:val="007628C9"/>
    <w:rsid w:val="007632F6"/>
    <w:rsid w:val="0076365A"/>
    <w:rsid w:val="007676CB"/>
    <w:rsid w:val="00770608"/>
    <w:rsid w:val="00772142"/>
    <w:rsid w:val="00772A88"/>
    <w:rsid w:val="00773791"/>
    <w:rsid w:val="00773B6D"/>
    <w:rsid w:val="007761BF"/>
    <w:rsid w:val="00780113"/>
    <w:rsid w:val="00780821"/>
    <w:rsid w:val="00781733"/>
    <w:rsid w:val="0078214C"/>
    <w:rsid w:val="00783DC1"/>
    <w:rsid w:val="00786263"/>
    <w:rsid w:val="0078676F"/>
    <w:rsid w:val="00786C1D"/>
    <w:rsid w:val="0078792A"/>
    <w:rsid w:val="0079081A"/>
    <w:rsid w:val="00791705"/>
    <w:rsid w:val="007918ED"/>
    <w:rsid w:val="00791AD5"/>
    <w:rsid w:val="00794AAC"/>
    <w:rsid w:val="00794ACE"/>
    <w:rsid w:val="00797011"/>
    <w:rsid w:val="007973A6"/>
    <w:rsid w:val="00797E20"/>
    <w:rsid w:val="007A1234"/>
    <w:rsid w:val="007A1A4F"/>
    <w:rsid w:val="007A26AA"/>
    <w:rsid w:val="007A2CEE"/>
    <w:rsid w:val="007A350B"/>
    <w:rsid w:val="007A462B"/>
    <w:rsid w:val="007A554C"/>
    <w:rsid w:val="007B132F"/>
    <w:rsid w:val="007B2415"/>
    <w:rsid w:val="007B2B37"/>
    <w:rsid w:val="007B3175"/>
    <w:rsid w:val="007B46D5"/>
    <w:rsid w:val="007B55D5"/>
    <w:rsid w:val="007B59CB"/>
    <w:rsid w:val="007B7898"/>
    <w:rsid w:val="007C08B6"/>
    <w:rsid w:val="007C0DA0"/>
    <w:rsid w:val="007C2122"/>
    <w:rsid w:val="007C29FA"/>
    <w:rsid w:val="007C4D4E"/>
    <w:rsid w:val="007C4ECE"/>
    <w:rsid w:val="007C5EB1"/>
    <w:rsid w:val="007C5F27"/>
    <w:rsid w:val="007C691A"/>
    <w:rsid w:val="007C70EF"/>
    <w:rsid w:val="007C74C6"/>
    <w:rsid w:val="007C7A18"/>
    <w:rsid w:val="007D0126"/>
    <w:rsid w:val="007D31EF"/>
    <w:rsid w:val="007D42FC"/>
    <w:rsid w:val="007D728E"/>
    <w:rsid w:val="007E0648"/>
    <w:rsid w:val="007E1B69"/>
    <w:rsid w:val="007E1C05"/>
    <w:rsid w:val="007E435B"/>
    <w:rsid w:val="007E4DA4"/>
    <w:rsid w:val="007E56E9"/>
    <w:rsid w:val="007E6775"/>
    <w:rsid w:val="007E692C"/>
    <w:rsid w:val="007E7B31"/>
    <w:rsid w:val="007F03E7"/>
    <w:rsid w:val="007F0DC8"/>
    <w:rsid w:val="007F129A"/>
    <w:rsid w:val="007F3751"/>
    <w:rsid w:val="007F5330"/>
    <w:rsid w:val="007F5892"/>
    <w:rsid w:val="007F7251"/>
    <w:rsid w:val="007F7EDD"/>
    <w:rsid w:val="0080199C"/>
    <w:rsid w:val="00801A4A"/>
    <w:rsid w:val="00803C94"/>
    <w:rsid w:val="00811950"/>
    <w:rsid w:val="00813F2C"/>
    <w:rsid w:val="00815475"/>
    <w:rsid w:val="00816ABE"/>
    <w:rsid w:val="0081753F"/>
    <w:rsid w:val="008175FC"/>
    <w:rsid w:val="00821C6F"/>
    <w:rsid w:val="00821CE1"/>
    <w:rsid w:val="00821D05"/>
    <w:rsid w:val="00821DD2"/>
    <w:rsid w:val="00821FAB"/>
    <w:rsid w:val="00822F2C"/>
    <w:rsid w:val="0082350E"/>
    <w:rsid w:val="008323E1"/>
    <w:rsid w:val="00832B9D"/>
    <w:rsid w:val="008342E6"/>
    <w:rsid w:val="00835DE5"/>
    <w:rsid w:val="0083601C"/>
    <w:rsid w:val="0084035F"/>
    <w:rsid w:val="00840671"/>
    <w:rsid w:val="008419ED"/>
    <w:rsid w:val="00841CAD"/>
    <w:rsid w:val="008432E6"/>
    <w:rsid w:val="00852B82"/>
    <w:rsid w:val="00853808"/>
    <w:rsid w:val="00853FA4"/>
    <w:rsid w:val="008557A5"/>
    <w:rsid w:val="00857087"/>
    <w:rsid w:val="0085711A"/>
    <w:rsid w:val="008572EE"/>
    <w:rsid w:val="0086081E"/>
    <w:rsid w:val="008619A5"/>
    <w:rsid w:val="0086299D"/>
    <w:rsid w:val="00863EAE"/>
    <w:rsid w:val="00864F09"/>
    <w:rsid w:val="00864FB0"/>
    <w:rsid w:val="008666AD"/>
    <w:rsid w:val="00870EDC"/>
    <w:rsid w:val="0087146E"/>
    <w:rsid w:val="00875040"/>
    <w:rsid w:val="008751B8"/>
    <w:rsid w:val="00881B28"/>
    <w:rsid w:val="008826B9"/>
    <w:rsid w:val="00883783"/>
    <w:rsid w:val="00883AAB"/>
    <w:rsid w:val="00883D49"/>
    <w:rsid w:val="00886380"/>
    <w:rsid w:val="00890A92"/>
    <w:rsid w:val="00890BE9"/>
    <w:rsid w:val="00890C73"/>
    <w:rsid w:val="00891B50"/>
    <w:rsid w:val="008974BF"/>
    <w:rsid w:val="008A03AF"/>
    <w:rsid w:val="008A0A0B"/>
    <w:rsid w:val="008A2808"/>
    <w:rsid w:val="008A3512"/>
    <w:rsid w:val="008A36AB"/>
    <w:rsid w:val="008A37F8"/>
    <w:rsid w:val="008A6156"/>
    <w:rsid w:val="008A629C"/>
    <w:rsid w:val="008A688C"/>
    <w:rsid w:val="008B0257"/>
    <w:rsid w:val="008B095F"/>
    <w:rsid w:val="008B33CD"/>
    <w:rsid w:val="008B342B"/>
    <w:rsid w:val="008B39F0"/>
    <w:rsid w:val="008B5FDA"/>
    <w:rsid w:val="008B6D32"/>
    <w:rsid w:val="008C0090"/>
    <w:rsid w:val="008C0A63"/>
    <w:rsid w:val="008C13F3"/>
    <w:rsid w:val="008C1705"/>
    <w:rsid w:val="008C2991"/>
    <w:rsid w:val="008C4679"/>
    <w:rsid w:val="008D0225"/>
    <w:rsid w:val="008D08C6"/>
    <w:rsid w:val="008D2DBB"/>
    <w:rsid w:val="008D3217"/>
    <w:rsid w:val="008D464D"/>
    <w:rsid w:val="008D46E7"/>
    <w:rsid w:val="008D4D19"/>
    <w:rsid w:val="008D557B"/>
    <w:rsid w:val="008D5789"/>
    <w:rsid w:val="008E03A4"/>
    <w:rsid w:val="008E0CB8"/>
    <w:rsid w:val="008E22A4"/>
    <w:rsid w:val="008E2584"/>
    <w:rsid w:val="008E40D1"/>
    <w:rsid w:val="008E4692"/>
    <w:rsid w:val="008E501C"/>
    <w:rsid w:val="008F1130"/>
    <w:rsid w:val="008F191F"/>
    <w:rsid w:val="008F2345"/>
    <w:rsid w:val="008F2C48"/>
    <w:rsid w:val="008F3593"/>
    <w:rsid w:val="008F5530"/>
    <w:rsid w:val="0090036C"/>
    <w:rsid w:val="00901DCC"/>
    <w:rsid w:val="00901EC7"/>
    <w:rsid w:val="00902087"/>
    <w:rsid w:val="009030C6"/>
    <w:rsid w:val="0090578F"/>
    <w:rsid w:val="00907896"/>
    <w:rsid w:val="009106C4"/>
    <w:rsid w:val="00912C0C"/>
    <w:rsid w:val="009131BA"/>
    <w:rsid w:val="00914985"/>
    <w:rsid w:val="00914DDF"/>
    <w:rsid w:val="00914F13"/>
    <w:rsid w:val="00915D48"/>
    <w:rsid w:val="009178E4"/>
    <w:rsid w:val="00920B24"/>
    <w:rsid w:val="0092164A"/>
    <w:rsid w:val="009262BB"/>
    <w:rsid w:val="0092750D"/>
    <w:rsid w:val="00927935"/>
    <w:rsid w:val="00927B45"/>
    <w:rsid w:val="00927BDC"/>
    <w:rsid w:val="00931EBF"/>
    <w:rsid w:val="009330C7"/>
    <w:rsid w:val="00933C77"/>
    <w:rsid w:val="00934454"/>
    <w:rsid w:val="00935AB5"/>
    <w:rsid w:val="00935C61"/>
    <w:rsid w:val="00936AD5"/>
    <w:rsid w:val="00936E9A"/>
    <w:rsid w:val="00941523"/>
    <w:rsid w:val="0094168B"/>
    <w:rsid w:val="00941960"/>
    <w:rsid w:val="00942AF9"/>
    <w:rsid w:val="00943B56"/>
    <w:rsid w:val="00944A41"/>
    <w:rsid w:val="00946233"/>
    <w:rsid w:val="009465EA"/>
    <w:rsid w:val="00946D0C"/>
    <w:rsid w:val="009479FE"/>
    <w:rsid w:val="00950255"/>
    <w:rsid w:val="009524D9"/>
    <w:rsid w:val="00952F3B"/>
    <w:rsid w:val="009550CE"/>
    <w:rsid w:val="00957D20"/>
    <w:rsid w:val="00960306"/>
    <w:rsid w:val="00960605"/>
    <w:rsid w:val="0096202A"/>
    <w:rsid w:val="00963124"/>
    <w:rsid w:val="009632F5"/>
    <w:rsid w:val="00963D02"/>
    <w:rsid w:val="0096435D"/>
    <w:rsid w:val="009659CD"/>
    <w:rsid w:val="00965A9C"/>
    <w:rsid w:val="0096623C"/>
    <w:rsid w:val="0096693B"/>
    <w:rsid w:val="00966E57"/>
    <w:rsid w:val="00970644"/>
    <w:rsid w:val="0097121A"/>
    <w:rsid w:val="009725B4"/>
    <w:rsid w:val="00974D58"/>
    <w:rsid w:val="009758FD"/>
    <w:rsid w:val="00976C7D"/>
    <w:rsid w:val="00977DB8"/>
    <w:rsid w:val="0098123B"/>
    <w:rsid w:val="0098185C"/>
    <w:rsid w:val="00982061"/>
    <w:rsid w:val="00982262"/>
    <w:rsid w:val="00982A32"/>
    <w:rsid w:val="009842C9"/>
    <w:rsid w:val="00984620"/>
    <w:rsid w:val="009853E7"/>
    <w:rsid w:val="00986510"/>
    <w:rsid w:val="009902C9"/>
    <w:rsid w:val="00991D6E"/>
    <w:rsid w:val="00991ECC"/>
    <w:rsid w:val="009A0C56"/>
    <w:rsid w:val="009A1624"/>
    <w:rsid w:val="009A2484"/>
    <w:rsid w:val="009A40FF"/>
    <w:rsid w:val="009A4ED6"/>
    <w:rsid w:val="009A581D"/>
    <w:rsid w:val="009A6773"/>
    <w:rsid w:val="009A7EF1"/>
    <w:rsid w:val="009B16D9"/>
    <w:rsid w:val="009B1DB9"/>
    <w:rsid w:val="009B279E"/>
    <w:rsid w:val="009B49C3"/>
    <w:rsid w:val="009B4EB4"/>
    <w:rsid w:val="009B51EC"/>
    <w:rsid w:val="009B59B3"/>
    <w:rsid w:val="009B6A79"/>
    <w:rsid w:val="009B6BCE"/>
    <w:rsid w:val="009B6C60"/>
    <w:rsid w:val="009B7BC7"/>
    <w:rsid w:val="009C10CD"/>
    <w:rsid w:val="009C11D0"/>
    <w:rsid w:val="009C28F3"/>
    <w:rsid w:val="009C2C59"/>
    <w:rsid w:val="009C3D9C"/>
    <w:rsid w:val="009C42A8"/>
    <w:rsid w:val="009C5E8F"/>
    <w:rsid w:val="009D1024"/>
    <w:rsid w:val="009D1A1B"/>
    <w:rsid w:val="009D28B0"/>
    <w:rsid w:val="009D2E9F"/>
    <w:rsid w:val="009D369A"/>
    <w:rsid w:val="009D36F7"/>
    <w:rsid w:val="009D5E3C"/>
    <w:rsid w:val="009D5EFA"/>
    <w:rsid w:val="009D72EC"/>
    <w:rsid w:val="009D7E05"/>
    <w:rsid w:val="009E04A5"/>
    <w:rsid w:val="009E1125"/>
    <w:rsid w:val="009E265A"/>
    <w:rsid w:val="009E3D44"/>
    <w:rsid w:val="009E41AC"/>
    <w:rsid w:val="009E49D2"/>
    <w:rsid w:val="009E5108"/>
    <w:rsid w:val="009E5BB5"/>
    <w:rsid w:val="009E5D15"/>
    <w:rsid w:val="009E6E4D"/>
    <w:rsid w:val="009F0383"/>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22860"/>
    <w:rsid w:val="00A23942"/>
    <w:rsid w:val="00A255A5"/>
    <w:rsid w:val="00A25DAB"/>
    <w:rsid w:val="00A27E05"/>
    <w:rsid w:val="00A27FED"/>
    <w:rsid w:val="00A34640"/>
    <w:rsid w:val="00A37B8C"/>
    <w:rsid w:val="00A37E3A"/>
    <w:rsid w:val="00A42D8A"/>
    <w:rsid w:val="00A43514"/>
    <w:rsid w:val="00A45183"/>
    <w:rsid w:val="00A45653"/>
    <w:rsid w:val="00A457D0"/>
    <w:rsid w:val="00A466C5"/>
    <w:rsid w:val="00A4709A"/>
    <w:rsid w:val="00A47341"/>
    <w:rsid w:val="00A5072F"/>
    <w:rsid w:val="00A513B2"/>
    <w:rsid w:val="00A540D0"/>
    <w:rsid w:val="00A543F2"/>
    <w:rsid w:val="00A5527B"/>
    <w:rsid w:val="00A55850"/>
    <w:rsid w:val="00A55AD7"/>
    <w:rsid w:val="00A55C27"/>
    <w:rsid w:val="00A56072"/>
    <w:rsid w:val="00A56212"/>
    <w:rsid w:val="00A563D2"/>
    <w:rsid w:val="00A56BE8"/>
    <w:rsid w:val="00A60972"/>
    <w:rsid w:val="00A61EFE"/>
    <w:rsid w:val="00A63854"/>
    <w:rsid w:val="00A6466B"/>
    <w:rsid w:val="00A650BC"/>
    <w:rsid w:val="00A66B2C"/>
    <w:rsid w:val="00A706AC"/>
    <w:rsid w:val="00A736C2"/>
    <w:rsid w:val="00A75CEF"/>
    <w:rsid w:val="00A76307"/>
    <w:rsid w:val="00A777EC"/>
    <w:rsid w:val="00A80B76"/>
    <w:rsid w:val="00A8122C"/>
    <w:rsid w:val="00A825BB"/>
    <w:rsid w:val="00A82E38"/>
    <w:rsid w:val="00A83536"/>
    <w:rsid w:val="00A84E1B"/>
    <w:rsid w:val="00A940B1"/>
    <w:rsid w:val="00A94CA6"/>
    <w:rsid w:val="00A95C38"/>
    <w:rsid w:val="00A9636D"/>
    <w:rsid w:val="00A96FA2"/>
    <w:rsid w:val="00AA0AFA"/>
    <w:rsid w:val="00AA1348"/>
    <w:rsid w:val="00AA38E3"/>
    <w:rsid w:val="00AA4865"/>
    <w:rsid w:val="00AB0313"/>
    <w:rsid w:val="00AB50BA"/>
    <w:rsid w:val="00AB5CD6"/>
    <w:rsid w:val="00AC009A"/>
    <w:rsid w:val="00AC048A"/>
    <w:rsid w:val="00AC080F"/>
    <w:rsid w:val="00AC095A"/>
    <w:rsid w:val="00AC1E3C"/>
    <w:rsid w:val="00AC2EBA"/>
    <w:rsid w:val="00AC2FB8"/>
    <w:rsid w:val="00AC3908"/>
    <w:rsid w:val="00AC3B3F"/>
    <w:rsid w:val="00AC46EC"/>
    <w:rsid w:val="00AC4B64"/>
    <w:rsid w:val="00AC4C52"/>
    <w:rsid w:val="00AC6A08"/>
    <w:rsid w:val="00AC7B2E"/>
    <w:rsid w:val="00AD1024"/>
    <w:rsid w:val="00AD3CCB"/>
    <w:rsid w:val="00AD5F0A"/>
    <w:rsid w:val="00AD6590"/>
    <w:rsid w:val="00AD67BF"/>
    <w:rsid w:val="00AD72C1"/>
    <w:rsid w:val="00AD77F8"/>
    <w:rsid w:val="00AD7835"/>
    <w:rsid w:val="00AE125C"/>
    <w:rsid w:val="00AE1F81"/>
    <w:rsid w:val="00AE2FC3"/>
    <w:rsid w:val="00AE4E16"/>
    <w:rsid w:val="00AE54D9"/>
    <w:rsid w:val="00AE61FB"/>
    <w:rsid w:val="00AE62B2"/>
    <w:rsid w:val="00AE69D3"/>
    <w:rsid w:val="00AE744B"/>
    <w:rsid w:val="00AF068F"/>
    <w:rsid w:val="00AF2B41"/>
    <w:rsid w:val="00AF3CD5"/>
    <w:rsid w:val="00AF60F2"/>
    <w:rsid w:val="00AF6CBE"/>
    <w:rsid w:val="00AF78F3"/>
    <w:rsid w:val="00AF7A5B"/>
    <w:rsid w:val="00B00854"/>
    <w:rsid w:val="00B00A1D"/>
    <w:rsid w:val="00B018EF"/>
    <w:rsid w:val="00B0207C"/>
    <w:rsid w:val="00B02284"/>
    <w:rsid w:val="00B03DA2"/>
    <w:rsid w:val="00B04B79"/>
    <w:rsid w:val="00B05AB2"/>
    <w:rsid w:val="00B0689C"/>
    <w:rsid w:val="00B06995"/>
    <w:rsid w:val="00B11A85"/>
    <w:rsid w:val="00B178E9"/>
    <w:rsid w:val="00B17EAD"/>
    <w:rsid w:val="00B21323"/>
    <w:rsid w:val="00B21D46"/>
    <w:rsid w:val="00B21F24"/>
    <w:rsid w:val="00B226C1"/>
    <w:rsid w:val="00B25382"/>
    <w:rsid w:val="00B300B5"/>
    <w:rsid w:val="00B34FCA"/>
    <w:rsid w:val="00B36AED"/>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205E"/>
    <w:rsid w:val="00B62489"/>
    <w:rsid w:val="00B632B2"/>
    <w:rsid w:val="00B6398A"/>
    <w:rsid w:val="00B65F47"/>
    <w:rsid w:val="00B66BCA"/>
    <w:rsid w:val="00B6710D"/>
    <w:rsid w:val="00B67160"/>
    <w:rsid w:val="00B6751E"/>
    <w:rsid w:val="00B70D86"/>
    <w:rsid w:val="00B724DC"/>
    <w:rsid w:val="00B735C5"/>
    <w:rsid w:val="00B73C18"/>
    <w:rsid w:val="00B73E42"/>
    <w:rsid w:val="00B760AF"/>
    <w:rsid w:val="00B81AB3"/>
    <w:rsid w:val="00B827C2"/>
    <w:rsid w:val="00B86DFA"/>
    <w:rsid w:val="00B86EBC"/>
    <w:rsid w:val="00B90149"/>
    <w:rsid w:val="00B94651"/>
    <w:rsid w:val="00B96BE3"/>
    <w:rsid w:val="00BA052C"/>
    <w:rsid w:val="00BA17AE"/>
    <w:rsid w:val="00BA2F2F"/>
    <w:rsid w:val="00BA41E3"/>
    <w:rsid w:val="00BA45C7"/>
    <w:rsid w:val="00BA7C46"/>
    <w:rsid w:val="00BB3834"/>
    <w:rsid w:val="00BB4D14"/>
    <w:rsid w:val="00BB5CD6"/>
    <w:rsid w:val="00BB6216"/>
    <w:rsid w:val="00BB6346"/>
    <w:rsid w:val="00BB7D4A"/>
    <w:rsid w:val="00BC05E3"/>
    <w:rsid w:val="00BC17D4"/>
    <w:rsid w:val="00BC2239"/>
    <w:rsid w:val="00BC5624"/>
    <w:rsid w:val="00BD21D8"/>
    <w:rsid w:val="00BD4CCC"/>
    <w:rsid w:val="00BD6BB3"/>
    <w:rsid w:val="00BD7AF2"/>
    <w:rsid w:val="00BE007B"/>
    <w:rsid w:val="00BE08C6"/>
    <w:rsid w:val="00BE1299"/>
    <w:rsid w:val="00BE55E3"/>
    <w:rsid w:val="00BF2195"/>
    <w:rsid w:val="00BF22D0"/>
    <w:rsid w:val="00BF4B01"/>
    <w:rsid w:val="00BF4BC1"/>
    <w:rsid w:val="00BF6E56"/>
    <w:rsid w:val="00C009FE"/>
    <w:rsid w:val="00C00D91"/>
    <w:rsid w:val="00C01D36"/>
    <w:rsid w:val="00C02055"/>
    <w:rsid w:val="00C026B7"/>
    <w:rsid w:val="00C02980"/>
    <w:rsid w:val="00C033E5"/>
    <w:rsid w:val="00C044A8"/>
    <w:rsid w:val="00C06DDA"/>
    <w:rsid w:val="00C072A3"/>
    <w:rsid w:val="00C119F6"/>
    <w:rsid w:val="00C11B95"/>
    <w:rsid w:val="00C1299B"/>
    <w:rsid w:val="00C133D8"/>
    <w:rsid w:val="00C13591"/>
    <w:rsid w:val="00C135EC"/>
    <w:rsid w:val="00C15352"/>
    <w:rsid w:val="00C15A2A"/>
    <w:rsid w:val="00C16957"/>
    <w:rsid w:val="00C205DF"/>
    <w:rsid w:val="00C2325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414F"/>
    <w:rsid w:val="00C56B23"/>
    <w:rsid w:val="00C5759D"/>
    <w:rsid w:val="00C576C6"/>
    <w:rsid w:val="00C57D27"/>
    <w:rsid w:val="00C604E5"/>
    <w:rsid w:val="00C63301"/>
    <w:rsid w:val="00C6339C"/>
    <w:rsid w:val="00C63BEC"/>
    <w:rsid w:val="00C640A0"/>
    <w:rsid w:val="00C6623C"/>
    <w:rsid w:val="00C669FD"/>
    <w:rsid w:val="00C706D1"/>
    <w:rsid w:val="00C70D91"/>
    <w:rsid w:val="00C71DAF"/>
    <w:rsid w:val="00C71E9E"/>
    <w:rsid w:val="00C74608"/>
    <w:rsid w:val="00C749A6"/>
    <w:rsid w:val="00C80C30"/>
    <w:rsid w:val="00C81105"/>
    <w:rsid w:val="00C850A1"/>
    <w:rsid w:val="00C8598F"/>
    <w:rsid w:val="00C866FD"/>
    <w:rsid w:val="00C8706B"/>
    <w:rsid w:val="00C872DA"/>
    <w:rsid w:val="00C918E7"/>
    <w:rsid w:val="00C93B6C"/>
    <w:rsid w:val="00C944F2"/>
    <w:rsid w:val="00C9464D"/>
    <w:rsid w:val="00C9488E"/>
    <w:rsid w:val="00C9689F"/>
    <w:rsid w:val="00C973ED"/>
    <w:rsid w:val="00CA1F97"/>
    <w:rsid w:val="00CA4AE3"/>
    <w:rsid w:val="00CA4B16"/>
    <w:rsid w:val="00CA758C"/>
    <w:rsid w:val="00CB00EA"/>
    <w:rsid w:val="00CB18D3"/>
    <w:rsid w:val="00CC01E7"/>
    <w:rsid w:val="00CC0A5F"/>
    <w:rsid w:val="00CC18BF"/>
    <w:rsid w:val="00CC1D69"/>
    <w:rsid w:val="00CC2250"/>
    <w:rsid w:val="00CC3AA6"/>
    <w:rsid w:val="00CC4824"/>
    <w:rsid w:val="00CC48D2"/>
    <w:rsid w:val="00CC4F13"/>
    <w:rsid w:val="00CC6440"/>
    <w:rsid w:val="00CC7D2F"/>
    <w:rsid w:val="00CD0FCD"/>
    <w:rsid w:val="00CD105A"/>
    <w:rsid w:val="00CD3C98"/>
    <w:rsid w:val="00CD3CF5"/>
    <w:rsid w:val="00CD4B27"/>
    <w:rsid w:val="00CD58E6"/>
    <w:rsid w:val="00CD5CB7"/>
    <w:rsid w:val="00CD7A18"/>
    <w:rsid w:val="00CE1B5C"/>
    <w:rsid w:val="00CE2DFD"/>
    <w:rsid w:val="00CE433B"/>
    <w:rsid w:val="00CE579A"/>
    <w:rsid w:val="00CE5C9D"/>
    <w:rsid w:val="00CF01DB"/>
    <w:rsid w:val="00CF2EC7"/>
    <w:rsid w:val="00CF3D86"/>
    <w:rsid w:val="00CF7D1E"/>
    <w:rsid w:val="00D03ED6"/>
    <w:rsid w:val="00D055D5"/>
    <w:rsid w:val="00D0613C"/>
    <w:rsid w:val="00D06713"/>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5345"/>
    <w:rsid w:val="00D36846"/>
    <w:rsid w:val="00D36ED9"/>
    <w:rsid w:val="00D3707A"/>
    <w:rsid w:val="00D374CF"/>
    <w:rsid w:val="00D40A2B"/>
    <w:rsid w:val="00D40B19"/>
    <w:rsid w:val="00D42125"/>
    <w:rsid w:val="00D435DA"/>
    <w:rsid w:val="00D4422B"/>
    <w:rsid w:val="00D44B94"/>
    <w:rsid w:val="00D44C2D"/>
    <w:rsid w:val="00D4591B"/>
    <w:rsid w:val="00D47D36"/>
    <w:rsid w:val="00D50337"/>
    <w:rsid w:val="00D5290C"/>
    <w:rsid w:val="00D529EA"/>
    <w:rsid w:val="00D52E05"/>
    <w:rsid w:val="00D534E0"/>
    <w:rsid w:val="00D54E9C"/>
    <w:rsid w:val="00D55509"/>
    <w:rsid w:val="00D5580D"/>
    <w:rsid w:val="00D564E1"/>
    <w:rsid w:val="00D57382"/>
    <w:rsid w:val="00D575F5"/>
    <w:rsid w:val="00D5775D"/>
    <w:rsid w:val="00D57C0B"/>
    <w:rsid w:val="00D57E8C"/>
    <w:rsid w:val="00D60CDA"/>
    <w:rsid w:val="00D6211C"/>
    <w:rsid w:val="00D62E4B"/>
    <w:rsid w:val="00D63F48"/>
    <w:rsid w:val="00D64728"/>
    <w:rsid w:val="00D6610E"/>
    <w:rsid w:val="00D66F7E"/>
    <w:rsid w:val="00D67DF3"/>
    <w:rsid w:val="00D7441E"/>
    <w:rsid w:val="00D74D0D"/>
    <w:rsid w:val="00D776EE"/>
    <w:rsid w:val="00D83614"/>
    <w:rsid w:val="00D83890"/>
    <w:rsid w:val="00D84D9D"/>
    <w:rsid w:val="00D86F82"/>
    <w:rsid w:val="00D871A5"/>
    <w:rsid w:val="00D87A67"/>
    <w:rsid w:val="00D9152C"/>
    <w:rsid w:val="00D91A5D"/>
    <w:rsid w:val="00D92449"/>
    <w:rsid w:val="00D96010"/>
    <w:rsid w:val="00DA1ADB"/>
    <w:rsid w:val="00DA27AB"/>
    <w:rsid w:val="00DA3D49"/>
    <w:rsid w:val="00DA4301"/>
    <w:rsid w:val="00DA436D"/>
    <w:rsid w:val="00DA4699"/>
    <w:rsid w:val="00DA5808"/>
    <w:rsid w:val="00DA5A86"/>
    <w:rsid w:val="00DA6D87"/>
    <w:rsid w:val="00DA74F1"/>
    <w:rsid w:val="00DA7A0B"/>
    <w:rsid w:val="00DA7BD7"/>
    <w:rsid w:val="00DA7DE5"/>
    <w:rsid w:val="00DB29FA"/>
    <w:rsid w:val="00DB51B2"/>
    <w:rsid w:val="00DB5494"/>
    <w:rsid w:val="00DB794C"/>
    <w:rsid w:val="00DC5282"/>
    <w:rsid w:val="00DC5F03"/>
    <w:rsid w:val="00DC79EA"/>
    <w:rsid w:val="00DD1D4C"/>
    <w:rsid w:val="00DD6FAA"/>
    <w:rsid w:val="00DD7494"/>
    <w:rsid w:val="00DD79A7"/>
    <w:rsid w:val="00DE0109"/>
    <w:rsid w:val="00DE15AA"/>
    <w:rsid w:val="00DE27EC"/>
    <w:rsid w:val="00DE3570"/>
    <w:rsid w:val="00DF072F"/>
    <w:rsid w:val="00DF13C5"/>
    <w:rsid w:val="00DF1E67"/>
    <w:rsid w:val="00DF1F25"/>
    <w:rsid w:val="00DF376C"/>
    <w:rsid w:val="00DF3BBB"/>
    <w:rsid w:val="00DF4378"/>
    <w:rsid w:val="00DF491B"/>
    <w:rsid w:val="00DF59ED"/>
    <w:rsid w:val="00DF5A8E"/>
    <w:rsid w:val="00DF6C20"/>
    <w:rsid w:val="00E004DC"/>
    <w:rsid w:val="00E00BE5"/>
    <w:rsid w:val="00E01B6E"/>
    <w:rsid w:val="00E038CA"/>
    <w:rsid w:val="00E040B2"/>
    <w:rsid w:val="00E05F64"/>
    <w:rsid w:val="00E06E33"/>
    <w:rsid w:val="00E14554"/>
    <w:rsid w:val="00E145A2"/>
    <w:rsid w:val="00E146A1"/>
    <w:rsid w:val="00E155AE"/>
    <w:rsid w:val="00E15E72"/>
    <w:rsid w:val="00E162F7"/>
    <w:rsid w:val="00E17E9B"/>
    <w:rsid w:val="00E20ABE"/>
    <w:rsid w:val="00E22B0A"/>
    <w:rsid w:val="00E24031"/>
    <w:rsid w:val="00E248F3"/>
    <w:rsid w:val="00E2490D"/>
    <w:rsid w:val="00E25412"/>
    <w:rsid w:val="00E26759"/>
    <w:rsid w:val="00E27849"/>
    <w:rsid w:val="00E308D4"/>
    <w:rsid w:val="00E34360"/>
    <w:rsid w:val="00E34B72"/>
    <w:rsid w:val="00E351D6"/>
    <w:rsid w:val="00E35D81"/>
    <w:rsid w:val="00E409E5"/>
    <w:rsid w:val="00E40E60"/>
    <w:rsid w:val="00E41BA9"/>
    <w:rsid w:val="00E4333E"/>
    <w:rsid w:val="00E43D74"/>
    <w:rsid w:val="00E43D98"/>
    <w:rsid w:val="00E45543"/>
    <w:rsid w:val="00E46DAC"/>
    <w:rsid w:val="00E507CA"/>
    <w:rsid w:val="00E50FBB"/>
    <w:rsid w:val="00E53D2B"/>
    <w:rsid w:val="00E54837"/>
    <w:rsid w:val="00E549A6"/>
    <w:rsid w:val="00E55D4E"/>
    <w:rsid w:val="00E55FBC"/>
    <w:rsid w:val="00E56816"/>
    <w:rsid w:val="00E56E02"/>
    <w:rsid w:val="00E57AE9"/>
    <w:rsid w:val="00E6096A"/>
    <w:rsid w:val="00E61566"/>
    <w:rsid w:val="00E62414"/>
    <w:rsid w:val="00E62DA8"/>
    <w:rsid w:val="00E642A3"/>
    <w:rsid w:val="00E65178"/>
    <w:rsid w:val="00E65257"/>
    <w:rsid w:val="00E67935"/>
    <w:rsid w:val="00E704EC"/>
    <w:rsid w:val="00E70A4F"/>
    <w:rsid w:val="00E70F50"/>
    <w:rsid w:val="00E736A3"/>
    <w:rsid w:val="00E7491B"/>
    <w:rsid w:val="00E74F35"/>
    <w:rsid w:val="00E76728"/>
    <w:rsid w:val="00E76776"/>
    <w:rsid w:val="00E76972"/>
    <w:rsid w:val="00E7796C"/>
    <w:rsid w:val="00E77B16"/>
    <w:rsid w:val="00E77EF1"/>
    <w:rsid w:val="00E8023A"/>
    <w:rsid w:val="00E828FF"/>
    <w:rsid w:val="00E82E06"/>
    <w:rsid w:val="00E84C8C"/>
    <w:rsid w:val="00E85F52"/>
    <w:rsid w:val="00E860A3"/>
    <w:rsid w:val="00E867CA"/>
    <w:rsid w:val="00E86EAA"/>
    <w:rsid w:val="00E91000"/>
    <w:rsid w:val="00E939E2"/>
    <w:rsid w:val="00E944F0"/>
    <w:rsid w:val="00E95057"/>
    <w:rsid w:val="00E9633C"/>
    <w:rsid w:val="00EA0340"/>
    <w:rsid w:val="00EA1B08"/>
    <w:rsid w:val="00EA1E28"/>
    <w:rsid w:val="00EA4233"/>
    <w:rsid w:val="00EA4634"/>
    <w:rsid w:val="00EA49B8"/>
    <w:rsid w:val="00EA521B"/>
    <w:rsid w:val="00EA6168"/>
    <w:rsid w:val="00EB0D1C"/>
    <w:rsid w:val="00EB0D33"/>
    <w:rsid w:val="00EB18F3"/>
    <w:rsid w:val="00EB1C17"/>
    <w:rsid w:val="00EB1E1A"/>
    <w:rsid w:val="00EB434F"/>
    <w:rsid w:val="00EB4932"/>
    <w:rsid w:val="00EB61B0"/>
    <w:rsid w:val="00EB6317"/>
    <w:rsid w:val="00EC1058"/>
    <w:rsid w:val="00EC105A"/>
    <w:rsid w:val="00EC139D"/>
    <w:rsid w:val="00EC1F7C"/>
    <w:rsid w:val="00EC7F24"/>
    <w:rsid w:val="00ED10B1"/>
    <w:rsid w:val="00ED1E1E"/>
    <w:rsid w:val="00ED2AB3"/>
    <w:rsid w:val="00ED4AE6"/>
    <w:rsid w:val="00ED597E"/>
    <w:rsid w:val="00ED61DD"/>
    <w:rsid w:val="00ED62EB"/>
    <w:rsid w:val="00EE1D18"/>
    <w:rsid w:val="00EE2007"/>
    <w:rsid w:val="00EE2A1B"/>
    <w:rsid w:val="00EE302A"/>
    <w:rsid w:val="00EE3666"/>
    <w:rsid w:val="00EE4469"/>
    <w:rsid w:val="00EE5DCF"/>
    <w:rsid w:val="00EE610D"/>
    <w:rsid w:val="00EF013A"/>
    <w:rsid w:val="00EF0818"/>
    <w:rsid w:val="00EF0D60"/>
    <w:rsid w:val="00EF1193"/>
    <w:rsid w:val="00EF13C5"/>
    <w:rsid w:val="00EF1F3A"/>
    <w:rsid w:val="00EF22B0"/>
    <w:rsid w:val="00EF23A1"/>
    <w:rsid w:val="00EF2C7A"/>
    <w:rsid w:val="00EF366E"/>
    <w:rsid w:val="00EF43FC"/>
    <w:rsid w:val="00F015B2"/>
    <w:rsid w:val="00F01A89"/>
    <w:rsid w:val="00F0441C"/>
    <w:rsid w:val="00F05873"/>
    <w:rsid w:val="00F05CE5"/>
    <w:rsid w:val="00F07A24"/>
    <w:rsid w:val="00F11F7D"/>
    <w:rsid w:val="00F17AF4"/>
    <w:rsid w:val="00F17D76"/>
    <w:rsid w:val="00F17F75"/>
    <w:rsid w:val="00F20D71"/>
    <w:rsid w:val="00F2225A"/>
    <w:rsid w:val="00F2236C"/>
    <w:rsid w:val="00F23EF3"/>
    <w:rsid w:val="00F26B55"/>
    <w:rsid w:val="00F302FC"/>
    <w:rsid w:val="00F32041"/>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713B8"/>
    <w:rsid w:val="00F72BB9"/>
    <w:rsid w:val="00F72DB5"/>
    <w:rsid w:val="00F75325"/>
    <w:rsid w:val="00F75A9B"/>
    <w:rsid w:val="00F76A01"/>
    <w:rsid w:val="00F76C7D"/>
    <w:rsid w:val="00F812E8"/>
    <w:rsid w:val="00F818D2"/>
    <w:rsid w:val="00F81B0F"/>
    <w:rsid w:val="00F84892"/>
    <w:rsid w:val="00F8517D"/>
    <w:rsid w:val="00F87847"/>
    <w:rsid w:val="00F8790E"/>
    <w:rsid w:val="00F90B31"/>
    <w:rsid w:val="00F91745"/>
    <w:rsid w:val="00FA1249"/>
    <w:rsid w:val="00FA23FB"/>
    <w:rsid w:val="00FA2A13"/>
    <w:rsid w:val="00FB0188"/>
    <w:rsid w:val="00FB186C"/>
    <w:rsid w:val="00FB1C5E"/>
    <w:rsid w:val="00FB2DD9"/>
    <w:rsid w:val="00FB777D"/>
    <w:rsid w:val="00FB7F3C"/>
    <w:rsid w:val="00FC0747"/>
    <w:rsid w:val="00FC108C"/>
    <w:rsid w:val="00FC1D85"/>
    <w:rsid w:val="00FC1F3D"/>
    <w:rsid w:val="00FC24EC"/>
    <w:rsid w:val="00FC2608"/>
    <w:rsid w:val="00FC3B4C"/>
    <w:rsid w:val="00FC3C57"/>
    <w:rsid w:val="00FC4A81"/>
    <w:rsid w:val="00FC4D49"/>
    <w:rsid w:val="00FC6228"/>
    <w:rsid w:val="00FC6626"/>
    <w:rsid w:val="00FC7C76"/>
    <w:rsid w:val="00FC7ECA"/>
    <w:rsid w:val="00FD22C5"/>
    <w:rsid w:val="00FD2B09"/>
    <w:rsid w:val="00FD2D4F"/>
    <w:rsid w:val="00FD3387"/>
    <w:rsid w:val="00FD501D"/>
    <w:rsid w:val="00FD59FD"/>
    <w:rsid w:val="00FD5C54"/>
    <w:rsid w:val="00FD7034"/>
    <w:rsid w:val="00FD7333"/>
    <w:rsid w:val="00FE127E"/>
    <w:rsid w:val="00FE1DB8"/>
    <w:rsid w:val="00FE4015"/>
    <w:rsid w:val="00FE5143"/>
    <w:rsid w:val="00FE7373"/>
    <w:rsid w:val="00FE7A79"/>
    <w:rsid w:val="00FF078B"/>
    <w:rsid w:val="00FF0BC9"/>
    <w:rsid w:val="00FF170B"/>
    <w:rsid w:val="00FF269C"/>
    <w:rsid w:val="00FF345A"/>
    <w:rsid w:val="00FF41FB"/>
    <w:rsid w:val="00FF4E68"/>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657F"/>
  <w15:chartTrackingRefBased/>
  <w15:docId w15:val="{4578D678-C6DB-2F44-A143-8102F86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C5"/>
    <w:pPr>
      <w:ind w:left="0" w:firstLine="0"/>
    </w:pPr>
    <w:rPr>
      <w:rFonts w:eastAsia="Calibri" w:cs="Times New Roman"/>
      <w:lang w:eastAsia="zh-CN"/>
    </w:rPr>
  </w:style>
  <w:style w:type="paragraph" w:styleId="Heading1">
    <w:name w:val="heading 1"/>
    <w:basedOn w:val="Normal"/>
    <w:next w:val="Normal"/>
    <w:link w:val="Heading1Char"/>
    <w:autoRedefine/>
    <w:uiPriority w:val="9"/>
    <w:qFormat/>
    <w:rsid w:val="00EF13C5"/>
    <w:pPr>
      <w:keepNext/>
      <w:keepLines/>
      <w:outlineLvl w:val="0"/>
    </w:pPr>
    <w:rPr>
      <w:rFonts w:cstheme="minorHAnsi"/>
      <w:b/>
      <w:bCs/>
      <w:color w:val="990000"/>
      <w:sz w:val="32"/>
      <w:szCs w:val="32"/>
    </w:rPr>
  </w:style>
  <w:style w:type="paragraph" w:styleId="Heading2">
    <w:name w:val="heading 2"/>
    <w:basedOn w:val="Normal"/>
    <w:next w:val="Normal"/>
    <w:link w:val="Heading2Char"/>
    <w:autoRedefine/>
    <w:uiPriority w:val="9"/>
    <w:unhideWhenUsed/>
    <w:qFormat/>
    <w:rsid w:val="00C43AC8"/>
    <w:pPr>
      <w:keepNext/>
      <w:keepLines/>
      <w:spacing w:before="200"/>
      <w:outlineLvl w:val="1"/>
    </w:pPr>
    <w:rPr>
      <w:rFonts w:eastAsiaTheme="majorEastAsia" w:cstheme="minorHAnsi"/>
      <w:b/>
      <w:bCs/>
      <w:color w:val="990000"/>
      <w:sz w:val="26"/>
      <w:szCs w:val="26"/>
    </w:rPr>
  </w:style>
  <w:style w:type="paragraph" w:styleId="Heading3">
    <w:name w:val="heading 3"/>
    <w:basedOn w:val="Normal"/>
    <w:next w:val="Normal"/>
    <w:link w:val="Heading3Char"/>
    <w:uiPriority w:val="9"/>
    <w:unhideWhenUsed/>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aliases w:val="Pg 1 Heading won't show in TOC"/>
    <w:basedOn w:val="Heading1"/>
    <w:next w:val="Normal"/>
    <w:link w:val="Heading4Char"/>
    <w:uiPriority w:val="9"/>
    <w:unhideWhenUsed/>
    <w:qFormat/>
    <w:rsid w:val="00713AF5"/>
    <w:pPr>
      <w:outlineLvl w:val="3"/>
    </w:p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C5"/>
    <w:rPr>
      <w:rFonts w:eastAsia="Calibri" w:cstheme="minorHAnsi"/>
      <w:b/>
      <w:bCs/>
      <w:color w:val="990000"/>
      <w:sz w:val="32"/>
      <w:szCs w:val="32"/>
      <w:lang w:eastAsia="zh-CN"/>
    </w:rPr>
  </w:style>
  <w:style w:type="character" w:customStyle="1" w:styleId="Heading2Char">
    <w:name w:val="Heading 2 Char"/>
    <w:basedOn w:val="DefaultParagraphFont"/>
    <w:link w:val="Heading2"/>
    <w:uiPriority w:val="9"/>
    <w:rsid w:val="00C43AC8"/>
    <w:rPr>
      <w:rFonts w:eastAsiaTheme="majorEastAsia" w:cstheme="min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aliases w:val="Pg 1 Heading won't show in TOC Char"/>
    <w:basedOn w:val="DefaultParagraphFont"/>
    <w:link w:val="Heading4"/>
    <w:uiPriority w:val="9"/>
    <w:rsid w:val="00713AF5"/>
    <w:rPr>
      <w:rFonts w:eastAsia="Calibri" w:cstheme="minorHAnsi"/>
      <w:b/>
      <w:bCs/>
      <w:color w:val="990000"/>
      <w:sz w:val="32"/>
      <w:szCs w:val="32"/>
      <w:lang w:eastAsia="zh-CN"/>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rsid w:val="00AE744B"/>
    <w:pPr>
      <w:spacing w:after="120"/>
    </w:pPr>
    <w:rPr>
      <w:rFonts w:cstheme="minorHAnsi"/>
      <w:noProof/>
      <w:sz w:val="44"/>
      <w:szCs w:val="44"/>
    </w:rPr>
  </w:style>
  <w:style w:type="character" w:customStyle="1" w:styleId="TitleChar">
    <w:name w:val="Title Char"/>
    <w:basedOn w:val="DefaultParagraphFont"/>
    <w:link w:val="Title"/>
    <w:uiPriority w:val="10"/>
    <w:rsid w:val="00AE744B"/>
    <w:rPr>
      <w:rFonts w:eastAsia="Times New Roman" w:cstheme="minorHAnsi"/>
      <w:noProof/>
      <w:sz w:val="44"/>
      <w:szCs w:val="44"/>
      <w:lang w:eastAsia="zh-CN"/>
    </w:rPr>
  </w:style>
  <w:style w:type="paragraph" w:styleId="Footer">
    <w:name w:val="footer"/>
    <w:basedOn w:val="Normal"/>
    <w:link w:val="FooterChar"/>
    <w:autoRedefine/>
    <w:uiPriority w:val="99"/>
    <w:unhideWhenUsed/>
    <w:rsid w:val="00AE744B"/>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AE744B"/>
    <w:rPr>
      <w:rFonts w:ascii="Arial" w:eastAsia="Sorts Mill Goudy" w:hAnsi="Arial" w:cs="Sorts Mill Goudy"/>
      <w:sz w:val="16"/>
      <w:lang w:eastAsia="zh-CN"/>
    </w:rPr>
  </w:style>
  <w:style w:type="paragraph" w:styleId="Header">
    <w:name w:val="header"/>
    <w:basedOn w:val="Normal"/>
    <w:link w:val="HeaderChar"/>
    <w:autoRedefine/>
    <w:uiPriority w:val="99"/>
    <w:unhideWhenUsed/>
    <w:rsid w:val="00E34360"/>
    <w:pPr>
      <w:tabs>
        <w:tab w:val="center" w:pos="4320"/>
        <w:tab w:val="right" w:pos="8640"/>
      </w:tabs>
      <w:jc w:val="right"/>
    </w:pPr>
    <w:rPr>
      <w:rFonts w:ascii="Arial" w:eastAsia="Sorts Mill Goudy" w:hAnsi="Arial" w:cs="Sorts Mill Goudy"/>
      <w:sz w:val="16"/>
    </w:rPr>
  </w:style>
  <w:style w:type="character" w:customStyle="1" w:styleId="HeaderChar">
    <w:name w:val="Header Char"/>
    <w:basedOn w:val="DefaultParagraphFont"/>
    <w:link w:val="Header"/>
    <w:uiPriority w:val="99"/>
    <w:rsid w:val="00E34360"/>
    <w:rPr>
      <w:rFonts w:ascii="Arial" w:eastAsia="Sorts Mill Goudy" w:hAnsi="Arial" w:cs="Sorts Mill Goudy"/>
      <w:sz w:val="16"/>
      <w:lang w:eastAsia="zh-CN"/>
    </w:rPr>
  </w:style>
  <w:style w:type="paragraph" w:styleId="Subtitle">
    <w:name w:val="Subtitle"/>
    <w:basedOn w:val="Normal"/>
    <w:next w:val="Normal"/>
    <w:link w:val="SubtitleChar"/>
    <w:autoRedefine/>
    <w:uiPriority w:val="11"/>
    <w:rsid w:val="000B7B35"/>
    <w:rPr>
      <w:rFonts w:ascii="Calibri" w:hAnsi="Calibri" w:cs="Calibri"/>
      <w:i/>
      <w:color w:val="000000" w:themeColor="text1"/>
    </w:rPr>
  </w:style>
  <w:style w:type="character" w:customStyle="1" w:styleId="SubtitleChar">
    <w:name w:val="Subtitle Char"/>
    <w:basedOn w:val="DefaultParagraphFont"/>
    <w:link w:val="Subtitle"/>
    <w:uiPriority w:val="11"/>
    <w:rsid w:val="000B7B35"/>
    <w:rPr>
      <w:rFonts w:ascii="Calibri" w:eastAsia="Calibri" w:hAnsi="Calibri" w:cs="Calibri"/>
      <w:i/>
      <w:color w:val="000000" w:themeColor="text1"/>
      <w:lang w:eastAsia="zh-CN"/>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ommentText">
    <w:name w:val="annotation text"/>
    <w:basedOn w:val="Normal"/>
    <w:link w:val="CommentTextChar"/>
    <w:autoRedefine/>
    <w:uiPriority w:val="99"/>
    <w:unhideWhenUsed/>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spacing w:before="120"/>
      <w:ind w:left="240"/>
    </w:pPr>
    <w:rPr>
      <w:rFonts w:cstheme="minorHAnsi"/>
      <w:b/>
      <w:bCs/>
      <w:sz w:val="22"/>
      <w:szCs w:val="22"/>
    </w:rPr>
  </w:style>
  <w:style w:type="paragraph" w:styleId="TOC1">
    <w:name w:val="toc 1"/>
    <w:basedOn w:val="Normal"/>
    <w:next w:val="Normal"/>
    <w:autoRedefine/>
    <w:uiPriority w:val="39"/>
    <w:unhideWhenUsed/>
    <w:rsid w:val="00C63301"/>
    <w:pPr>
      <w:spacing w:before="120"/>
    </w:pPr>
    <w:rPr>
      <w:rFonts w:cstheme="minorHAnsi"/>
      <w:b/>
      <w:bCs/>
      <w:i/>
      <w:iCs/>
    </w:rPr>
  </w:style>
  <w:style w:type="paragraph" w:styleId="NormalWeb">
    <w:name w:val="Normal (Web)"/>
    <w:basedOn w:val="Normal"/>
    <w:uiPriority w:val="99"/>
    <w:semiHidden/>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hAnsi="Calibri" w:cs="Calibri"/>
      <w:b/>
      <w:color w:val="990000"/>
      <w:sz w:val="18"/>
      <w:szCs w:val="18"/>
    </w:rPr>
  </w:style>
  <w:style w:type="paragraph" w:styleId="TOCHeading">
    <w:name w:val="TOC Heading"/>
    <w:basedOn w:val="Heading1"/>
    <w:next w:val="Normal"/>
    <w:uiPriority w:val="39"/>
    <w:unhideWhenUsed/>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unhideWhenUsed/>
    <w:rsid w:val="00A540D0"/>
    <w:pPr>
      <w:ind w:left="480"/>
    </w:pPr>
    <w:rPr>
      <w:rFonts w:cstheme="minorHAnsi"/>
      <w:sz w:val="20"/>
      <w:szCs w:val="20"/>
    </w:rPr>
  </w:style>
  <w:style w:type="paragraph" w:styleId="TOC4">
    <w:name w:val="toc 4"/>
    <w:basedOn w:val="Normal"/>
    <w:next w:val="Normal"/>
    <w:autoRedefine/>
    <w:uiPriority w:val="39"/>
    <w:unhideWhenUsed/>
    <w:rsid w:val="00A540D0"/>
    <w:pPr>
      <w:ind w:left="720"/>
    </w:pPr>
    <w:rPr>
      <w:rFonts w:cstheme="minorHAnsi"/>
      <w:sz w:val="20"/>
      <w:szCs w:val="20"/>
    </w:rPr>
  </w:style>
  <w:style w:type="paragraph" w:styleId="TOC5">
    <w:name w:val="toc 5"/>
    <w:basedOn w:val="Normal"/>
    <w:next w:val="Normal"/>
    <w:autoRedefine/>
    <w:uiPriority w:val="39"/>
    <w:unhideWhenUsed/>
    <w:rsid w:val="00A540D0"/>
    <w:pPr>
      <w:ind w:left="960"/>
    </w:pPr>
    <w:rPr>
      <w:rFonts w:cstheme="minorHAnsi"/>
      <w:sz w:val="20"/>
      <w:szCs w:val="20"/>
    </w:rPr>
  </w:style>
  <w:style w:type="paragraph" w:styleId="TOC6">
    <w:name w:val="toc 6"/>
    <w:basedOn w:val="Normal"/>
    <w:next w:val="Normal"/>
    <w:autoRedefine/>
    <w:uiPriority w:val="39"/>
    <w:unhideWhenUsed/>
    <w:rsid w:val="00A540D0"/>
    <w:pPr>
      <w:ind w:left="1200"/>
    </w:pPr>
    <w:rPr>
      <w:rFonts w:cstheme="minorHAnsi"/>
      <w:sz w:val="20"/>
      <w:szCs w:val="20"/>
    </w:rPr>
  </w:style>
  <w:style w:type="paragraph" w:styleId="TOC7">
    <w:name w:val="toc 7"/>
    <w:basedOn w:val="Normal"/>
    <w:next w:val="Normal"/>
    <w:autoRedefine/>
    <w:uiPriority w:val="39"/>
    <w:unhideWhenUsed/>
    <w:rsid w:val="00A540D0"/>
    <w:pPr>
      <w:ind w:left="1440"/>
    </w:pPr>
    <w:rPr>
      <w:rFonts w:cstheme="minorHAnsi"/>
      <w:sz w:val="20"/>
      <w:szCs w:val="20"/>
    </w:rPr>
  </w:style>
  <w:style w:type="paragraph" w:styleId="TOC8">
    <w:name w:val="toc 8"/>
    <w:basedOn w:val="Normal"/>
    <w:next w:val="Normal"/>
    <w:autoRedefine/>
    <w:uiPriority w:val="39"/>
    <w:unhideWhenUsed/>
    <w:rsid w:val="00A540D0"/>
    <w:pPr>
      <w:ind w:left="1680"/>
    </w:pPr>
    <w:rPr>
      <w:rFonts w:cstheme="minorHAnsi"/>
      <w:sz w:val="20"/>
      <w:szCs w:val="20"/>
    </w:rPr>
  </w:style>
  <w:style w:type="paragraph" w:styleId="TOC9">
    <w:name w:val="toc 9"/>
    <w:basedOn w:val="Normal"/>
    <w:next w:val="Normal"/>
    <w:autoRedefine/>
    <w:uiPriority w:val="39"/>
    <w:unhideWhenUsed/>
    <w:rsid w:val="00A540D0"/>
    <w:pPr>
      <w:ind w:left="1920"/>
    </w:pPr>
    <w:rPr>
      <w:rFonts w:cstheme="minorHAnsi"/>
      <w:sz w:val="20"/>
      <w:szCs w:val="20"/>
    </w:rPr>
  </w:style>
  <w:style w:type="paragraph" w:styleId="FootnoteText">
    <w:name w:val="footnote text"/>
    <w:basedOn w:val="Normal"/>
    <w:link w:val="FootnoteTextChar"/>
    <w:uiPriority w:val="99"/>
    <w:semiHidden/>
    <w:unhideWhenUsed/>
    <w:rsid w:val="004A08CE"/>
    <w:rPr>
      <w:sz w:val="20"/>
      <w:szCs w:val="20"/>
    </w:rPr>
  </w:style>
  <w:style w:type="character" w:customStyle="1" w:styleId="FootnoteTextChar">
    <w:name w:val="Footnote Text Char"/>
    <w:basedOn w:val="DefaultParagraphFont"/>
    <w:link w:val="FootnoteText"/>
    <w:uiPriority w:val="99"/>
    <w:semiHidden/>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4A08CE"/>
    <w:rPr>
      <w:vertAlign w:val="superscript"/>
    </w:rPr>
  </w:style>
  <w:style w:type="paragraph" w:styleId="ListBullet">
    <w:name w:val="List Bullet"/>
    <w:basedOn w:val="Normal"/>
    <w:autoRedefine/>
    <w:uiPriority w:val="99"/>
    <w:unhideWhenUsed/>
    <w:qFormat/>
    <w:rsid w:val="002C3A32"/>
    <w:pPr>
      <w:numPr>
        <w:numId w:val="1"/>
      </w:numPr>
      <w:ind w:left="360" w:hanging="360"/>
      <w:contextualSpacing/>
    </w:pPr>
  </w:style>
  <w:style w:type="paragraph" w:styleId="ListNumber">
    <w:name w:val="List Number"/>
    <w:basedOn w:val="Normal"/>
    <w:autoRedefine/>
    <w:uiPriority w:val="99"/>
    <w:unhideWhenUsed/>
    <w:qFormat/>
    <w:rsid w:val="006E67BB"/>
    <w:pPr>
      <w:tabs>
        <w:tab w:val="num" w:pos="720"/>
      </w:tabs>
      <w:ind w:left="360" w:hanging="360"/>
      <w:contextualSpacing/>
    </w:pPr>
  </w:style>
  <w:style w:type="paragraph" w:customStyle="1" w:styleId="Sub-bullet">
    <w:name w:val="Sub-bullet"/>
    <w:basedOn w:val="ListBullet"/>
    <w:autoRedefine/>
    <w:qFormat/>
    <w:rsid w:val="0018508C"/>
    <w:pPr>
      <w:numPr>
        <w:numId w:val="0"/>
      </w:numPr>
      <w:tabs>
        <w:tab w:val="num" w:pos="720"/>
      </w:tabs>
      <w:ind w:left="1440" w:hanging="720"/>
    </w:pPr>
  </w:style>
  <w:style w:type="character" w:styleId="Emphasis">
    <w:name w:val="Emphasis"/>
    <w:basedOn w:val="DefaultParagraphFont"/>
    <w:uiPriority w:val="20"/>
    <w:qFormat/>
    <w:rsid w:val="00513222"/>
    <w:rPr>
      <w:i/>
      <w:iCs/>
    </w:rPr>
  </w:style>
  <w:style w:type="paragraph" w:customStyle="1" w:styleId="NumberedList">
    <w:name w:val="Numbered List"/>
    <w:basedOn w:val="ListNumber"/>
    <w:autoRedefine/>
    <w:qFormat/>
    <w:rsid w:val="006E67BB"/>
    <w:pPr>
      <w:ind w:firstLine="0"/>
    </w:pPr>
    <w:rPr>
      <w14:scene3d>
        <w14:camera w14:prst="orthographicFront"/>
        <w14:lightRig w14:rig="threePt" w14:dir="t">
          <w14:rot w14:lat="0" w14:lon="0" w14:rev="0"/>
        </w14:lightRig>
      </w14:scene3d>
    </w:rPr>
  </w:style>
  <w:style w:type="paragraph" w:styleId="ListParagraph">
    <w:name w:val="List Paragraph"/>
    <w:basedOn w:val="Normal"/>
    <w:uiPriority w:val="34"/>
    <w:rsid w:val="00EF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mje.org/recommendations/browse/roles-and-responsibilities/defining-the-role-of-authors-and-contributor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cbi.nlm.nih.gov/pmc/articles/PMC3999612/" TargetMode="External"/><Relationship Id="rId4" Type="http://schemas.openxmlformats.org/officeDocument/2006/relationships/settings" Target="settings.xml"/><Relationship Id="rId9" Type="http://schemas.openxmlformats.org/officeDocument/2006/relationships/hyperlink" Target="https://www.elsevier.com/reviewers/what-is-peer-review"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ori.hhs.gov/federal-research-misconduct-policy" TargetMode="External"/><Relationship Id="rId1" Type="http://schemas.openxmlformats.org/officeDocument/2006/relationships/hyperlink" Target="https://oir.nih.gov/sourcebook/ethical-conduct/responsible-conduct-research-trai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Library/Group%20Containers/UBF8T346G9.Office/User%20Content.localized/Templates.localized/Lesson%20Template_Su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Template_Su21.dotx</Template>
  <TotalTime>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Katie</dc:creator>
  <cp:keywords/>
  <dc:description/>
  <cp:lastModifiedBy>Katie Sandlin</cp:lastModifiedBy>
  <cp:revision>4</cp:revision>
  <cp:lastPrinted>2020-08-13T02:56:00Z</cp:lastPrinted>
  <dcterms:created xsi:type="dcterms:W3CDTF">2023-07-11T12:39:00Z</dcterms:created>
  <dcterms:modified xsi:type="dcterms:W3CDTF">2023-07-11T12:43:00Z</dcterms:modified>
</cp:coreProperties>
</file>